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1F" w:rsidRDefault="00051E1F" w:rsidP="002D5E5D">
      <w:pPr>
        <w:spacing w:line="360" w:lineRule="auto"/>
        <w:jc w:val="center"/>
        <w:rPr>
          <w:rFonts w:ascii="Arial" w:hAnsi="Arial" w:cs="Arial"/>
          <w:b/>
        </w:rPr>
      </w:pPr>
    </w:p>
    <w:p w:rsidR="00485F51" w:rsidRDefault="00565595" w:rsidP="0056559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PREZYDENT MIASTA BYDGOSZCZY</w:t>
      </w:r>
      <w:bookmarkStart w:id="0" w:name="_GoBack"/>
      <w:bookmarkEnd w:id="0"/>
    </w:p>
    <w:p w:rsidR="002B7CDC" w:rsidRDefault="00261554" w:rsidP="002D5E5D">
      <w:pPr>
        <w:spacing w:line="360" w:lineRule="auto"/>
        <w:jc w:val="center"/>
        <w:rPr>
          <w:rFonts w:ascii="Arial" w:hAnsi="Arial" w:cs="Arial"/>
          <w:b/>
        </w:rPr>
      </w:pPr>
      <w:r w:rsidRPr="00C56AD1">
        <w:rPr>
          <w:rFonts w:ascii="Arial" w:hAnsi="Arial" w:cs="Arial"/>
          <w:b/>
        </w:rPr>
        <w:t xml:space="preserve">Wykaz nieruchomości gruntowych, stanowiących własność </w:t>
      </w:r>
      <w:r w:rsidR="00DE3DB4">
        <w:rPr>
          <w:rFonts w:ascii="Arial" w:hAnsi="Arial" w:cs="Arial"/>
          <w:b/>
        </w:rPr>
        <w:t>Miasta</w:t>
      </w:r>
      <w:r w:rsidRPr="00C56AD1">
        <w:rPr>
          <w:rFonts w:ascii="Arial" w:hAnsi="Arial" w:cs="Arial"/>
          <w:b/>
        </w:rPr>
        <w:t xml:space="preserve"> Bydgoszcz</w:t>
      </w:r>
      <w:r w:rsidR="00DE3DB4">
        <w:rPr>
          <w:rFonts w:ascii="Arial" w:hAnsi="Arial" w:cs="Arial"/>
          <w:b/>
        </w:rPr>
        <w:t>y</w:t>
      </w:r>
      <w:r w:rsidRPr="00C56AD1">
        <w:rPr>
          <w:rFonts w:ascii="Arial" w:hAnsi="Arial" w:cs="Arial"/>
          <w:b/>
        </w:rPr>
        <w:t>, przeznaczonych  do wydzierża</w:t>
      </w:r>
      <w:r w:rsidR="002B7CDC" w:rsidRPr="00C56AD1">
        <w:rPr>
          <w:rFonts w:ascii="Arial" w:hAnsi="Arial" w:cs="Arial"/>
          <w:b/>
        </w:rPr>
        <w:t>wienia</w:t>
      </w:r>
    </w:p>
    <w:p w:rsidR="00261554" w:rsidRPr="00C56AD1" w:rsidRDefault="009023DD" w:rsidP="00F66F0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stosunku do których dzierżawca wyraził gotowość do dalszego korzystania.</w:t>
      </w:r>
      <w:r w:rsidR="002B7CDC" w:rsidRPr="00C56AD1">
        <w:rPr>
          <w:rFonts w:ascii="Arial" w:hAnsi="Arial" w:cs="Arial"/>
          <w:b/>
        </w:rPr>
        <w:t xml:space="preserve"> </w:t>
      </w:r>
    </w:p>
    <w:p w:rsidR="00E07FAD" w:rsidRPr="005C3A31" w:rsidRDefault="00E07FAD" w:rsidP="00261554">
      <w:pPr>
        <w:ind w:left="709" w:firstLine="709"/>
        <w:rPr>
          <w:rFonts w:ascii="Arial" w:hAnsi="Arial" w:cs="Arial"/>
          <w:b/>
          <w:sz w:val="10"/>
          <w:szCs w:val="10"/>
        </w:rPr>
      </w:pPr>
    </w:p>
    <w:p w:rsidR="00261554" w:rsidRDefault="00261554" w:rsidP="002B7CDC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C56AD1">
        <w:rPr>
          <w:rFonts w:ascii="Arial" w:hAnsi="Arial" w:cs="Arial"/>
          <w:b/>
        </w:rPr>
        <w:t>Wykaz zamieszczony zostaje na okres od</w:t>
      </w:r>
      <w:r w:rsidR="004A0A26">
        <w:rPr>
          <w:rFonts w:ascii="Arial" w:hAnsi="Arial" w:cs="Arial"/>
          <w:b/>
        </w:rPr>
        <w:t xml:space="preserve"> </w:t>
      </w:r>
      <w:r w:rsidR="00B423AE">
        <w:rPr>
          <w:rFonts w:ascii="Arial" w:hAnsi="Arial" w:cs="Arial"/>
          <w:b/>
        </w:rPr>
        <w:t xml:space="preserve"> </w:t>
      </w:r>
      <w:r w:rsidR="00565595">
        <w:rPr>
          <w:rFonts w:ascii="Arial" w:hAnsi="Arial" w:cs="Arial"/>
          <w:b/>
        </w:rPr>
        <w:t>21.01.</w:t>
      </w:r>
      <w:r w:rsidR="000A0F76">
        <w:rPr>
          <w:rFonts w:ascii="Arial" w:hAnsi="Arial" w:cs="Arial"/>
          <w:b/>
        </w:rPr>
        <w:t>202</w:t>
      </w:r>
      <w:r w:rsidR="00BB54EB">
        <w:rPr>
          <w:rFonts w:ascii="Arial" w:hAnsi="Arial" w:cs="Arial"/>
          <w:b/>
        </w:rPr>
        <w:t>5</w:t>
      </w:r>
      <w:r w:rsidR="003F3AC1">
        <w:rPr>
          <w:rFonts w:ascii="Arial" w:hAnsi="Arial" w:cs="Arial"/>
          <w:b/>
        </w:rPr>
        <w:t xml:space="preserve">r. </w:t>
      </w:r>
      <w:r w:rsidR="004A0A26">
        <w:rPr>
          <w:rFonts w:ascii="Arial" w:hAnsi="Arial" w:cs="Arial"/>
          <w:b/>
        </w:rPr>
        <w:t xml:space="preserve"> </w:t>
      </w:r>
      <w:r w:rsidRPr="00D64C4E">
        <w:rPr>
          <w:rFonts w:ascii="Arial" w:hAnsi="Arial" w:cs="Arial"/>
          <w:b/>
        </w:rPr>
        <w:t>do</w:t>
      </w:r>
      <w:r w:rsidR="004A0A26">
        <w:rPr>
          <w:rFonts w:ascii="Arial" w:hAnsi="Arial" w:cs="Arial"/>
          <w:b/>
        </w:rPr>
        <w:t xml:space="preserve">  </w:t>
      </w:r>
      <w:r w:rsidR="00565595">
        <w:rPr>
          <w:rFonts w:ascii="Arial" w:hAnsi="Arial" w:cs="Arial"/>
          <w:b/>
        </w:rPr>
        <w:t>11.02</w:t>
      </w:r>
      <w:r w:rsidR="00A51677">
        <w:rPr>
          <w:rFonts w:ascii="Arial" w:hAnsi="Arial" w:cs="Arial"/>
          <w:b/>
        </w:rPr>
        <w:t>.</w:t>
      </w:r>
      <w:r w:rsidR="000A0F76">
        <w:rPr>
          <w:rFonts w:ascii="Arial" w:hAnsi="Arial" w:cs="Arial"/>
          <w:b/>
        </w:rPr>
        <w:t>202</w:t>
      </w:r>
      <w:r w:rsidR="00BB54EB">
        <w:rPr>
          <w:rFonts w:ascii="Arial" w:hAnsi="Arial" w:cs="Arial"/>
          <w:b/>
        </w:rPr>
        <w:t>5</w:t>
      </w:r>
      <w:r w:rsidR="003F3AC1">
        <w:rPr>
          <w:rFonts w:ascii="Arial" w:hAnsi="Arial" w:cs="Arial"/>
          <w:b/>
        </w:rPr>
        <w:t>r.</w:t>
      </w:r>
      <w:r w:rsidRPr="0095253E">
        <w:rPr>
          <w:rFonts w:ascii="Arial" w:hAnsi="Arial" w:cs="Arial"/>
          <w:b/>
          <w:color w:val="FF0000"/>
        </w:rPr>
        <w:t xml:space="preserve"> </w:t>
      </w:r>
      <w:r w:rsidR="00891360" w:rsidRPr="0095253E">
        <w:rPr>
          <w:rFonts w:ascii="Arial" w:hAnsi="Arial" w:cs="Arial"/>
          <w:b/>
          <w:color w:val="FF0000"/>
        </w:rPr>
        <w:t xml:space="preserve"> </w:t>
      </w:r>
    </w:p>
    <w:tbl>
      <w:tblPr>
        <w:tblW w:w="125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4"/>
      </w:tblGrid>
      <w:tr w:rsidR="001757FB" w:rsidRPr="00C56AD1" w:rsidTr="00EC6708">
        <w:trPr>
          <w:cantSplit/>
          <w:trHeight w:val="403"/>
          <w:jc w:val="center"/>
        </w:trPr>
        <w:tc>
          <w:tcPr>
            <w:tcW w:w="12594" w:type="dxa"/>
            <w:vAlign w:val="center"/>
          </w:tcPr>
          <w:p w:rsidR="00ED1BBE" w:rsidRDefault="00ED1BBE" w:rsidP="00DE3DB4">
            <w:pPr>
              <w:rPr>
                <w:rFonts w:ascii="Arial" w:hAnsi="Arial" w:cs="Arial"/>
                <w:b/>
              </w:rPr>
            </w:pPr>
          </w:p>
          <w:p w:rsidR="00ED1BBE" w:rsidRDefault="00ED1BBE" w:rsidP="00DE3DB4">
            <w:pPr>
              <w:rPr>
                <w:rFonts w:ascii="Arial" w:hAnsi="Arial" w:cs="Arial"/>
                <w:b/>
              </w:rPr>
            </w:pPr>
          </w:p>
          <w:p w:rsidR="001757FB" w:rsidRDefault="00DE3DB4" w:rsidP="00DE3D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  Nieruchomość gruntowa stanowiąca własność Miasta Bydgoszczy, w których prowadzona jest Niepubliczna Szkoła Podstawowa nr 1 Sp. z o.o.</w:t>
            </w:r>
          </w:p>
          <w:p w:rsidR="00EE7FBF" w:rsidRDefault="00EE7FBF" w:rsidP="00DE3DB4">
            <w:pPr>
              <w:rPr>
                <w:rFonts w:ascii="Arial" w:hAnsi="Arial" w:cs="Arial"/>
                <w:b/>
              </w:rPr>
            </w:pPr>
          </w:p>
          <w:p w:rsidR="008620AE" w:rsidRPr="00492802" w:rsidRDefault="008620AE" w:rsidP="00492802">
            <w:pPr>
              <w:jc w:val="both"/>
              <w:rPr>
                <w:rFonts w:ascii="Arial" w:hAnsi="Arial" w:cs="Arial"/>
              </w:rPr>
            </w:pPr>
          </w:p>
        </w:tc>
      </w:tr>
    </w:tbl>
    <w:p w:rsidR="008620AE" w:rsidRDefault="008641C1" w:rsidP="00261554">
      <w:pPr>
        <w:pStyle w:val="Bezodstpw"/>
        <w:jc w:val="both"/>
        <w:rPr>
          <w:rFonts w:ascii="Arial" w:hAnsi="Arial" w:cs="Arial"/>
          <w:b/>
        </w:rPr>
      </w:pPr>
      <w:r w:rsidRPr="00ED1BBE">
        <w:rPr>
          <w:rFonts w:ascii="Arial" w:hAnsi="Arial" w:cs="Arial"/>
          <w:b/>
        </w:rPr>
        <w:t>Nieruchomość położona przy ul. Józefa Dwernickiego 10 stanowiąca działki</w:t>
      </w:r>
      <w:r w:rsidR="008620AE">
        <w:rPr>
          <w:rFonts w:ascii="Arial" w:hAnsi="Arial" w:cs="Arial"/>
          <w:b/>
        </w:rPr>
        <w:t>:</w:t>
      </w:r>
    </w:p>
    <w:p w:rsidR="008620AE" w:rsidRDefault="008620AE" w:rsidP="008620AE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oznaczona numerem ewidencyjnym</w:t>
      </w:r>
      <w:r w:rsidR="008641C1" w:rsidRPr="00ED1BBE">
        <w:rPr>
          <w:rFonts w:ascii="Arial" w:hAnsi="Arial" w:cs="Arial"/>
          <w:b/>
        </w:rPr>
        <w:t xml:space="preserve"> 292 o powierzchni 0,2496 ha </w:t>
      </w:r>
    </w:p>
    <w:p w:rsidR="008620AE" w:rsidRDefault="008620AE" w:rsidP="008620AE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oznaczona numerem ewidencyjnym 288 </w:t>
      </w:r>
      <w:r w:rsidR="008641C1" w:rsidRPr="00ED1BBE">
        <w:rPr>
          <w:rFonts w:ascii="Arial" w:hAnsi="Arial" w:cs="Arial"/>
          <w:b/>
        </w:rPr>
        <w:t xml:space="preserve">o powierzchni 0,0713 ha </w:t>
      </w:r>
    </w:p>
    <w:p w:rsidR="008641C1" w:rsidRPr="00ED1BBE" w:rsidRDefault="008620AE" w:rsidP="008620AE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zapisane </w:t>
      </w:r>
      <w:r w:rsidR="008641C1" w:rsidRPr="00ED1BBE">
        <w:rPr>
          <w:rFonts w:ascii="Arial" w:hAnsi="Arial" w:cs="Arial"/>
          <w:b/>
        </w:rPr>
        <w:t>w KW nr BY1B/00028253/7 w obrębie 176</w:t>
      </w:r>
      <w:r w:rsidR="00ED1BBE" w:rsidRPr="00ED1BBE">
        <w:rPr>
          <w:rFonts w:ascii="Arial" w:hAnsi="Arial" w:cs="Arial"/>
          <w:b/>
        </w:rPr>
        <w:t>.</w:t>
      </w:r>
    </w:p>
    <w:p w:rsidR="008641C1" w:rsidRDefault="008641C1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261554" w:rsidRDefault="00261554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D44B94">
        <w:rPr>
          <w:rFonts w:ascii="Arial" w:hAnsi="Arial" w:cs="Arial"/>
          <w:sz w:val="22"/>
          <w:szCs w:val="22"/>
        </w:rPr>
        <w:t xml:space="preserve">Wykaz nieruchomości gruntowych przeznaczonych do wydzierżawienia lub najmu został sporządzony i podany do wiadomości publicznej zgodnie z obowiązkiem wynikającym z art. 35 ust. 1 i 2 ustawy z dnia 21 sierpnia 1997 r. o gospodarce </w:t>
      </w:r>
      <w:r w:rsidRPr="00233C02">
        <w:rPr>
          <w:rFonts w:ascii="Arial" w:hAnsi="Arial" w:cs="Arial"/>
          <w:sz w:val="22"/>
          <w:szCs w:val="22"/>
        </w:rPr>
        <w:t>nieruchomościami (Dz. U. z</w:t>
      </w:r>
      <w:r w:rsidR="009A1CBC" w:rsidRPr="00233C02">
        <w:rPr>
          <w:rFonts w:ascii="Arial" w:hAnsi="Arial" w:cs="Arial"/>
          <w:sz w:val="22"/>
          <w:szCs w:val="22"/>
        </w:rPr>
        <w:t xml:space="preserve"> 202</w:t>
      </w:r>
      <w:r w:rsidR="00BB54EB">
        <w:rPr>
          <w:rFonts w:ascii="Arial" w:hAnsi="Arial" w:cs="Arial"/>
          <w:sz w:val="22"/>
          <w:szCs w:val="22"/>
        </w:rPr>
        <w:t>4</w:t>
      </w:r>
      <w:r w:rsidR="00607EA1" w:rsidRPr="00233C02">
        <w:rPr>
          <w:rFonts w:ascii="Arial" w:hAnsi="Arial" w:cs="Arial"/>
          <w:sz w:val="22"/>
          <w:szCs w:val="22"/>
        </w:rPr>
        <w:t xml:space="preserve">r. poz. </w:t>
      </w:r>
      <w:r w:rsidR="00BB54EB">
        <w:rPr>
          <w:rFonts w:ascii="Arial" w:hAnsi="Arial" w:cs="Arial"/>
          <w:sz w:val="22"/>
          <w:szCs w:val="22"/>
        </w:rPr>
        <w:t>1145</w:t>
      </w:r>
      <w:r w:rsidR="00125C2C">
        <w:rPr>
          <w:rFonts w:ascii="Arial" w:hAnsi="Arial" w:cs="Arial"/>
          <w:sz w:val="22"/>
          <w:szCs w:val="22"/>
        </w:rPr>
        <w:t xml:space="preserve"> t</w:t>
      </w:r>
      <w:r w:rsidR="001C0291">
        <w:rPr>
          <w:rFonts w:ascii="Arial" w:hAnsi="Arial" w:cs="Arial"/>
          <w:sz w:val="22"/>
          <w:szCs w:val="22"/>
        </w:rPr>
        <w:t>.</w:t>
      </w:r>
      <w:r w:rsidR="00233C02">
        <w:rPr>
          <w:rFonts w:ascii="Arial" w:hAnsi="Arial" w:cs="Arial"/>
          <w:sz w:val="22"/>
          <w:szCs w:val="22"/>
        </w:rPr>
        <w:t>j.</w:t>
      </w:r>
      <w:r w:rsidR="00233C02" w:rsidRPr="00233C02">
        <w:rPr>
          <w:rFonts w:ascii="Arial" w:hAnsi="Arial" w:cs="Arial"/>
          <w:sz w:val="22"/>
          <w:szCs w:val="22"/>
        </w:rPr>
        <w:t xml:space="preserve"> ze zm.)</w:t>
      </w:r>
    </w:p>
    <w:p w:rsidR="00FC2056" w:rsidRDefault="008707C5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dzierżawy jest zabudowana</w:t>
      </w:r>
      <w:r w:rsidR="00F12684">
        <w:rPr>
          <w:rFonts w:ascii="Arial" w:hAnsi="Arial" w:cs="Arial"/>
          <w:sz w:val="22"/>
          <w:szCs w:val="22"/>
        </w:rPr>
        <w:t xml:space="preserve"> budynkiem szkoły</w:t>
      </w:r>
      <w:r>
        <w:rPr>
          <w:rFonts w:ascii="Arial" w:hAnsi="Arial" w:cs="Arial"/>
          <w:sz w:val="22"/>
          <w:szCs w:val="22"/>
        </w:rPr>
        <w:t xml:space="preserve"> nieruchomość</w:t>
      </w:r>
      <w:r w:rsidR="00F12684">
        <w:rPr>
          <w:rFonts w:ascii="Arial" w:hAnsi="Arial" w:cs="Arial"/>
          <w:sz w:val="22"/>
          <w:szCs w:val="22"/>
        </w:rPr>
        <w:t xml:space="preserve"> gruntowa położona w Bydgoszczy</w:t>
      </w:r>
      <w:r>
        <w:rPr>
          <w:rFonts w:ascii="Arial" w:hAnsi="Arial" w:cs="Arial"/>
          <w:sz w:val="22"/>
          <w:szCs w:val="22"/>
        </w:rPr>
        <w:t xml:space="preserve"> </w:t>
      </w:r>
      <w:r w:rsidR="00F12684">
        <w:rPr>
          <w:rFonts w:ascii="Arial" w:hAnsi="Arial" w:cs="Arial"/>
          <w:sz w:val="22"/>
          <w:szCs w:val="22"/>
        </w:rPr>
        <w:t>przy ul. Józefa Dwernickiego 10</w:t>
      </w:r>
      <w:r>
        <w:rPr>
          <w:rFonts w:ascii="Arial" w:hAnsi="Arial" w:cs="Arial"/>
          <w:sz w:val="22"/>
          <w:szCs w:val="22"/>
        </w:rPr>
        <w:t>.</w:t>
      </w:r>
    </w:p>
    <w:p w:rsidR="001C0291" w:rsidRDefault="00D04AB2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Stawki </w:t>
      </w:r>
      <w:r w:rsidR="006765C7">
        <w:rPr>
          <w:rFonts w:ascii="Arial" w:hAnsi="Arial" w:cs="Arial"/>
          <w:sz w:val="22"/>
          <w:szCs w:val="22"/>
        </w:rPr>
        <w:t>czynszu dzierżawnego</w:t>
      </w:r>
      <w:r w:rsidR="0093750A">
        <w:rPr>
          <w:rFonts w:ascii="Arial" w:hAnsi="Arial" w:cs="Arial"/>
          <w:sz w:val="22"/>
          <w:szCs w:val="22"/>
        </w:rPr>
        <w:t xml:space="preserve"> </w:t>
      </w:r>
      <w:r w:rsidR="001C0291">
        <w:rPr>
          <w:rFonts w:ascii="Arial" w:hAnsi="Arial" w:cs="Arial"/>
          <w:sz w:val="22"/>
          <w:szCs w:val="22"/>
        </w:rPr>
        <w:t>uwzględniają</w:t>
      </w:r>
      <w:r w:rsidR="0093750A">
        <w:rPr>
          <w:rFonts w:ascii="Arial" w:hAnsi="Arial" w:cs="Arial"/>
          <w:sz w:val="22"/>
          <w:szCs w:val="22"/>
        </w:rPr>
        <w:t xml:space="preserve"> współczynnik cen towarów i u</w:t>
      </w:r>
      <w:r w:rsidR="001C0291">
        <w:rPr>
          <w:rFonts w:ascii="Arial" w:hAnsi="Arial" w:cs="Arial"/>
          <w:sz w:val="22"/>
          <w:szCs w:val="22"/>
        </w:rPr>
        <w:t>sług konsumpcyjnych za rok 2024, publikowany przez Prezesa GUS.</w:t>
      </w:r>
    </w:p>
    <w:p w:rsidR="00261554" w:rsidRPr="0033265F" w:rsidRDefault="001C0291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765C7">
        <w:rPr>
          <w:rFonts w:ascii="Arial" w:hAnsi="Arial" w:cs="Arial"/>
          <w:sz w:val="22"/>
          <w:szCs w:val="22"/>
        </w:rPr>
        <w:t>la  przeznaczeń</w:t>
      </w:r>
      <w:r w:rsidR="00261554" w:rsidRPr="00935CB7">
        <w:rPr>
          <w:rFonts w:ascii="Arial" w:hAnsi="Arial" w:cs="Arial"/>
          <w:sz w:val="22"/>
          <w:szCs w:val="22"/>
        </w:rPr>
        <w:t xml:space="preserve"> </w:t>
      </w:r>
      <w:r w:rsidR="00FE296E">
        <w:rPr>
          <w:rFonts w:ascii="Arial" w:hAnsi="Arial" w:cs="Arial"/>
          <w:sz w:val="22"/>
          <w:szCs w:val="22"/>
        </w:rPr>
        <w:t>poszczególnych pomieszczeń</w:t>
      </w:r>
      <w:r>
        <w:rPr>
          <w:rFonts w:ascii="Arial" w:hAnsi="Arial" w:cs="Arial"/>
          <w:sz w:val="22"/>
          <w:szCs w:val="22"/>
        </w:rPr>
        <w:t xml:space="preserve"> stawki</w:t>
      </w:r>
      <w:r w:rsidR="00FE296E">
        <w:rPr>
          <w:rFonts w:ascii="Arial" w:hAnsi="Arial" w:cs="Arial"/>
          <w:sz w:val="22"/>
          <w:szCs w:val="22"/>
        </w:rPr>
        <w:t xml:space="preserve"> </w:t>
      </w:r>
      <w:r w:rsidR="00453D71">
        <w:rPr>
          <w:rFonts w:ascii="Arial" w:hAnsi="Arial" w:cs="Arial"/>
          <w:sz w:val="22"/>
          <w:szCs w:val="22"/>
        </w:rPr>
        <w:t>wynoszą</w:t>
      </w:r>
      <w:r w:rsidR="0033265F">
        <w:rPr>
          <w:rFonts w:ascii="Arial" w:hAnsi="Arial" w:cs="Arial"/>
          <w:sz w:val="22"/>
          <w:szCs w:val="22"/>
        </w:rPr>
        <w:t xml:space="preserve"> </w:t>
      </w:r>
      <w:r w:rsidR="00261554" w:rsidRPr="0033265F">
        <w:rPr>
          <w:rFonts w:ascii="Arial" w:hAnsi="Arial" w:cs="Arial"/>
          <w:sz w:val="22"/>
          <w:szCs w:val="22"/>
        </w:rPr>
        <w:t>w stosunku miesięcznym:</w:t>
      </w:r>
    </w:p>
    <w:p w:rsidR="00261554" w:rsidRDefault="00240CF3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sale dydaktyczne</w:t>
      </w:r>
      <w:r w:rsidR="00261554" w:rsidRPr="00452065">
        <w:rPr>
          <w:rFonts w:ascii="Arial" w:hAnsi="Arial" w:cs="Arial"/>
          <w:sz w:val="22"/>
          <w:szCs w:val="22"/>
        </w:rPr>
        <w:t xml:space="preserve"> </w:t>
      </w:r>
      <w:r w:rsidR="009301D3">
        <w:rPr>
          <w:rFonts w:ascii="Arial" w:hAnsi="Arial" w:cs="Arial"/>
          <w:sz w:val="22"/>
          <w:szCs w:val="22"/>
        </w:rPr>
        <w:t>– 24</w:t>
      </w:r>
      <w:r>
        <w:rPr>
          <w:rFonts w:ascii="Arial" w:hAnsi="Arial" w:cs="Arial"/>
          <w:sz w:val="22"/>
          <w:szCs w:val="22"/>
        </w:rPr>
        <w:t>,</w:t>
      </w:r>
      <w:r w:rsidR="009301D3">
        <w:rPr>
          <w:rFonts w:ascii="Arial" w:hAnsi="Arial" w:cs="Arial"/>
          <w:sz w:val="22"/>
          <w:szCs w:val="22"/>
        </w:rPr>
        <w:t>86</w:t>
      </w:r>
      <w:r w:rsidR="00261554">
        <w:rPr>
          <w:rFonts w:ascii="Arial" w:hAnsi="Arial" w:cs="Arial"/>
          <w:sz w:val="22"/>
          <w:szCs w:val="22"/>
        </w:rPr>
        <w:t xml:space="preserve"> zł/m</w:t>
      </w:r>
      <w:r w:rsidR="00261554" w:rsidRPr="00D44B94">
        <w:rPr>
          <w:rFonts w:ascii="Arial" w:hAnsi="Arial" w:cs="Arial"/>
          <w:sz w:val="22"/>
          <w:szCs w:val="22"/>
          <w:vertAlign w:val="superscript"/>
        </w:rPr>
        <w:t>2</w:t>
      </w:r>
      <w:r w:rsidR="00261554">
        <w:rPr>
          <w:rFonts w:ascii="Arial" w:hAnsi="Arial" w:cs="Arial"/>
          <w:sz w:val="22"/>
          <w:szCs w:val="22"/>
        </w:rPr>
        <w:t xml:space="preserve"> netto,</w:t>
      </w:r>
    </w:p>
    <w:p w:rsidR="00261554" w:rsidRDefault="00240CF3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pomieszczenia komunikacji wewnętrznej </w:t>
      </w:r>
      <w:r w:rsidR="00D238C8">
        <w:rPr>
          <w:rFonts w:ascii="Arial" w:hAnsi="Arial" w:cs="Arial"/>
          <w:sz w:val="22"/>
          <w:szCs w:val="22"/>
        </w:rPr>
        <w:t xml:space="preserve">– </w:t>
      </w:r>
      <w:r w:rsidR="009301D3">
        <w:rPr>
          <w:rFonts w:ascii="Arial" w:hAnsi="Arial" w:cs="Arial"/>
          <w:sz w:val="22"/>
          <w:szCs w:val="22"/>
        </w:rPr>
        <w:t>17,40</w:t>
      </w:r>
      <w:r w:rsidR="00261554">
        <w:rPr>
          <w:rFonts w:ascii="Arial" w:hAnsi="Arial" w:cs="Arial"/>
          <w:sz w:val="22"/>
          <w:szCs w:val="22"/>
        </w:rPr>
        <w:t xml:space="preserve"> zł/m</w:t>
      </w:r>
      <w:r w:rsidR="00261554" w:rsidRPr="00D44B94">
        <w:rPr>
          <w:rFonts w:ascii="Arial" w:hAnsi="Arial" w:cs="Arial"/>
          <w:sz w:val="22"/>
          <w:szCs w:val="22"/>
          <w:vertAlign w:val="superscript"/>
        </w:rPr>
        <w:t>2</w:t>
      </w:r>
      <w:r w:rsidR="00261554">
        <w:rPr>
          <w:rFonts w:ascii="Arial" w:hAnsi="Arial" w:cs="Arial"/>
          <w:sz w:val="22"/>
          <w:szCs w:val="22"/>
        </w:rPr>
        <w:t xml:space="preserve"> netto,</w:t>
      </w:r>
    </w:p>
    <w:p w:rsidR="00435CBB" w:rsidRDefault="00261554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40CF3">
        <w:rPr>
          <w:rFonts w:ascii="Arial" w:hAnsi="Arial" w:cs="Arial"/>
          <w:sz w:val="22"/>
          <w:szCs w:val="22"/>
        </w:rPr>
        <w:t xml:space="preserve">pomieszczenia piwniczne </w:t>
      </w:r>
      <w:r w:rsidR="00D238C8">
        <w:rPr>
          <w:rFonts w:ascii="Arial" w:hAnsi="Arial" w:cs="Arial"/>
          <w:sz w:val="22"/>
          <w:szCs w:val="22"/>
        </w:rPr>
        <w:t xml:space="preserve"> – </w:t>
      </w:r>
      <w:r w:rsidR="009301D3">
        <w:rPr>
          <w:rFonts w:ascii="Arial" w:hAnsi="Arial" w:cs="Arial"/>
          <w:sz w:val="22"/>
          <w:szCs w:val="22"/>
        </w:rPr>
        <w:t>10,36</w:t>
      </w:r>
      <w:r>
        <w:rPr>
          <w:rFonts w:ascii="Arial" w:hAnsi="Arial" w:cs="Arial"/>
          <w:sz w:val="22"/>
          <w:szCs w:val="22"/>
        </w:rPr>
        <w:t xml:space="preserve"> zł/m</w:t>
      </w:r>
      <w:r w:rsidRPr="00D44B9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netto,</w:t>
      </w:r>
      <w:r w:rsidR="00ED5D6A">
        <w:rPr>
          <w:rFonts w:ascii="Arial" w:hAnsi="Arial" w:cs="Arial"/>
          <w:sz w:val="22"/>
          <w:szCs w:val="22"/>
        </w:rPr>
        <w:t xml:space="preserve"> </w:t>
      </w:r>
    </w:p>
    <w:p w:rsidR="00390876" w:rsidRDefault="00390876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oraz</w:t>
      </w:r>
    </w:p>
    <w:p w:rsidR="00390876" w:rsidRDefault="00390876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teren wokół budynku – 0,11 zł/m</w:t>
      </w:r>
      <w:r w:rsidRPr="00D44B9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netto,</w:t>
      </w:r>
    </w:p>
    <w:p w:rsidR="00ED5D6A" w:rsidRDefault="00435CBB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A86480" w:rsidRDefault="001C0291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Stawki czynszu dla nieruchomości </w:t>
      </w:r>
      <w:r w:rsidR="00A86480">
        <w:rPr>
          <w:rFonts w:ascii="Arial" w:hAnsi="Arial" w:cs="Arial"/>
          <w:sz w:val="22"/>
          <w:szCs w:val="22"/>
        </w:rPr>
        <w:t>z przeznaczeniem na cele dydaktyczne</w:t>
      </w:r>
      <w:r>
        <w:rPr>
          <w:rFonts w:ascii="Arial" w:hAnsi="Arial" w:cs="Arial"/>
          <w:sz w:val="22"/>
          <w:szCs w:val="22"/>
        </w:rPr>
        <w:t xml:space="preserve"> są ustalane przez Rzeczoznawcę Majątkowego. </w:t>
      </w:r>
    </w:p>
    <w:p w:rsidR="001C0291" w:rsidRDefault="00A86480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powyższym urealnienie</w:t>
      </w:r>
      <w:r w:rsidR="001C0291">
        <w:rPr>
          <w:rFonts w:ascii="Arial" w:hAnsi="Arial" w:cs="Arial"/>
          <w:sz w:val="22"/>
          <w:szCs w:val="22"/>
        </w:rPr>
        <w:t xml:space="preserve"> war</w:t>
      </w:r>
      <w:r>
        <w:rPr>
          <w:rFonts w:ascii="Arial" w:hAnsi="Arial" w:cs="Arial"/>
          <w:sz w:val="22"/>
          <w:szCs w:val="22"/>
        </w:rPr>
        <w:t>tości przedmiotowych stawek będzie wymagało</w:t>
      </w:r>
      <w:r w:rsidR="001C0291">
        <w:rPr>
          <w:rFonts w:ascii="Arial" w:hAnsi="Arial" w:cs="Arial"/>
          <w:sz w:val="22"/>
          <w:szCs w:val="22"/>
        </w:rPr>
        <w:t xml:space="preserve"> sporządzenia nowego operatu szacunkowego.</w:t>
      </w:r>
    </w:p>
    <w:p w:rsidR="00261554" w:rsidRDefault="00261554" w:rsidP="00261554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D44B94">
        <w:rPr>
          <w:rFonts w:ascii="Arial" w:hAnsi="Arial" w:cs="Arial"/>
          <w:sz w:val="22"/>
          <w:szCs w:val="22"/>
        </w:rPr>
        <w:t>Czynsz dzierżawny miesięczny, płatny jest do 1</w:t>
      </w:r>
      <w:r w:rsidR="00104F4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dnia k</w:t>
      </w:r>
      <w:r w:rsidR="00C21F98">
        <w:rPr>
          <w:rFonts w:ascii="Arial" w:hAnsi="Arial" w:cs="Arial"/>
          <w:sz w:val="22"/>
          <w:szCs w:val="22"/>
        </w:rPr>
        <w:t>ażdego miesiąca</w:t>
      </w:r>
      <w:r>
        <w:rPr>
          <w:rFonts w:ascii="Arial" w:hAnsi="Arial" w:cs="Arial"/>
          <w:sz w:val="22"/>
          <w:szCs w:val="22"/>
        </w:rPr>
        <w:t xml:space="preserve"> z góry</w:t>
      </w:r>
      <w:r w:rsidR="00C619A4">
        <w:rPr>
          <w:rFonts w:ascii="Arial" w:hAnsi="Arial" w:cs="Arial"/>
          <w:sz w:val="22"/>
          <w:szCs w:val="22"/>
        </w:rPr>
        <w:t xml:space="preserve"> na podstawie faktury VAT  wystawionej przez Wydzierżawiającego i doręczonej Dz</w:t>
      </w:r>
      <w:r w:rsidR="00C84344">
        <w:rPr>
          <w:rFonts w:ascii="Arial" w:hAnsi="Arial" w:cs="Arial"/>
          <w:sz w:val="22"/>
          <w:szCs w:val="22"/>
        </w:rPr>
        <w:t xml:space="preserve">ierżawcy najpóźniej do dnia 10 </w:t>
      </w:r>
      <w:r w:rsidR="00C619A4">
        <w:rPr>
          <w:rFonts w:ascii="Arial" w:hAnsi="Arial" w:cs="Arial"/>
          <w:sz w:val="22"/>
          <w:szCs w:val="22"/>
        </w:rPr>
        <w:t>każdego miesiąca, na nadany indywidualny numer rachunku bankowego.</w:t>
      </w:r>
      <w:r w:rsidRPr="00D44B94">
        <w:rPr>
          <w:rFonts w:ascii="Arial" w:hAnsi="Arial" w:cs="Arial"/>
          <w:sz w:val="22"/>
          <w:szCs w:val="22"/>
        </w:rPr>
        <w:t xml:space="preserve"> Czynsz dzierżawny należy wpłacać na konto Urzędu Miasta Bydgoszczy – na nadany indywidualny numer rachunku bankowego</w:t>
      </w:r>
      <w:r w:rsidRPr="00D44B94">
        <w:rPr>
          <w:rFonts w:ascii="Arial" w:hAnsi="Arial" w:cs="Arial"/>
          <w:b/>
          <w:sz w:val="22"/>
          <w:szCs w:val="22"/>
        </w:rPr>
        <w:t>.</w:t>
      </w:r>
    </w:p>
    <w:p w:rsidR="00855030" w:rsidRPr="007B60EF" w:rsidRDefault="007B60EF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B60EF">
        <w:rPr>
          <w:rFonts w:ascii="Arial" w:hAnsi="Arial" w:cs="Arial"/>
          <w:sz w:val="22"/>
          <w:szCs w:val="22"/>
        </w:rPr>
        <w:t>Umowa dzierżawy zostanie zawarta</w:t>
      </w:r>
      <w:r>
        <w:rPr>
          <w:rFonts w:ascii="Arial" w:hAnsi="Arial" w:cs="Arial"/>
          <w:sz w:val="22"/>
          <w:szCs w:val="22"/>
        </w:rPr>
        <w:t xml:space="preserve"> na okres</w:t>
      </w:r>
      <w:r w:rsidR="00BA776B">
        <w:rPr>
          <w:rFonts w:ascii="Arial" w:hAnsi="Arial" w:cs="Arial"/>
          <w:sz w:val="22"/>
          <w:szCs w:val="22"/>
        </w:rPr>
        <w:t xml:space="preserve"> </w:t>
      </w:r>
      <w:r w:rsidR="00FA5DAE">
        <w:rPr>
          <w:rFonts w:ascii="Arial" w:hAnsi="Arial" w:cs="Arial"/>
          <w:sz w:val="22"/>
          <w:szCs w:val="22"/>
        </w:rPr>
        <w:t>do 31.08.2025r.</w:t>
      </w:r>
      <w:r w:rsidR="00E359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04F47" w:rsidRPr="00184C48" w:rsidRDefault="00CA0A67" w:rsidP="004D43DB">
      <w:pPr>
        <w:rPr>
          <w:rFonts w:ascii="Arial" w:hAnsi="Arial" w:cs="Arial"/>
          <w:sz w:val="22"/>
          <w:szCs w:val="22"/>
        </w:rPr>
      </w:pPr>
      <w:r w:rsidRPr="00DB741D">
        <w:rPr>
          <w:rFonts w:ascii="Arial" w:hAnsi="Arial" w:cs="Arial"/>
          <w:sz w:val="22"/>
          <w:szCs w:val="22"/>
        </w:rPr>
        <w:t xml:space="preserve">Informacje związane z wydzierżawieniem </w:t>
      </w:r>
      <w:r w:rsidR="00855030">
        <w:rPr>
          <w:rFonts w:ascii="Arial" w:hAnsi="Arial" w:cs="Arial"/>
          <w:sz w:val="22"/>
          <w:szCs w:val="22"/>
        </w:rPr>
        <w:t>w</w:t>
      </w:r>
      <w:r w:rsidR="00E359C3">
        <w:rPr>
          <w:rFonts w:ascii="Arial" w:hAnsi="Arial" w:cs="Arial"/>
          <w:sz w:val="22"/>
          <w:szCs w:val="22"/>
        </w:rPr>
        <w:t>/</w:t>
      </w:r>
      <w:r w:rsidR="00855030">
        <w:rPr>
          <w:rFonts w:ascii="Arial" w:hAnsi="Arial" w:cs="Arial"/>
          <w:sz w:val="22"/>
          <w:szCs w:val="22"/>
        </w:rPr>
        <w:t xml:space="preserve">w </w:t>
      </w:r>
      <w:r w:rsidRPr="00DB741D">
        <w:rPr>
          <w:rFonts w:ascii="Arial" w:hAnsi="Arial" w:cs="Arial"/>
          <w:sz w:val="22"/>
          <w:szCs w:val="22"/>
        </w:rPr>
        <w:t>grunt</w:t>
      </w:r>
      <w:r w:rsidR="00855030">
        <w:rPr>
          <w:rFonts w:ascii="Arial" w:hAnsi="Arial" w:cs="Arial"/>
          <w:sz w:val="22"/>
          <w:szCs w:val="22"/>
        </w:rPr>
        <w:t xml:space="preserve">u </w:t>
      </w:r>
      <w:r w:rsidRPr="00DB741D">
        <w:rPr>
          <w:rFonts w:ascii="Arial" w:hAnsi="Arial" w:cs="Arial"/>
          <w:sz w:val="22"/>
          <w:szCs w:val="22"/>
        </w:rPr>
        <w:t>można uzyskać telefonicznie w Wydziale Mienia i Geodezji Urzędu Miasta Bydgoszczy przy ul.</w:t>
      </w:r>
      <w:r w:rsidR="00435CBB">
        <w:rPr>
          <w:rFonts w:ascii="Arial" w:hAnsi="Arial" w:cs="Arial"/>
          <w:sz w:val="22"/>
          <w:szCs w:val="22"/>
        </w:rPr>
        <w:t xml:space="preserve"> Grudziądzkiej 9-15 pod numerem</w:t>
      </w:r>
      <w:r w:rsidRPr="00DB741D">
        <w:rPr>
          <w:rFonts w:ascii="Arial" w:hAnsi="Arial" w:cs="Arial"/>
          <w:sz w:val="22"/>
          <w:szCs w:val="22"/>
        </w:rPr>
        <w:t xml:space="preserve"> /52/5858</w:t>
      </w:r>
      <w:r w:rsidR="00F12684">
        <w:rPr>
          <w:rFonts w:ascii="Arial" w:hAnsi="Arial" w:cs="Arial"/>
          <w:sz w:val="22"/>
          <w:szCs w:val="22"/>
        </w:rPr>
        <w:t>4</w:t>
      </w:r>
      <w:r w:rsidRPr="00DB741D">
        <w:rPr>
          <w:rFonts w:ascii="Arial" w:hAnsi="Arial" w:cs="Arial"/>
          <w:sz w:val="22"/>
          <w:szCs w:val="22"/>
        </w:rPr>
        <w:t>1</w:t>
      </w:r>
      <w:r w:rsidR="00F12684">
        <w:rPr>
          <w:rFonts w:ascii="Arial" w:hAnsi="Arial" w:cs="Arial"/>
          <w:sz w:val="22"/>
          <w:szCs w:val="22"/>
        </w:rPr>
        <w:t>8</w:t>
      </w:r>
      <w:r w:rsidR="00435CBB">
        <w:rPr>
          <w:rFonts w:ascii="Arial" w:hAnsi="Arial" w:cs="Arial"/>
          <w:sz w:val="22"/>
          <w:szCs w:val="22"/>
        </w:rPr>
        <w:t>.</w:t>
      </w:r>
    </w:p>
    <w:sectPr w:rsidR="00104F47" w:rsidRPr="00184C48" w:rsidSect="00F00214">
      <w:pgSz w:w="16838" w:h="11906" w:orient="landscape"/>
      <w:pgMar w:top="170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3F" w:rsidRDefault="0078143F" w:rsidP="00750992">
      <w:r>
        <w:separator/>
      </w:r>
    </w:p>
  </w:endnote>
  <w:endnote w:type="continuationSeparator" w:id="0">
    <w:p w:rsidR="0078143F" w:rsidRDefault="0078143F" w:rsidP="0075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3F" w:rsidRDefault="0078143F" w:rsidP="00750992">
      <w:r>
        <w:separator/>
      </w:r>
    </w:p>
  </w:footnote>
  <w:footnote w:type="continuationSeparator" w:id="0">
    <w:p w:rsidR="0078143F" w:rsidRDefault="0078143F" w:rsidP="0075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F7214"/>
    <w:multiLevelType w:val="hybridMultilevel"/>
    <w:tmpl w:val="D84A5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54"/>
    <w:rsid w:val="000058F4"/>
    <w:rsid w:val="0001634E"/>
    <w:rsid w:val="00016C12"/>
    <w:rsid w:val="000253A2"/>
    <w:rsid w:val="000370E2"/>
    <w:rsid w:val="000377BB"/>
    <w:rsid w:val="0004156D"/>
    <w:rsid w:val="00051B02"/>
    <w:rsid w:val="00051E1F"/>
    <w:rsid w:val="0005766A"/>
    <w:rsid w:val="00064452"/>
    <w:rsid w:val="000667B9"/>
    <w:rsid w:val="0007431F"/>
    <w:rsid w:val="00076F68"/>
    <w:rsid w:val="00081F1C"/>
    <w:rsid w:val="000827E3"/>
    <w:rsid w:val="000A0F76"/>
    <w:rsid w:val="000B07A3"/>
    <w:rsid w:val="000B0DE4"/>
    <w:rsid w:val="000B1A4F"/>
    <w:rsid w:val="000B5F6C"/>
    <w:rsid w:val="000C171F"/>
    <w:rsid w:val="000C5CD5"/>
    <w:rsid w:val="000D0D55"/>
    <w:rsid w:val="000D5E26"/>
    <w:rsid w:val="000F0955"/>
    <w:rsid w:val="000F7C8D"/>
    <w:rsid w:val="001011FE"/>
    <w:rsid w:val="00103FDB"/>
    <w:rsid w:val="00104F47"/>
    <w:rsid w:val="00115578"/>
    <w:rsid w:val="00122C2B"/>
    <w:rsid w:val="00125AC3"/>
    <w:rsid w:val="00125C2C"/>
    <w:rsid w:val="001300CD"/>
    <w:rsid w:val="00130760"/>
    <w:rsid w:val="0013078A"/>
    <w:rsid w:val="00131E1A"/>
    <w:rsid w:val="0013400F"/>
    <w:rsid w:val="001564B3"/>
    <w:rsid w:val="00167C89"/>
    <w:rsid w:val="00170917"/>
    <w:rsid w:val="00171692"/>
    <w:rsid w:val="001757FB"/>
    <w:rsid w:val="00177CF3"/>
    <w:rsid w:val="00181C5D"/>
    <w:rsid w:val="00184C48"/>
    <w:rsid w:val="001932A3"/>
    <w:rsid w:val="00193B94"/>
    <w:rsid w:val="00194266"/>
    <w:rsid w:val="001973B9"/>
    <w:rsid w:val="001A14BB"/>
    <w:rsid w:val="001A3955"/>
    <w:rsid w:val="001A5FA9"/>
    <w:rsid w:val="001A73D6"/>
    <w:rsid w:val="001B3F41"/>
    <w:rsid w:val="001B6808"/>
    <w:rsid w:val="001B77D7"/>
    <w:rsid w:val="001C0291"/>
    <w:rsid w:val="001C3D23"/>
    <w:rsid w:val="001C404F"/>
    <w:rsid w:val="001C555D"/>
    <w:rsid w:val="001C6469"/>
    <w:rsid w:val="001D1670"/>
    <w:rsid w:val="001E25B9"/>
    <w:rsid w:val="001E3D10"/>
    <w:rsid w:val="001E7334"/>
    <w:rsid w:val="001F111B"/>
    <w:rsid w:val="001F4BDB"/>
    <w:rsid w:val="001F4CD7"/>
    <w:rsid w:val="002021AE"/>
    <w:rsid w:val="00204F25"/>
    <w:rsid w:val="00205D12"/>
    <w:rsid w:val="00211E54"/>
    <w:rsid w:val="00215453"/>
    <w:rsid w:val="00221314"/>
    <w:rsid w:val="00233A8A"/>
    <w:rsid w:val="00233C02"/>
    <w:rsid w:val="00240CF3"/>
    <w:rsid w:val="002410A7"/>
    <w:rsid w:val="002411FF"/>
    <w:rsid w:val="00247D02"/>
    <w:rsid w:val="00253E49"/>
    <w:rsid w:val="002556BF"/>
    <w:rsid w:val="002600A2"/>
    <w:rsid w:val="00261554"/>
    <w:rsid w:val="002632C5"/>
    <w:rsid w:val="00264117"/>
    <w:rsid w:val="0026552D"/>
    <w:rsid w:val="00266F7D"/>
    <w:rsid w:val="002671CB"/>
    <w:rsid w:val="00272980"/>
    <w:rsid w:val="00275E3D"/>
    <w:rsid w:val="00275EFD"/>
    <w:rsid w:val="002B1CA5"/>
    <w:rsid w:val="002B553B"/>
    <w:rsid w:val="002B6DB8"/>
    <w:rsid w:val="002B7CDC"/>
    <w:rsid w:val="002C3A83"/>
    <w:rsid w:val="002C6C05"/>
    <w:rsid w:val="002C79F0"/>
    <w:rsid w:val="002D4455"/>
    <w:rsid w:val="002D5E5D"/>
    <w:rsid w:val="002E0B89"/>
    <w:rsid w:val="002E490F"/>
    <w:rsid w:val="002E6B77"/>
    <w:rsid w:val="002F2A43"/>
    <w:rsid w:val="002F320D"/>
    <w:rsid w:val="00302D75"/>
    <w:rsid w:val="00314934"/>
    <w:rsid w:val="00315396"/>
    <w:rsid w:val="003201B8"/>
    <w:rsid w:val="00321001"/>
    <w:rsid w:val="00323C19"/>
    <w:rsid w:val="0033265F"/>
    <w:rsid w:val="0034123B"/>
    <w:rsid w:val="00353CCC"/>
    <w:rsid w:val="00366B9F"/>
    <w:rsid w:val="00366D93"/>
    <w:rsid w:val="00366EB0"/>
    <w:rsid w:val="003860A4"/>
    <w:rsid w:val="00390876"/>
    <w:rsid w:val="00393C61"/>
    <w:rsid w:val="003B4BC9"/>
    <w:rsid w:val="003B5DB8"/>
    <w:rsid w:val="003C6867"/>
    <w:rsid w:val="003D2287"/>
    <w:rsid w:val="003D48C8"/>
    <w:rsid w:val="003E7573"/>
    <w:rsid w:val="003F3AC1"/>
    <w:rsid w:val="00400F47"/>
    <w:rsid w:val="00404B3C"/>
    <w:rsid w:val="00420219"/>
    <w:rsid w:val="00421D6D"/>
    <w:rsid w:val="00425217"/>
    <w:rsid w:val="00433222"/>
    <w:rsid w:val="0043423C"/>
    <w:rsid w:val="00435CBB"/>
    <w:rsid w:val="00447C9F"/>
    <w:rsid w:val="00453D71"/>
    <w:rsid w:val="00457B27"/>
    <w:rsid w:val="00466880"/>
    <w:rsid w:val="00475965"/>
    <w:rsid w:val="0047704B"/>
    <w:rsid w:val="0048153E"/>
    <w:rsid w:val="004855E4"/>
    <w:rsid w:val="00485F51"/>
    <w:rsid w:val="00486AFA"/>
    <w:rsid w:val="004877DD"/>
    <w:rsid w:val="00490EFA"/>
    <w:rsid w:val="00492802"/>
    <w:rsid w:val="00493224"/>
    <w:rsid w:val="00494CC6"/>
    <w:rsid w:val="00495B27"/>
    <w:rsid w:val="00497943"/>
    <w:rsid w:val="00497B37"/>
    <w:rsid w:val="004A0A26"/>
    <w:rsid w:val="004A4EA5"/>
    <w:rsid w:val="004B078D"/>
    <w:rsid w:val="004B2EAF"/>
    <w:rsid w:val="004B727B"/>
    <w:rsid w:val="004C66FE"/>
    <w:rsid w:val="004D43DB"/>
    <w:rsid w:val="004E3BFB"/>
    <w:rsid w:val="004E4656"/>
    <w:rsid w:val="004F4EB9"/>
    <w:rsid w:val="005059A5"/>
    <w:rsid w:val="0052681F"/>
    <w:rsid w:val="00542395"/>
    <w:rsid w:val="005423D7"/>
    <w:rsid w:val="0054337B"/>
    <w:rsid w:val="00551349"/>
    <w:rsid w:val="005529F1"/>
    <w:rsid w:val="005577D0"/>
    <w:rsid w:val="00557B5C"/>
    <w:rsid w:val="00560133"/>
    <w:rsid w:val="0056431C"/>
    <w:rsid w:val="00565595"/>
    <w:rsid w:val="005655C2"/>
    <w:rsid w:val="00572869"/>
    <w:rsid w:val="00574A55"/>
    <w:rsid w:val="00587476"/>
    <w:rsid w:val="00590C9A"/>
    <w:rsid w:val="00595279"/>
    <w:rsid w:val="00596CCA"/>
    <w:rsid w:val="005A2C81"/>
    <w:rsid w:val="005A66D5"/>
    <w:rsid w:val="005B430F"/>
    <w:rsid w:val="005C0068"/>
    <w:rsid w:val="005C3A31"/>
    <w:rsid w:val="005C421F"/>
    <w:rsid w:val="005C58A1"/>
    <w:rsid w:val="005C5B60"/>
    <w:rsid w:val="005D62EA"/>
    <w:rsid w:val="005F47BF"/>
    <w:rsid w:val="005F61B8"/>
    <w:rsid w:val="00604D78"/>
    <w:rsid w:val="00607EA1"/>
    <w:rsid w:val="006120C6"/>
    <w:rsid w:val="00614C05"/>
    <w:rsid w:val="006214C4"/>
    <w:rsid w:val="00622DC5"/>
    <w:rsid w:val="00625B62"/>
    <w:rsid w:val="00626E3C"/>
    <w:rsid w:val="00632EA0"/>
    <w:rsid w:val="006332C8"/>
    <w:rsid w:val="006333B0"/>
    <w:rsid w:val="00644F59"/>
    <w:rsid w:val="0065153F"/>
    <w:rsid w:val="006523D9"/>
    <w:rsid w:val="00657BFA"/>
    <w:rsid w:val="00660E71"/>
    <w:rsid w:val="00672B14"/>
    <w:rsid w:val="006765C7"/>
    <w:rsid w:val="0069192B"/>
    <w:rsid w:val="006A10F6"/>
    <w:rsid w:val="006B47D8"/>
    <w:rsid w:val="006B650A"/>
    <w:rsid w:val="006D1CC6"/>
    <w:rsid w:val="006D27C7"/>
    <w:rsid w:val="006D5BA1"/>
    <w:rsid w:val="006D68CE"/>
    <w:rsid w:val="006E377C"/>
    <w:rsid w:val="006E7053"/>
    <w:rsid w:val="006F7E72"/>
    <w:rsid w:val="007012D6"/>
    <w:rsid w:val="0070211F"/>
    <w:rsid w:val="0070767A"/>
    <w:rsid w:val="00731056"/>
    <w:rsid w:val="0073149D"/>
    <w:rsid w:val="00733C6D"/>
    <w:rsid w:val="00736AC8"/>
    <w:rsid w:val="00750992"/>
    <w:rsid w:val="0075251D"/>
    <w:rsid w:val="007607A7"/>
    <w:rsid w:val="00777D85"/>
    <w:rsid w:val="00780D88"/>
    <w:rsid w:val="0078143F"/>
    <w:rsid w:val="007815DC"/>
    <w:rsid w:val="007915AD"/>
    <w:rsid w:val="0079285F"/>
    <w:rsid w:val="00795BD1"/>
    <w:rsid w:val="00797A2F"/>
    <w:rsid w:val="007A1783"/>
    <w:rsid w:val="007A249B"/>
    <w:rsid w:val="007A37D0"/>
    <w:rsid w:val="007A6170"/>
    <w:rsid w:val="007B5B03"/>
    <w:rsid w:val="007B60EF"/>
    <w:rsid w:val="007B6C18"/>
    <w:rsid w:val="007C25E3"/>
    <w:rsid w:val="007D0EB9"/>
    <w:rsid w:val="007D349B"/>
    <w:rsid w:val="007D5348"/>
    <w:rsid w:val="007E264F"/>
    <w:rsid w:val="007E5656"/>
    <w:rsid w:val="007F14F3"/>
    <w:rsid w:val="007F41F0"/>
    <w:rsid w:val="00804C14"/>
    <w:rsid w:val="00806A51"/>
    <w:rsid w:val="0081350C"/>
    <w:rsid w:val="008219AF"/>
    <w:rsid w:val="00824636"/>
    <w:rsid w:val="008359FF"/>
    <w:rsid w:val="00842282"/>
    <w:rsid w:val="008425C5"/>
    <w:rsid w:val="0085462B"/>
    <w:rsid w:val="00854730"/>
    <w:rsid w:val="008548F0"/>
    <w:rsid w:val="00855030"/>
    <w:rsid w:val="00857953"/>
    <w:rsid w:val="008620AE"/>
    <w:rsid w:val="008641C1"/>
    <w:rsid w:val="008647D1"/>
    <w:rsid w:val="0086538A"/>
    <w:rsid w:val="00866B99"/>
    <w:rsid w:val="008672BD"/>
    <w:rsid w:val="008707C5"/>
    <w:rsid w:val="00871C7A"/>
    <w:rsid w:val="00885D84"/>
    <w:rsid w:val="00891360"/>
    <w:rsid w:val="00896787"/>
    <w:rsid w:val="008B700B"/>
    <w:rsid w:val="008B7C04"/>
    <w:rsid w:val="008C0333"/>
    <w:rsid w:val="008C4018"/>
    <w:rsid w:val="008D3231"/>
    <w:rsid w:val="008E0ABC"/>
    <w:rsid w:val="008E7D63"/>
    <w:rsid w:val="008F2B7E"/>
    <w:rsid w:val="008F7684"/>
    <w:rsid w:val="009023DD"/>
    <w:rsid w:val="00904538"/>
    <w:rsid w:val="009245A2"/>
    <w:rsid w:val="009301D3"/>
    <w:rsid w:val="00932C54"/>
    <w:rsid w:val="009337CC"/>
    <w:rsid w:val="0093750A"/>
    <w:rsid w:val="009434EA"/>
    <w:rsid w:val="009475CE"/>
    <w:rsid w:val="00947806"/>
    <w:rsid w:val="0095253E"/>
    <w:rsid w:val="00955A73"/>
    <w:rsid w:val="00956539"/>
    <w:rsid w:val="00966F44"/>
    <w:rsid w:val="00967830"/>
    <w:rsid w:val="009770C1"/>
    <w:rsid w:val="00985FED"/>
    <w:rsid w:val="009900C4"/>
    <w:rsid w:val="009914A1"/>
    <w:rsid w:val="009A1CBC"/>
    <w:rsid w:val="009B4B4F"/>
    <w:rsid w:val="009B4FEC"/>
    <w:rsid w:val="009C1E85"/>
    <w:rsid w:val="009C3820"/>
    <w:rsid w:val="009C3F43"/>
    <w:rsid w:val="009D39DE"/>
    <w:rsid w:val="009E1CA4"/>
    <w:rsid w:val="009F58F9"/>
    <w:rsid w:val="009F7F97"/>
    <w:rsid w:val="00A04CFC"/>
    <w:rsid w:val="00A167B3"/>
    <w:rsid w:val="00A270B5"/>
    <w:rsid w:val="00A34162"/>
    <w:rsid w:val="00A36644"/>
    <w:rsid w:val="00A366B9"/>
    <w:rsid w:val="00A41ADA"/>
    <w:rsid w:val="00A457F3"/>
    <w:rsid w:val="00A45BBD"/>
    <w:rsid w:val="00A460BA"/>
    <w:rsid w:val="00A51677"/>
    <w:rsid w:val="00A5615C"/>
    <w:rsid w:val="00A67222"/>
    <w:rsid w:val="00A71688"/>
    <w:rsid w:val="00A73DCC"/>
    <w:rsid w:val="00A86443"/>
    <w:rsid w:val="00A86480"/>
    <w:rsid w:val="00A8672E"/>
    <w:rsid w:val="00A924D4"/>
    <w:rsid w:val="00AA43A7"/>
    <w:rsid w:val="00AA6E42"/>
    <w:rsid w:val="00AB753F"/>
    <w:rsid w:val="00AC213F"/>
    <w:rsid w:val="00AD3438"/>
    <w:rsid w:val="00AD6B6C"/>
    <w:rsid w:val="00AF2755"/>
    <w:rsid w:val="00AF7C1A"/>
    <w:rsid w:val="00B07A55"/>
    <w:rsid w:val="00B11929"/>
    <w:rsid w:val="00B13B9A"/>
    <w:rsid w:val="00B36E14"/>
    <w:rsid w:val="00B412B1"/>
    <w:rsid w:val="00B423AE"/>
    <w:rsid w:val="00B466D2"/>
    <w:rsid w:val="00B46D10"/>
    <w:rsid w:val="00B528F3"/>
    <w:rsid w:val="00B5348F"/>
    <w:rsid w:val="00B6453E"/>
    <w:rsid w:val="00B67E33"/>
    <w:rsid w:val="00B77E4A"/>
    <w:rsid w:val="00B94B9E"/>
    <w:rsid w:val="00BA26A5"/>
    <w:rsid w:val="00BA559D"/>
    <w:rsid w:val="00BA64D1"/>
    <w:rsid w:val="00BA776B"/>
    <w:rsid w:val="00BB0FA1"/>
    <w:rsid w:val="00BB2380"/>
    <w:rsid w:val="00BB2E24"/>
    <w:rsid w:val="00BB54EB"/>
    <w:rsid w:val="00BB6E19"/>
    <w:rsid w:val="00BB6E9C"/>
    <w:rsid w:val="00BD4EC9"/>
    <w:rsid w:val="00BE3865"/>
    <w:rsid w:val="00BE3BC5"/>
    <w:rsid w:val="00BE6793"/>
    <w:rsid w:val="00C01969"/>
    <w:rsid w:val="00C04BE1"/>
    <w:rsid w:val="00C071C3"/>
    <w:rsid w:val="00C1330D"/>
    <w:rsid w:val="00C1509B"/>
    <w:rsid w:val="00C17734"/>
    <w:rsid w:val="00C210B6"/>
    <w:rsid w:val="00C21F98"/>
    <w:rsid w:val="00C254A9"/>
    <w:rsid w:val="00C31E33"/>
    <w:rsid w:val="00C32728"/>
    <w:rsid w:val="00C41C5F"/>
    <w:rsid w:val="00C45CDC"/>
    <w:rsid w:val="00C476C2"/>
    <w:rsid w:val="00C530C2"/>
    <w:rsid w:val="00C56AD1"/>
    <w:rsid w:val="00C619A4"/>
    <w:rsid w:val="00C62CC1"/>
    <w:rsid w:val="00C710EC"/>
    <w:rsid w:val="00C74497"/>
    <w:rsid w:val="00C7767C"/>
    <w:rsid w:val="00C812D5"/>
    <w:rsid w:val="00C82DD5"/>
    <w:rsid w:val="00C84344"/>
    <w:rsid w:val="00C8563A"/>
    <w:rsid w:val="00C872E0"/>
    <w:rsid w:val="00C90000"/>
    <w:rsid w:val="00C91537"/>
    <w:rsid w:val="00CA0A67"/>
    <w:rsid w:val="00CA1AFA"/>
    <w:rsid w:val="00CA67EA"/>
    <w:rsid w:val="00CA743C"/>
    <w:rsid w:val="00CB6522"/>
    <w:rsid w:val="00CC2D08"/>
    <w:rsid w:val="00CC3F7D"/>
    <w:rsid w:val="00CC7871"/>
    <w:rsid w:val="00CD4CC4"/>
    <w:rsid w:val="00CD5407"/>
    <w:rsid w:val="00CD5C60"/>
    <w:rsid w:val="00CD70F0"/>
    <w:rsid w:val="00CF571C"/>
    <w:rsid w:val="00CF5DB8"/>
    <w:rsid w:val="00D04AB2"/>
    <w:rsid w:val="00D163EA"/>
    <w:rsid w:val="00D1748D"/>
    <w:rsid w:val="00D2298C"/>
    <w:rsid w:val="00D238C8"/>
    <w:rsid w:val="00D264C5"/>
    <w:rsid w:val="00D31859"/>
    <w:rsid w:val="00D364F3"/>
    <w:rsid w:val="00D45FB9"/>
    <w:rsid w:val="00D55C2E"/>
    <w:rsid w:val="00D57EBF"/>
    <w:rsid w:val="00D61DAF"/>
    <w:rsid w:val="00D64C4E"/>
    <w:rsid w:val="00D777BB"/>
    <w:rsid w:val="00D82334"/>
    <w:rsid w:val="00D83036"/>
    <w:rsid w:val="00D84DF2"/>
    <w:rsid w:val="00D92A11"/>
    <w:rsid w:val="00D9793D"/>
    <w:rsid w:val="00DA0825"/>
    <w:rsid w:val="00DA74AE"/>
    <w:rsid w:val="00DB2D76"/>
    <w:rsid w:val="00DC6A1C"/>
    <w:rsid w:val="00DD0312"/>
    <w:rsid w:val="00DD17E1"/>
    <w:rsid w:val="00DD596F"/>
    <w:rsid w:val="00DE3DB4"/>
    <w:rsid w:val="00DE55CC"/>
    <w:rsid w:val="00DE73D3"/>
    <w:rsid w:val="00DF16C1"/>
    <w:rsid w:val="00DF1854"/>
    <w:rsid w:val="00E005DA"/>
    <w:rsid w:val="00E07FAD"/>
    <w:rsid w:val="00E159D6"/>
    <w:rsid w:val="00E23AD4"/>
    <w:rsid w:val="00E34CD9"/>
    <w:rsid w:val="00E359C3"/>
    <w:rsid w:val="00E437E4"/>
    <w:rsid w:val="00E63BF1"/>
    <w:rsid w:val="00E75A93"/>
    <w:rsid w:val="00E8380E"/>
    <w:rsid w:val="00E9149E"/>
    <w:rsid w:val="00E92D8B"/>
    <w:rsid w:val="00E9538F"/>
    <w:rsid w:val="00EA3A7D"/>
    <w:rsid w:val="00EA3D61"/>
    <w:rsid w:val="00EB11C2"/>
    <w:rsid w:val="00EB186E"/>
    <w:rsid w:val="00EC4F5F"/>
    <w:rsid w:val="00EC575B"/>
    <w:rsid w:val="00EC6708"/>
    <w:rsid w:val="00EC772B"/>
    <w:rsid w:val="00ED1BBE"/>
    <w:rsid w:val="00ED5D6A"/>
    <w:rsid w:val="00EE4E6B"/>
    <w:rsid w:val="00EE7FBF"/>
    <w:rsid w:val="00EF3088"/>
    <w:rsid w:val="00EF3E70"/>
    <w:rsid w:val="00F00214"/>
    <w:rsid w:val="00F12684"/>
    <w:rsid w:val="00F14538"/>
    <w:rsid w:val="00F16967"/>
    <w:rsid w:val="00F239D3"/>
    <w:rsid w:val="00F2581A"/>
    <w:rsid w:val="00F2728F"/>
    <w:rsid w:val="00F339C5"/>
    <w:rsid w:val="00F4009B"/>
    <w:rsid w:val="00F411F9"/>
    <w:rsid w:val="00F518C4"/>
    <w:rsid w:val="00F51E29"/>
    <w:rsid w:val="00F54CFB"/>
    <w:rsid w:val="00F61470"/>
    <w:rsid w:val="00F650AA"/>
    <w:rsid w:val="00F651BD"/>
    <w:rsid w:val="00F66F00"/>
    <w:rsid w:val="00F7268C"/>
    <w:rsid w:val="00F76E84"/>
    <w:rsid w:val="00F832F9"/>
    <w:rsid w:val="00F874C6"/>
    <w:rsid w:val="00F87E38"/>
    <w:rsid w:val="00F90282"/>
    <w:rsid w:val="00F90EB5"/>
    <w:rsid w:val="00FA3FCB"/>
    <w:rsid w:val="00FA5DAE"/>
    <w:rsid w:val="00FA67A3"/>
    <w:rsid w:val="00FB1280"/>
    <w:rsid w:val="00FB3F1C"/>
    <w:rsid w:val="00FB49D7"/>
    <w:rsid w:val="00FB5DDD"/>
    <w:rsid w:val="00FB69AC"/>
    <w:rsid w:val="00FC2056"/>
    <w:rsid w:val="00FC7E11"/>
    <w:rsid w:val="00FE296E"/>
    <w:rsid w:val="00FF09A7"/>
    <w:rsid w:val="00FF2CC2"/>
    <w:rsid w:val="00FF4646"/>
    <w:rsid w:val="00FF71A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B28A"/>
  <w15:docId w15:val="{57D319B0-F327-4FDF-A8ED-4BAC9CF0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B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B6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E3D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9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9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648F4-CDBF-4229-8275-07E17107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duraj</dc:creator>
  <cp:lastModifiedBy>Katarzyna Marcinkowska</cp:lastModifiedBy>
  <cp:revision>15</cp:revision>
  <cp:lastPrinted>2025-01-16T08:01:00Z</cp:lastPrinted>
  <dcterms:created xsi:type="dcterms:W3CDTF">2025-01-13T10:05:00Z</dcterms:created>
  <dcterms:modified xsi:type="dcterms:W3CDTF">2025-01-20T14:53:00Z</dcterms:modified>
</cp:coreProperties>
</file>