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33" w:rsidRPr="003F7ABD" w:rsidRDefault="00C23B33" w:rsidP="000B5A38">
      <w:pPr>
        <w:jc w:val="center"/>
        <w:rPr>
          <w:b/>
          <w:sz w:val="28"/>
          <w:szCs w:val="28"/>
        </w:rPr>
      </w:pPr>
      <w:r w:rsidRPr="003F7ABD">
        <w:rPr>
          <w:b/>
          <w:sz w:val="28"/>
          <w:szCs w:val="28"/>
        </w:rPr>
        <w:t xml:space="preserve">Protokół Nr </w:t>
      </w:r>
      <w:r w:rsidR="009C2834">
        <w:rPr>
          <w:b/>
          <w:sz w:val="28"/>
          <w:szCs w:val="28"/>
        </w:rPr>
        <w:t>9</w:t>
      </w:r>
      <w:r w:rsidRPr="003F7ABD">
        <w:rPr>
          <w:b/>
          <w:sz w:val="28"/>
          <w:szCs w:val="28"/>
        </w:rPr>
        <w:t>/24</w:t>
      </w:r>
    </w:p>
    <w:p w:rsidR="00C23B33" w:rsidRPr="003F7ABD" w:rsidRDefault="00C23B33" w:rsidP="000B5A38">
      <w:pPr>
        <w:jc w:val="center"/>
        <w:rPr>
          <w:b/>
          <w:sz w:val="28"/>
          <w:szCs w:val="28"/>
        </w:rPr>
      </w:pPr>
      <w:r w:rsidRPr="003F7ABD">
        <w:rPr>
          <w:b/>
          <w:sz w:val="28"/>
          <w:szCs w:val="28"/>
        </w:rPr>
        <w:t>posiedzenia Komisji Samorządności i Bezpieczeństwa Publicznego</w:t>
      </w:r>
    </w:p>
    <w:p w:rsidR="00C23B33" w:rsidRPr="003F7ABD" w:rsidRDefault="00C23B33" w:rsidP="000B5A38">
      <w:pPr>
        <w:jc w:val="center"/>
        <w:rPr>
          <w:b/>
          <w:sz w:val="28"/>
          <w:szCs w:val="28"/>
        </w:rPr>
      </w:pPr>
      <w:r w:rsidRPr="003F7ABD">
        <w:rPr>
          <w:b/>
          <w:sz w:val="28"/>
          <w:szCs w:val="28"/>
        </w:rPr>
        <w:t>Rady Miasta Bydgoszczy</w:t>
      </w:r>
    </w:p>
    <w:p w:rsidR="00C23B33" w:rsidRPr="003F7ABD" w:rsidRDefault="00C23B33" w:rsidP="000B5A38">
      <w:pPr>
        <w:jc w:val="center"/>
        <w:rPr>
          <w:b/>
          <w:sz w:val="28"/>
          <w:szCs w:val="28"/>
        </w:rPr>
      </w:pPr>
      <w:r w:rsidRPr="003F7ABD">
        <w:rPr>
          <w:b/>
          <w:sz w:val="28"/>
          <w:szCs w:val="28"/>
        </w:rPr>
        <w:t xml:space="preserve">w dniu </w:t>
      </w:r>
      <w:r w:rsidR="008B25A5">
        <w:rPr>
          <w:b/>
          <w:sz w:val="28"/>
          <w:szCs w:val="28"/>
        </w:rPr>
        <w:t>25 listopada</w:t>
      </w:r>
      <w:r w:rsidRPr="003F7ABD">
        <w:rPr>
          <w:b/>
          <w:sz w:val="28"/>
          <w:szCs w:val="28"/>
        </w:rPr>
        <w:t xml:space="preserve"> 2024 r.</w:t>
      </w:r>
    </w:p>
    <w:p w:rsidR="00C23B33" w:rsidRPr="00C165A4" w:rsidRDefault="00C23B33" w:rsidP="000B5A38">
      <w:pPr>
        <w:jc w:val="both"/>
        <w:rPr>
          <w:rFonts w:eastAsiaTheme="minorHAnsi"/>
          <w:b/>
          <w:sz w:val="16"/>
          <w:szCs w:val="16"/>
          <w:lang w:eastAsia="en-US"/>
        </w:rPr>
      </w:pPr>
    </w:p>
    <w:p w:rsidR="00C23B33" w:rsidRPr="003F7ABD" w:rsidRDefault="00C23B33" w:rsidP="00780AEE">
      <w:pPr>
        <w:spacing w:before="160" w:line="252" w:lineRule="auto"/>
        <w:jc w:val="both"/>
        <w:rPr>
          <w:rFonts w:eastAsiaTheme="minorHAnsi"/>
          <w:sz w:val="28"/>
          <w:szCs w:val="28"/>
          <w:lang w:eastAsia="en-US"/>
        </w:rPr>
      </w:pPr>
      <w:r w:rsidRPr="003F7ABD">
        <w:rPr>
          <w:rFonts w:eastAsiaTheme="minorHAnsi"/>
          <w:sz w:val="28"/>
          <w:szCs w:val="28"/>
          <w:lang w:eastAsia="en-US"/>
        </w:rPr>
        <w:t xml:space="preserve">Obradom przewodniczył Marek Jeleniewski – Przewodniczący Komisji Samorządności i Bezpieczeństwa Publicznego Rady Miasta Bydgoszczy. </w:t>
      </w:r>
    </w:p>
    <w:p w:rsidR="00AE68E6" w:rsidRPr="006A5EB5" w:rsidRDefault="00AE68E6" w:rsidP="00780AEE">
      <w:pPr>
        <w:pStyle w:val="Akapitzlist"/>
        <w:spacing w:before="160" w:line="252" w:lineRule="auto"/>
        <w:ind w:left="0"/>
        <w:contextualSpacing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Ad 1,2,3</w:t>
      </w:r>
      <w:r w:rsidRPr="006A5EB5">
        <w:rPr>
          <w:i/>
          <w:sz w:val="28"/>
          <w:szCs w:val="28"/>
        </w:rPr>
        <w:t>.</w:t>
      </w:r>
    </w:p>
    <w:p w:rsidR="008B25A5" w:rsidRDefault="008B25A5" w:rsidP="00780AEE">
      <w:pPr>
        <w:spacing w:before="160" w:line="252" w:lineRule="auto"/>
        <w:jc w:val="both"/>
        <w:rPr>
          <w:sz w:val="28"/>
          <w:szCs w:val="28"/>
        </w:rPr>
      </w:pPr>
      <w:r w:rsidRPr="003F7ABD">
        <w:rPr>
          <w:rFonts w:eastAsiaTheme="minorHAnsi"/>
          <w:b/>
          <w:sz w:val="28"/>
          <w:szCs w:val="28"/>
          <w:lang w:eastAsia="en-US"/>
        </w:rPr>
        <w:t>Przewodniczący Komisji Marek Jeleniewski</w:t>
      </w:r>
      <w:r w:rsidRPr="003F7ABD">
        <w:rPr>
          <w:rFonts w:eastAsiaTheme="minorHAnsi"/>
          <w:sz w:val="28"/>
          <w:szCs w:val="28"/>
          <w:lang w:eastAsia="en-US"/>
        </w:rPr>
        <w:t xml:space="preserve"> przywitał obecnych i otworzył </w:t>
      </w:r>
      <w:r>
        <w:rPr>
          <w:rFonts w:eastAsiaTheme="minorHAnsi"/>
          <w:sz w:val="28"/>
          <w:szCs w:val="28"/>
          <w:lang w:eastAsia="en-US"/>
        </w:rPr>
        <w:t>9</w:t>
      </w:r>
      <w:r w:rsidRPr="003F7ABD">
        <w:rPr>
          <w:rFonts w:eastAsiaTheme="minorHAnsi"/>
          <w:sz w:val="28"/>
          <w:szCs w:val="28"/>
          <w:lang w:eastAsia="en-US"/>
        </w:rPr>
        <w:t>/24 posiedzenie Komisji Samorządności i Bezpieczeństwa Publicznego Rady Miasta Bydgoszczy. Po stwierdzeniu kworum (</w:t>
      </w:r>
      <w:r w:rsidRPr="00DB464B">
        <w:rPr>
          <w:rFonts w:eastAsiaTheme="minorHAnsi"/>
          <w:i/>
          <w:sz w:val="28"/>
          <w:szCs w:val="28"/>
          <w:lang w:eastAsia="en-US"/>
        </w:rPr>
        <w:t>lista obecności stanowi załącznik do niniejszego protokołu</w:t>
      </w:r>
      <w:r>
        <w:rPr>
          <w:rFonts w:eastAsiaTheme="minorHAnsi"/>
          <w:sz w:val="28"/>
          <w:szCs w:val="28"/>
          <w:lang w:eastAsia="en-US"/>
        </w:rPr>
        <w:t>)</w:t>
      </w:r>
      <w:r w:rsidRPr="003F7ABD">
        <w:rPr>
          <w:rFonts w:eastAsiaTheme="minorHAnsi"/>
          <w:sz w:val="28"/>
          <w:szCs w:val="28"/>
          <w:lang w:eastAsia="en-US"/>
        </w:rPr>
        <w:t xml:space="preserve"> </w:t>
      </w:r>
      <w:r w:rsidRPr="00D57435">
        <w:rPr>
          <w:sz w:val="28"/>
          <w:szCs w:val="28"/>
        </w:rPr>
        <w:t>zaproponował</w:t>
      </w:r>
      <w:r>
        <w:rPr>
          <w:sz w:val="28"/>
          <w:szCs w:val="28"/>
        </w:rPr>
        <w:t xml:space="preserve"> następujące zmiany do porządku obrad (</w:t>
      </w:r>
      <w:r w:rsidRPr="00DB464B">
        <w:rPr>
          <w:i/>
          <w:sz w:val="28"/>
          <w:szCs w:val="28"/>
        </w:rPr>
        <w:t>załącznik do protokołu</w:t>
      </w:r>
      <w:r>
        <w:rPr>
          <w:sz w:val="28"/>
          <w:szCs w:val="28"/>
        </w:rPr>
        <w:t>):</w:t>
      </w:r>
    </w:p>
    <w:p w:rsidR="00F94360" w:rsidRPr="00F94360" w:rsidRDefault="008B25A5" w:rsidP="00780AEE">
      <w:pPr>
        <w:spacing w:before="160" w:line="252" w:lineRule="auto"/>
        <w:jc w:val="both"/>
        <w:rPr>
          <w:sz w:val="28"/>
          <w:szCs w:val="28"/>
        </w:rPr>
      </w:pPr>
      <w:r w:rsidRPr="003D639A">
        <w:rPr>
          <w:sz w:val="28"/>
          <w:szCs w:val="28"/>
        </w:rPr>
        <w:t xml:space="preserve">- </w:t>
      </w:r>
      <w:r w:rsidR="00F94360">
        <w:rPr>
          <w:sz w:val="28"/>
          <w:szCs w:val="28"/>
        </w:rPr>
        <w:t>w związku z pismem Mieszkańca</w:t>
      </w:r>
      <w:r w:rsidR="009A4951">
        <w:rPr>
          <w:sz w:val="28"/>
          <w:szCs w:val="28"/>
        </w:rPr>
        <w:t xml:space="preserve"> z dnia 19.11.2024 r.</w:t>
      </w:r>
      <w:r w:rsidR="00F94360" w:rsidRPr="00F94360">
        <w:rPr>
          <w:sz w:val="28"/>
          <w:szCs w:val="28"/>
        </w:rPr>
        <w:t xml:space="preserve"> </w:t>
      </w:r>
      <w:r w:rsidR="009A4951">
        <w:rPr>
          <w:sz w:val="28"/>
          <w:szCs w:val="28"/>
        </w:rPr>
        <w:t>w sprawie</w:t>
      </w:r>
      <w:r w:rsidR="00F94360" w:rsidRPr="00F94360">
        <w:rPr>
          <w:sz w:val="28"/>
          <w:szCs w:val="28"/>
        </w:rPr>
        <w:t xml:space="preserve"> nieprzyjmowania do porządku obrad Rady Miasta Bydgoszczy projektów uchwał, dotyczących dalszych wyborów do jednostek pomocniczych gminy</w:t>
      </w:r>
      <w:r w:rsidR="00F94360">
        <w:rPr>
          <w:sz w:val="28"/>
          <w:szCs w:val="28"/>
        </w:rPr>
        <w:t xml:space="preserve">, </w:t>
      </w:r>
      <w:r w:rsidR="009A4951">
        <w:rPr>
          <w:sz w:val="28"/>
          <w:szCs w:val="28"/>
        </w:rPr>
        <w:t xml:space="preserve">w </w:t>
      </w:r>
      <w:r w:rsidR="009A4951">
        <w:rPr>
          <w:i/>
          <w:sz w:val="28"/>
          <w:szCs w:val="28"/>
        </w:rPr>
        <w:t>punkcie</w:t>
      </w:r>
      <w:r w:rsidR="009A4951" w:rsidRPr="003D639A">
        <w:rPr>
          <w:i/>
          <w:sz w:val="28"/>
          <w:szCs w:val="28"/>
        </w:rPr>
        <w:t xml:space="preserve"> </w:t>
      </w:r>
      <w:r w:rsidR="009A4951">
        <w:rPr>
          <w:i/>
          <w:sz w:val="28"/>
          <w:szCs w:val="28"/>
        </w:rPr>
        <w:t xml:space="preserve">6 </w:t>
      </w:r>
      <w:r w:rsidR="009A4951">
        <w:rPr>
          <w:sz w:val="28"/>
          <w:szCs w:val="28"/>
        </w:rPr>
        <w:t>przyjąć stanowisko K</w:t>
      </w:r>
      <w:r w:rsidR="00F94360">
        <w:rPr>
          <w:sz w:val="28"/>
          <w:szCs w:val="28"/>
        </w:rPr>
        <w:t xml:space="preserve">omicji w przedmiotowej </w:t>
      </w:r>
      <w:r w:rsidR="009A4951">
        <w:rPr>
          <w:sz w:val="28"/>
          <w:szCs w:val="28"/>
        </w:rPr>
        <w:t xml:space="preserve">sprawie, </w:t>
      </w:r>
    </w:p>
    <w:p w:rsidR="008B25A5" w:rsidRDefault="008B25A5" w:rsidP="00780AEE">
      <w:pPr>
        <w:spacing w:before="160" w:line="252" w:lineRule="auto"/>
        <w:jc w:val="both"/>
        <w:rPr>
          <w:sz w:val="28"/>
          <w:szCs w:val="28"/>
        </w:rPr>
      </w:pPr>
      <w:r w:rsidRPr="003D639A">
        <w:rPr>
          <w:i/>
          <w:sz w:val="28"/>
          <w:szCs w:val="28"/>
        </w:rPr>
        <w:t xml:space="preserve">- </w:t>
      </w:r>
      <w:r w:rsidR="009A4951">
        <w:rPr>
          <w:sz w:val="28"/>
          <w:szCs w:val="28"/>
        </w:rPr>
        <w:t xml:space="preserve">natomiast </w:t>
      </w:r>
      <w:r w:rsidR="0001323C">
        <w:rPr>
          <w:sz w:val="28"/>
          <w:szCs w:val="28"/>
        </w:rPr>
        <w:t>punkt</w:t>
      </w:r>
      <w:r w:rsidR="009A4951">
        <w:rPr>
          <w:sz w:val="28"/>
          <w:szCs w:val="28"/>
        </w:rPr>
        <w:t xml:space="preserve"> dotyczący przyjęcia </w:t>
      </w:r>
      <w:r w:rsidR="009A4951" w:rsidRPr="009A4951">
        <w:rPr>
          <w:sz w:val="28"/>
          <w:szCs w:val="28"/>
        </w:rPr>
        <w:t>p</w:t>
      </w:r>
      <w:r w:rsidRPr="009A4951">
        <w:rPr>
          <w:sz w:val="28"/>
          <w:szCs w:val="28"/>
          <w:lang w:eastAsia="en-US"/>
        </w:rPr>
        <w:t>lan</w:t>
      </w:r>
      <w:r w:rsidR="009A4951" w:rsidRPr="009A4951">
        <w:rPr>
          <w:sz w:val="28"/>
          <w:szCs w:val="28"/>
          <w:lang w:eastAsia="en-US"/>
        </w:rPr>
        <w:t>u</w:t>
      </w:r>
      <w:r w:rsidRPr="009A4951">
        <w:rPr>
          <w:sz w:val="28"/>
          <w:szCs w:val="28"/>
          <w:lang w:eastAsia="en-US"/>
        </w:rPr>
        <w:t xml:space="preserve"> pracy Komisji na 2025 rok</w:t>
      </w:r>
      <w:r w:rsidRPr="003D639A">
        <w:rPr>
          <w:sz w:val="28"/>
          <w:szCs w:val="28"/>
        </w:rPr>
        <w:t xml:space="preserve"> </w:t>
      </w:r>
      <w:r w:rsidR="009A4951" w:rsidRPr="003D639A">
        <w:rPr>
          <w:sz w:val="28"/>
          <w:szCs w:val="28"/>
        </w:rPr>
        <w:t>zrealizować</w:t>
      </w:r>
      <w:r w:rsidRPr="003D639A">
        <w:rPr>
          <w:sz w:val="28"/>
          <w:szCs w:val="28"/>
        </w:rPr>
        <w:t xml:space="preserve"> jako </w:t>
      </w:r>
      <w:r w:rsidRPr="003D639A">
        <w:rPr>
          <w:i/>
          <w:sz w:val="28"/>
          <w:szCs w:val="28"/>
        </w:rPr>
        <w:t xml:space="preserve">pkt </w:t>
      </w:r>
      <w:r w:rsidR="00F94360">
        <w:rPr>
          <w:i/>
          <w:sz w:val="28"/>
          <w:szCs w:val="28"/>
        </w:rPr>
        <w:t>7</w:t>
      </w:r>
      <w:r w:rsidR="009A4951">
        <w:rPr>
          <w:sz w:val="28"/>
          <w:szCs w:val="28"/>
        </w:rPr>
        <w:t>.</w:t>
      </w:r>
    </w:p>
    <w:p w:rsidR="00902171" w:rsidRPr="003F5BB1" w:rsidRDefault="00902171" w:rsidP="00780AEE">
      <w:pPr>
        <w:spacing w:before="160" w:line="252" w:lineRule="auto"/>
        <w:jc w:val="both"/>
        <w:rPr>
          <w:b/>
          <w:sz w:val="28"/>
          <w:szCs w:val="28"/>
        </w:rPr>
      </w:pPr>
      <w:r w:rsidRPr="003F5BB1">
        <w:rPr>
          <w:sz w:val="28"/>
          <w:szCs w:val="28"/>
        </w:rPr>
        <w:t xml:space="preserve">Radni przyjęli </w:t>
      </w:r>
      <w:r w:rsidR="00501AEC" w:rsidRPr="003F5BB1">
        <w:rPr>
          <w:sz w:val="28"/>
          <w:szCs w:val="28"/>
        </w:rPr>
        <w:t xml:space="preserve">zaproponowany </w:t>
      </w:r>
      <w:r w:rsidRPr="003F5BB1">
        <w:rPr>
          <w:sz w:val="28"/>
          <w:szCs w:val="28"/>
        </w:rPr>
        <w:t>porządek obrad</w:t>
      </w:r>
      <w:r w:rsidR="003F5BB1" w:rsidRPr="003F5BB1">
        <w:rPr>
          <w:sz w:val="28"/>
          <w:szCs w:val="28"/>
        </w:rPr>
        <w:t xml:space="preserve"> (</w:t>
      </w:r>
      <w:r w:rsidR="003F5BB1" w:rsidRPr="003F5BB1">
        <w:rPr>
          <w:i/>
          <w:sz w:val="28"/>
          <w:szCs w:val="28"/>
        </w:rPr>
        <w:t>załącznik do protokołu)</w:t>
      </w:r>
      <w:r w:rsidR="00041D11" w:rsidRPr="003F5BB1">
        <w:rPr>
          <w:sz w:val="28"/>
          <w:szCs w:val="28"/>
        </w:rPr>
        <w:t xml:space="preserve"> </w:t>
      </w:r>
      <w:r w:rsidRPr="003F5BB1">
        <w:rPr>
          <w:sz w:val="28"/>
          <w:szCs w:val="28"/>
        </w:rPr>
        <w:t xml:space="preserve">jednomyślnie – </w:t>
      </w:r>
      <w:r w:rsidR="00332122">
        <w:rPr>
          <w:sz w:val="28"/>
          <w:szCs w:val="28"/>
        </w:rPr>
        <w:t>8</w:t>
      </w:r>
      <w:r w:rsidRPr="003F5BB1">
        <w:rPr>
          <w:sz w:val="28"/>
          <w:szCs w:val="28"/>
        </w:rPr>
        <w:t xml:space="preserve"> głosami „za”, w następującym brzmieniu:</w:t>
      </w:r>
    </w:p>
    <w:p w:rsidR="009C2834" w:rsidRPr="009C2834" w:rsidRDefault="009C2834" w:rsidP="00780AEE">
      <w:pPr>
        <w:pStyle w:val="Akapitzlist"/>
        <w:numPr>
          <w:ilvl w:val="0"/>
          <w:numId w:val="8"/>
        </w:numPr>
        <w:spacing w:before="120" w:line="252" w:lineRule="auto"/>
        <w:ind w:left="425" w:hanging="425"/>
        <w:contextualSpacing w:val="0"/>
        <w:jc w:val="both"/>
        <w:rPr>
          <w:color w:val="000000"/>
          <w:sz w:val="28"/>
          <w:szCs w:val="28"/>
        </w:rPr>
      </w:pPr>
      <w:r w:rsidRPr="009C2834">
        <w:rPr>
          <w:color w:val="000000"/>
          <w:sz w:val="28"/>
          <w:szCs w:val="28"/>
        </w:rPr>
        <w:t>Otwarcie Komisji.</w:t>
      </w:r>
    </w:p>
    <w:p w:rsidR="009C2834" w:rsidRPr="009C2834" w:rsidRDefault="009C2834" w:rsidP="00780AEE">
      <w:pPr>
        <w:pStyle w:val="Akapitzlist"/>
        <w:numPr>
          <w:ilvl w:val="0"/>
          <w:numId w:val="8"/>
        </w:numPr>
        <w:spacing w:before="120" w:line="252" w:lineRule="auto"/>
        <w:ind w:left="425" w:hanging="425"/>
        <w:contextualSpacing w:val="0"/>
        <w:jc w:val="both"/>
        <w:rPr>
          <w:color w:val="000000"/>
          <w:sz w:val="28"/>
          <w:szCs w:val="28"/>
        </w:rPr>
      </w:pPr>
      <w:r w:rsidRPr="009C2834">
        <w:rPr>
          <w:color w:val="000000"/>
          <w:sz w:val="28"/>
          <w:szCs w:val="28"/>
        </w:rPr>
        <w:t>Stwierdzenie kworum.</w:t>
      </w:r>
    </w:p>
    <w:p w:rsidR="009C2834" w:rsidRPr="009C2834" w:rsidRDefault="009C2834" w:rsidP="00780AEE">
      <w:pPr>
        <w:pStyle w:val="Akapitzlist"/>
        <w:numPr>
          <w:ilvl w:val="0"/>
          <w:numId w:val="8"/>
        </w:numPr>
        <w:spacing w:before="120" w:line="252" w:lineRule="auto"/>
        <w:ind w:left="425" w:hanging="425"/>
        <w:contextualSpacing w:val="0"/>
        <w:jc w:val="both"/>
        <w:rPr>
          <w:color w:val="000000"/>
          <w:sz w:val="28"/>
          <w:szCs w:val="28"/>
        </w:rPr>
      </w:pPr>
      <w:r w:rsidRPr="009C2834">
        <w:rPr>
          <w:color w:val="000000"/>
          <w:sz w:val="28"/>
          <w:szCs w:val="28"/>
        </w:rPr>
        <w:t>Przyjęcie porządku obrad.</w:t>
      </w:r>
    </w:p>
    <w:p w:rsidR="009C2834" w:rsidRPr="009C2834" w:rsidRDefault="009C2834" w:rsidP="00780AEE">
      <w:pPr>
        <w:pStyle w:val="Akapitzlist"/>
        <w:numPr>
          <w:ilvl w:val="0"/>
          <w:numId w:val="8"/>
        </w:numPr>
        <w:spacing w:before="120" w:line="252" w:lineRule="auto"/>
        <w:ind w:left="425" w:hanging="425"/>
        <w:contextualSpacing w:val="0"/>
        <w:jc w:val="both"/>
        <w:rPr>
          <w:color w:val="000000"/>
          <w:sz w:val="28"/>
          <w:szCs w:val="28"/>
        </w:rPr>
      </w:pPr>
      <w:r w:rsidRPr="009C2834">
        <w:rPr>
          <w:sz w:val="28"/>
          <w:szCs w:val="28"/>
        </w:rPr>
        <w:t>Przygotowanie służb komunalnych do „Akcji Zima”.</w:t>
      </w:r>
    </w:p>
    <w:p w:rsidR="009C2834" w:rsidRPr="009C2834" w:rsidRDefault="009C2834" w:rsidP="00780AEE">
      <w:pPr>
        <w:pStyle w:val="Akapitzlist"/>
        <w:numPr>
          <w:ilvl w:val="0"/>
          <w:numId w:val="8"/>
        </w:numPr>
        <w:spacing w:before="120" w:line="252" w:lineRule="auto"/>
        <w:ind w:left="425" w:hanging="425"/>
        <w:contextualSpacing w:val="0"/>
        <w:jc w:val="both"/>
        <w:rPr>
          <w:color w:val="000000"/>
          <w:sz w:val="28"/>
          <w:szCs w:val="28"/>
        </w:rPr>
      </w:pPr>
      <w:r w:rsidRPr="009C2834">
        <w:rPr>
          <w:sz w:val="28"/>
          <w:szCs w:val="28"/>
        </w:rPr>
        <w:t>Zaopiniowanie projektu uchwały</w:t>
      </w:r>
      <w:r w:rsidRPr="009C2834">
        <w:rPr>
          <w:color w:val="000000"/>
          <w:sz w:val="28"/>
          <w:szCs w:val="28"/>
        </w:rPr>
        <w:t xml:space="preserve"> zmieniającej uchwałę w sprawie powołania Komisji Rewizyjnej i ustalenia jej składu osobowego.</w:t>
      </w:r>
    </w:p>
    <w:p w:rsidR="009A4951" w:rsidRPr="009A4951" w:rsidRDefault="009A4951" w:rsidP="00780AEE">
      <w:pPr>
        <w:pStyle w:val="Akapitzlist"/>
        <w:numPr>
          <w:ilvl w:val="0"/>
          <w:numId w:val="8"/>
        </w:numPr>
        <w:spacing w:before="120" w:line="252" w:lineRule="auto"/>
        <w:ind w:left="425" w:hanging="425"/>
        <w:contextualSpacing w:val="0"/>
        <w:jc w:val="both"/>
        <w:rPr>
          <w:color w:val="000000"/>
          <w:sz w:val="28"/>
          <w:szCs w:val="28"/>
        </w:rPr>
      </w:pPr>
      <w:r w:rsidRPr="009A4951">
        <w:rPr>
          <w:sz w:val="28"/>
          <w:szCs w:val="28"/>
        </w:rPr>
        <w:t>Przyjęcie stanowiska Komisji Samorządności i Bezpieczeństwa Publicznego odnoszącego się do pisma Mieszkańca w sprawie nieprzyjmowania do porządku obrad Rady Miasta Bydgoszczy projektów uchwał, dotyczących dalszych wyborów do jednostek pomocniczych gminy</w:t>
      </w:r>
      <w:r>
        <w:rPr>
          <w:sz w:val="28"/>
          <w:szCs w:val="28"/>
        </w:rPr>
        <w:t>.</w:t>
      </w:r>
    </w:p>
    <w:p w:rsidR="009C2834" w:rsidRPr="009C2834" w:rsidRDefault="009C2834" w:rsidP="00780AEE">
      <w:pPr>
        <w:pStyle w:val="Akapitzlist"/>
        <w:numPr>
          <w:ilvl w:val="0"/>
          <w:numId w:val="8"/>
        </w:numPr>
        <w:spacing w:before="120" w:line="252" w:lineRule="auto"/>
        <w:ind w:left="425" w:hanging="425"/>
        <w:contextualSpacing w:val="0"/>
        <w:jc w:val="both"/>
        <w:rPr>
          <w:color w:val="000000"/>
          <w:sz w:val="28"/>
          <w:szCs w:val="28"/>
        </w:rPr>
      </w:pPr>
      <w:r w:rsidRPr="009C2834">
        <w:rPr>
          <w:sz w:val="28"/>
          <w:szCs w:val="28"/>
          <w:lang w:eastAsia="en-US"/>
        </w:rPr>
        <w:t>Plan pracy Komisji na 2025 rok.</w:t>
      </w:r>
    </w:p>
    <w:p w:rsidR="009C2834" w:rsidRPr="009C2834" w:rsidRDefault="009C2834" w:rsidP="00780AEE">
      <w:pPr>
        <w:pStyle w:val="Akapitzlist"/>
        <w:numPr>
          <w:ilvl w:val="0"/>
          <w:numId w:val="8"/>
        </w:numPr>
        <w:tabs>
          <w:tab w:val="left" w:pos="709"/>
        </w:tabs>
        <w:spacing w:before="120" w:line="252" w:lineRule="auto"/>
        <w:ind w:left="425" w:hanging="425"/>
        <w:contextualSpacing w:val="0"/>
        <w:jc w:val="both"/>
        <w:rPr>
          <w:sz w:val="28"/>
          <w:szCs w:val="28"/>
        </w:rPr>
      </w:pPr>
      <w:r w:rsidRPr="009C2834">
        <w:rPr>
          <w:sz w:val="28"/>
          <w:szCs w:val="28"/>
        </w:rPr>
        <w:t>Sprawy bieżące.</w:t>
      </w:r>
    </w:p>
    <w:p w:rsidR="00501AEC" w:rsidRPr="009C2834" w:rsidRDefault="009C2834" w:rsidP="00780AEE">
      <w:pPr>
        <w:pStyle w:val="Akapitzlist"/>
        <w:numPr>
          <w:ilvl w:val="0"/>
          <w:numId w:val="8"/>
        </w:numPr>
        <w:tabs>
          <w:tab w:val="left" w:pos="709"/>
        </w:tabs>
        <w:spacing w:before="120" w:line="252" w:lineRule="auto"/>
        <w:ind w:left="425" w:hanging="425"/>
        <w:contextualSpacing w:val="0"/>
        <w:jc w:val="both"/>
        <w:rPr>
          <w:sz w:val="28"/>
          <w:szCs w:val="28"/>
        </w:rPr>
      </w:pPr>
      <w:r w:rsidRPr="009C2834">
        <w:rPr>
          <w:sz w:val="28"/>
          <w:szCs w:val="28"/>
        </w:rPr>
        <w:t>Zamknięcie Komisji.</w:t>
      </w:r>
    </w:p>
    <w:p w:rsidR="00780AEE" w:rsidRDefault="00780AEE" w:rsidP="00780AEE">
      <w:pPr>
        <w:pStyle w:val="Akapitzlist"/>
        <w:spacing w:before="160" w:line="252" w:lineRule="auto"/>
        <w:ind w:left="0"/>
        <w:contextualSpacing w:val="0"/>
        <w:jc w:val="both"/>
        <w:rPr>
          <w:i/>
          <w:sz w:val="28"/>
          <w:szCs w:val="28"/>
        </w:rPr>
      </w:pPr>
    </w:p>
    <w:p w:rsidR="00AE68E6" w:rsidRPr="003F5BB1" w:rsidRDefault="00AE68E6" w:rsidP="00780AEE">
      <w:pPr>
        <w:pStyle w:val="Akapitzlist"/>
        <w:spacing w:before="160" w:line="252" w:lineRule="auto"/>
        <w:ind w:left="0"/>
        <w:contextualSpacing w:val="0"/>
        <w:jc w:val="both"/>
        <w:rPr>
          <w:i/>
          <w:sz w:val="28"/>
          <w:szCs w:val="28"/>
        </w:rPr>
      </w:pPr>
      <w:r w:rsidRPr="003F5BB1">
        <w:rPr>
          <w:i/>
          <w:sz w:val="28"/>
          <w:szCs w:val="28"/>
        </w:rPr>
        <w:lastRenderedPageBreak/>
        <w:t>Ad 4.</w:t>
      </w:r>
    </w:p>
    <w:p w:rsidR="00AE7894" w:rsidRDefault="00AE7894" w:rsidP="00780AEE">
      <w:pPr>
        <w:spacing w:before="160" w:line="252" w:lineRule="auto"/>
        <w:jc w:val="both"/>
        <w:rPr>
          <w:rFonts w:eastAsiaTheme="minorHAnsi"/>
          <w:sz w:val="28"/>
          <w:szCs w:val="28"/>
          <w:lang w:eastAsia="en-US"/>
        </w:rPr>
      </w:pPr>
      <w:r w:rsidRPr="003F7ABD">
        <w:rPr>
          <w:rFonts w:eastAsiaTheme="minorHAnsi"/>
          <w:b/>
          <w:sz w:val="28"/>
          <w:szCs w:val="28"/>
          <w:lang w:eastAsia="en-US"/>
        </w:rPr>
        <w:t xml:space="preserve">Przewodniczący Komisji Marek Jeleniewski </w:t>
      </w:r>
      <w:r>
        <w:rPr>
          <w:rFonts w:eastAsiaTheme="minorHAnsi"/>
          <w:sz w:val="28"/>
          <w:szCs w:val="28"/>
          <w:lang w:eastAsia="en-US"/>
        </w:rPr>
        <w:t xml:space="preserve">poinformował, że w związku </w:t>
      </w:r>
      <w:r w:rsidR="0007435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z tym, że Radni mieli możliwość zapoznania się z </w:t>
      </w:r>
      <w:r w:rsidRPr="00AE7894">
        <w:rPr>
          <w:rFonts w:eastAsiaTheme="minorHAnsi"/>
          <w:sz w:val="28"/>
          <w:szCs w:val="28"/>
          <w:lang w:eastAsia="en-US"/>
        </w:rPr>
        <w:t>temat</w:t>
      </w:r>
      <w:r>
        <w:rPr>
          <w:rFonts w:eastAsiaTheme="minorHAnsi"/>
          <w:sz w:val="28"/>
          <w:szCs w:val="28"/>
          <w:lang w:eastAsia="en-US"/>
        </w:rPr>
        <w:t>em</w:t>
      </w:r>
      <w:r w:rsidRPr="00AE78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„</w:t>
      </w:r>
      <w:r w:rsidRPr="009C2834">
        <w:rPr>
          <w:sz w:val="28"/>
          <w:szCs w:val="28"/>
        </w:rPr>
        <w:t>Przygotowanie służb komunalnych do Akcji Zima”</w:t>
      </w:r>
      <w:r w:rsidRPr="00AE78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opracowanym</w:t>
      </w:r>
      <w:r w:rsidRPr="00AE7894">
        <w:rPr>
          <w:rFonts w:eastAsiaTheme="minorHAnsi"/>
          <w:sz w:val="28"/>
          <w:szCs w:val="28"/>
          <w:lang w:eastAsia="en-US"/>
        </w:rPr>
        <w:t xml:space="preserve"> przez </w:t>
      </w:r>
      <w:r>
        <w:rPr>
          <w:rFonts w:eastAsiaTheme="minorHAnsi"/>
          <w:sz w:val="28"/>
          <w:szCs w:val="28"/>
          <w:lang w:eastAsia="en-US"/>
        </w:rPr>
        <w:t xml:space="preserve">Zarząd Dróg Miejskich </w:t>
      </w:r>
      <w:r w:rsidR="0007435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i Komunikacji Publicznej w Internetowym A</w:t>
      </w:r>
      <w:r w:rsidR="00314209">
        <w:rPr>
          <w:rFonts w:eastAsiaTheme="minorHAnsi"/>
          <w:sz w:val="28"/>
          <w:szCs w:val="28"/>
          <w:lang w:eastAsia="en-US"/>
        </w:rPr>
        <w:t>systencie R</w:t>
      </w:r>
      <w:r>
        <w:rPr>
          <w:rFonts w:eastAsiaTheme="minorHAnsi"/>
          <w:sz w:val="28"/>
          <w:szCs w:val="28"/>
          <w:lang w:eastAsia="en-US"/>
        </w:rPr>
        <w:t xml:space="preserve">adnego oraz na innych merytorycznych komisjach zaproponował, aby od razu przejść do pytań </w:t>
      </w:r>
      <w:r w:rsidR="00314209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w </w:t>
      </w:r>
      <w:r w:rsidR="00314209">
        <w:rPr>
          <w:rFonts w:eastAsiaTheme="minorHAnsi"/>
          <w:sz w:val="28"/>
          <w:szCs w:val="28"/>
          <w:lang w:eastAsia="en-US"/>
        </w:rPr>
        <w:t>niniejszym</w:t>
      </w:r>
      <w:r>
        <w:rPr>
          <w:rFonts w:eastAsiaTheme="minorHAnsi"/>
          <w:sz w:val="28"/>
          <w:szCs w:val="28"/>
          <w:lang w:eastAsia="en-US"/>
        </w:rPr>
        <w:t xml:space="preserve"> zakresie.</w:t>
      </w:r>
    </w:p>
    <w:p w:rsidR="00AE7894" w:rsidRPr="00AE7894" w:rsidRDefault="00074355" w:rsidP="00780AEE">
      <w:pPr>
        <w:spacing w:before="160" w:line="252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Radni </w:t>
      </w:r>
      <w:r w:rsidRPr="003F5BB1">
        <w:rPr>
          <w:sz w:val="28"/>
          <w:szCs w:val="28"/>
        </w:rPr>
        <w:t>Komisj</w:t>
      </w:r>
      <w:r>
        <w:rPr>
          <w:sz w:val="28"/>
          <w:szCs w:val="28"/>
        </w:rPr>
        <w:t>i</w:t>
      </w:r>
      <w:r w:rsidRPr="003F5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jednogłośnie </w:t>
      </w:r>
      <w:r w:rsidR="00D622A7">
        <w:rPr>
          <w:sz w:val="28"/>
          <w:szCs w:val="28"/>
        </w:rPr>
        <w:t>-</w:t>
      </w:r>
      <w:r w:rsidRPr="003F5BB1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3F5BB1">
        <w:rPr>
          <w:sz w:val="28"/>
          <w:szCs w:val="28"/>
        </w:rPr>
        <w:t xml:space="preserve"> głosów „za”, </w:t>
      </w:r>
      <w:r>
        <w:rPr>
          <w:sz w:val="28"/>
          <w:szCs w:val="28"/>
        </w:rPr>
        <w:t>przyjęli zaproponowaną formę omówienia tematu</w:t>
      </w:r>
      <w:r w:rsidRPr="003F5BB1">
        <w:rPr>
          <w:sz w:val="28"/>
          <w:szCs w:val="28"/>
        </w:rPr>
        <w:t>.</w:t>
      </w:r>
    </w:p>
    <w:p w:rsidR="003C2AC3" w:rsidRPr="00074355" w:rsidRDefault="00074355" w:rsidP="00780AEE">
      <w:pPr>
        <w:spacing w:before="160" w:line="25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Maciej Światkowski </w:t>
      </w:r>
      <w:r>
        <w:rPr>
          <w:sz w:val="28"/>
          <w:szCs w:val="28"/>
        </w:rPr>
        <w:t xml:space="preserve">zapytał, czy </w:t>
      </w:r>
      <w:r w:rsidR="00314209">
        <w:rPr>
          <w:sz w:val="28"/>
          <w:szCs w:val="28"/>
        </w:rPr>
        <w:t>jaka firma w tym roku będzie prowadziła</w:t>
      </w:r>
      <w:r>
        <w:rPr>
          <w:sz w:val="28"/>
          <w:szCs w:val="28"/>
        </w:rPr>
        <w:t xml:space="preserve"> </w:t>
      </w:r>
      <w:r w:rsidR="00314209" w:rsidRPr="003256EB">
        <w:rPr>
          <w:sz w:val="28"/>
          <w:szCs w:val="28"/>
        </w:rPr>
        <w:t>akcję zimowego utrzymania jezdni</w:t>
      </w:r>
      <w:r w:rsidR="003C2AC3">
        <w:rPr>
          <w:sz w:val="28"/>
          <w:szCs w:val="28"/>
        </w:rPr>
        <w:t xml:space="preserve"> i ile środków zostało przeznaczonych na to zadanie?</w:t>
      </w:r>
    </w:p>
    <w:p w:rsidR="007301E9" w:rsidRPr="003256EB" w:rsidRDefault="00AE7894" w:rsidP="00780AEE">
      <w:pPr>
        <w:spacing w:before="160" w:line="252" w:lineRule="auto"/>
        <w:jc w:val="both"/>
        <w:rPr>
          <w:sz w:val="28"/>
          <w:szCs w:val="28"/>
        </w:rPr>
      </w:pPr>
      <w:r w:rsidRPr="00E85F6C">
        <w:rPr>
          <w:b/>
          <w:sz w:val="28"/>
          <w:szCs w:val="28"/>
        </w:rPr>
        <w:t xml:space="preserve">Naczelnik Wydziału Utrzymania Ewidencji w Zarządzie Dróg Miejskich </w:t>
      </w:r>
      <w:r w:rsidR="00074355">
        <w:rPr>
          <w:b/>
          <w:sz w:val="28"/>
          <w:szCs w:val="28"/>
        </w:rPr>
        <w:br/>
      </w:r>
      <w:r w:rsidRPr="00E85F6C">
        <w:rPr>
          <w:b/>
          <w:sz w:val="28"/>
          <w:szCs w:val="28"/>
        </w:rPr>
        <w:t xml:space="preserve">i Komunikacji Publicznej w Bydgoszczy </w:t>
      </w:r>
      <w:r w:rsidR="00074355">
        <w:rPr>
          <w:b/>
          <w:sz w:val="28"/>
          <w:szCs w:val="28"/>
        </w:rPr>
        <w:t>Jacek Piotrowski</w:t>
      </w:r>
      <w:r w:rsidR="00074355" w:rsidRPr="00E85F6C">
        <w:rPr>
          <w:b/>
          <w:sz w:val="28"/>
          <w:szCs w:val="28"/>
        </w:rPr>
        <w:t xml:space="preserve"> </w:t>
      </w:r>
      <w:r w:rsidRPr="00F33C68">
        <w:rPr>
          <w:sz w:val="28"/>
          <w:szCs w:val="28"/>
        </w:rPr>
        <w:t>odpowiedział</w:t>
      </w:r>
      <w:r w:rsidRPr="00547066">
        <w:rPr>
          <w:sz w:val="28"/>
          <w:szCs w:val="28"/>
        </w:rPr>
        <w:t>, że</w:t>
      </w:r>
      <w:r w:rsidR="00074355">
        <w:rPr>
          <w:sz w:val="28"/>
          <w:szCs w:val="28"/>
        </w:rPr>
        <w:t xml:space="preserve"> </w:t>
      </w:r>
      <w:r w:rsidR="007301E9">
        <w:rPr>
          <w:sz w:val="28"/>
          <w:szCs w:val="28"/>
        </w:rPr>
        <w:br/>
      </w:r>
      <w:r w:rsidR="00074355">
        <w:rPr>
          <w:sz w:val="28"/>
          <w:szCs w:val="28"/>
        </w:rPr>
        <w:t xml:space="preserve">w tym </w:t>
      </w:r>
      <w:r w:rsidR="00314209">
        <w:rPr>
          <w:sz w:val="28"/>
          <w:szCs w:val="28"/>
        </w:rPr>
        <w:t xml:space="preserve">roku </w:t>
      </w:r>
      <w:r w:rsidR="00074355">
        <w:rPr>
          <w:sz w:val="28"/>
          <w:szCs w:val="28"/>
        </w:rPr>
        <w:t xml:space="preserve">rozstrzygnięty </w:t>
      </w:r>
      <w:r w:rsidR="00314209">
        <w:rPr>
          <w:sz w:val="28"/>
          <w:szCs w:val="28"/>
        </w:rPr>
        <w:t xml:space="preserve">został </w:t>
      </w:r>
      <w:r w:rsidR="00074355">
        <w:rPr>
          <w:sz w:val="28"/>
          <w:szCs w:val="28"/>
        </w:rPr>
        <w:t>przetarg na kolejne pięć lat zimowego utrzymania ulic</w:t>
      </w:r>
      <w:r w:rsidR="00314209">
        <w:rPr>
          <w:sz w:val="28"/>
          <w:szCs w:val="28"/>
        </w:rPr>
        <w:t xml:space="preserve">. </w:t>
      </w:r>
      <w:r w:rsidR="007301E9">
        <w:rPr>
          <w:sz w:val="28"/>
          <w:szCs w:val="28"/>
        </w:rPr>
        <w:t>A</w:t>
      </w:r>
      <w:r w:rsidR="007301E9" w:rsidRPr="003256EB">
        <w:rPr>
          <w:sz w:val="28"/>
          <w:szCs w:val="28"/>
        </w:rPr>
        <w:t xml:space="preserve">kcję zimowego utrzymania jezdni będą prowadziły firmy </w:t>
      </w:r>
      <w:proofErr w:type="spellStart"/>
      <w:r w:rsidR="007301E9" w:rsidRPr="003256EB">
        <w:rPr>
          <w:sz w:val="28"/>
          <w:szCs w:val="28"/>
        </w:rPr>
        <w:t>Remondis</w:t>
      </w:r>
      <w:proofErr w:type="spellEnd"/>
      <w:r w:rsidR="007301E9" w:rsidRPr="003256EB">
        <w:rPr>
          <w:sz w:val="28"/>
          <w:szCs w:val="28"/>
        </w:rPr>
        <w:t xml:space="preserve"> oraz </w:t>
      </w:r>
      <w:proofErr w:type="spellStart"/>
      <w:r w:rsidR="007301E9" w:rsidRPr="003256EB">
        <w:rPr>
          <w:sz w:val="28"/>
          <w:szCs w:val="28"/>
        </w:rPr>
        <w:t>Corimp</w:t>
      </w:r>
      <w:proofErr w:type="spellEnd"/>
      <w:r w:rsidR="007301E9" w:rsidRPr="003256EB">
        <w:rPr>
          <w:sz w:val="28"/>
          <w:szCs w:val="28"/>
        </w:rPr>
        <w:t xml:space="preserve"> (w zakresie utrzymania mechanicznego). </w:t>
      </w:r>
      <w:r w:rsidR="003C2AC3">
        <w:rPr>
          <w:sz w:val="28"/>
          <w:szCs w:val="28"/>
        </w:rPr>
        <w:t xml:space="preserve">Miasto podzielone jest na </w:t>
      </w:r>
      <w:r w:rsidR="007301E9">
        <w:rPr>
          <w:sz w:val="28"/>
          <w:szCs w:val="28"/>
        </w:rPr>
        <w:t>cztery</w:t>
      </w:r>
      <w:r w:rsidR="003C2AC3">
        <w:rPr>
          <w:sz w:val="28"/>
          <w:szCs w:val="28"/>
        </w:rPr>
        <w:t xml:space="preserve"> rejony północ, południe, wschód i zachód. Z tego </w:t>
      </w:r>
      <w:r w:rsidR="007301E9">
        <w:rPr>
          <w:sz w:val="28"/>
          <w:szCs w:val="28"/>
        </w:rPr>
        <w:t>trzy</w:t>
      </w:r>
      <w:r w:rsidR="003C2AC3">
        <w:rPr>
          <w:sz w:val="28"/>
          <w:szCs w:val="28"/>
        </w:rPr>
        <w:t xml:space="preserve"> rejony obsługuje </w:t>
      </w:r>
      <w:proofErr w:type="spellStart"/>
      <w:r w:rsidR="007301E9">
        <w:rPr>
          <w:sz w:val="28"/>
          <w:szCs w:val="28"/>
        </w:rPr>
        <w:t>Remondis</w:t>
      </w:r>
      <w:proofErr w:type="spellEnd"/>
      <w:r w:rsidR="003C2AC3">
        <w:rPr>
          <w:sz w:val="28"/>
          <w:szCs w:val="28"/>
        </w:rPr>
        <w:t xml:space="preserve">, a </w:t>
      </w:r>
      <w:proofErr w:type="spellStart"/>
      <w:r w:rsidR="007301E9">
        <w:rPr>
          <w:sz w:val="28"/>
          <w:szCs w:val="28"/>
        </w:rPr>
        <w:t>Corimp</w:t>
      </w:r>
      <w:proofErr w:type="spellEnd"/>
      <w:r w:rsidR="007301E9">
        <w:rPr>
          <w:sz w:val="28"/>
          <w:szCs w:val="28"/>
        </w:rPr>
        <w:t xml:space="preserve"> </w:t>
      </w:r>
      <w:r w:rsidR="003C2AC3">
        <w:rPr>
          <w:sz w:val="28"/>
          <w:szCs w:val="28"/>
        </w:rPr>
        <w:t>tylko południową stronę</w:t>
      </w:r>
      <w:r w:rsidR="007301E9">
        <w:rPr>
          <w:sz w:val="28"/>
          <w:szCs w:val="28"/>
        </w:rPr>
        <w:t xml:space="preserve"> Miasta</w:t>
      </w:r>
      <w:r w:rsidR="003C2AC3">
        <w:rPr>
          <w:sz w:val="28"/>
          <w:szCs w:val="28"/>
        </w:rPr>
        <w:t xml:space="preserve">. </w:t>
      </w:r>
      <w:r w:rsidR="00314209" w:rsidRPr="003256EB">
        <w:rPr>
          <w:sz w:val="28"/>
          <w:szCs w:val="28"/>
        </w:rPr>
        <w:t xml:space="preserve">Natomiast </w:t>
      </w:r>
      <w:r w:rsidR="007301E9">
        <w:rPr>
          <w:sz w:val="28"/>
          <w:szCs w:val="28"/>
        </w:rPr>
        <w:br/>
        <w:t>cztery</w:t>
      </w:r>
      <w:r w:rsidR="00314209" w:rsidRPr="003256EB">
        <w:rPr>
          <w:sz w:val="28"/>
          <w:szCs w:val="28"/>
        </w:rPr>
        <w:t xml:space="preserve"> mniejsze firmy będą odpowiadać za odśnieżanie i posypywanie piaskiem chodników, przystanków komunikacji miejskiej, schodów, Strefy Płatnego Parkowania oraz parkingów P&amp;R (tzw. utrzymanie ręczne).</w:t>
      </w:r>
      <w:r w:rsidR="007301E9">
        <w:rPr>
          <w:sz w:val="28"/>
          <w:szCs w:val="28"/>
        </w:rPr>
        <w:t xml:space="preserve"> Ponadto z</w:t>
      </w:r>
      <w:r w:rsidR="007301E9" w:rsidRPr="003256EB">
        <w:rPr>
          <w:sz w:val="28"/>
          <w:szCs w:val="28"/>
        </w:rPr>
        <w:t xml:space="preserve">akontraktowanych </w:t>
      </w:r>
      <w:r w:rsidR="007301E9">
        <w:rPr>
          <w:sz w:val="28"/>
          <w:szCs w:val="28"/>
        </w:rPr>
        <w:t xml:space="preserve">jest </w:t>
      </w:r>
      <w:r w:rsidR="007301E9" w:rsidRPr="003256EB">
        <w:rPr>
          <w:sz w:val="28"/>
          <w:szCs w:val="28"/>
        </w:rPr>
        <w:t xml:space="preserve">12 </w:t>
      </w:r>
      <w:proofErr w:type="spellStart"/>
      <w:r w:rsidR="007301E9" w:rsidRPr="003256EB">
        <w:rPr>
          <w:sz w:val="28"/>
          <w:szCs w:val="28"/>
        </w:rPr>
        <w:t>pługosolarek</w:t>
      </w:r>
      <w:proofErr w:type="spellEnd"/>
      <w:r w:rsidR="007301E9" w:rsidRPr="003256EB">
        <w:rPr>
          <w:sz w:val="28"/>
          <w:szCs w:val="28"/>
        </w:rPr>
        <w:t xml:space="preserve">, 20 mikrociągników oraz ponad 100 pracowników do utrzymania chodników. W przypadku bardzo trudnych warunków pogodowych, na ulice </w:t>
      </w:r>
      <w:r w:rsidR="007301E9" w:rsidRPr="003256EB">
        <w:rPr>
          <w:rStyle w:val="Pogrubienie"/>
          <w:b w:val="0"/>
          <w:sz w:val="28"/>
          <w:szCs w:val="28"/>
        </w:rPr>
        <w:t>może zostać wysłanych ponad 40 pojazdów odśnieżnych</w:t>
      </w:r>
      <w:r w:rsidR="007301E9" w:rsidRPr="003256EB">
        <w:rPr>
          <w:sz w:val="28"/>
          <w:szCs w:val="28"/>
        </w:rPr>
        <w:t xml:space="preserve"> oraz dodatkowo trzy równiarki będące w zasobach </w:t>
      </w:r>
      <w:proofErr w:type="spellStart"/>
      <w:r w:rsidR="007301E9" w:rsidRPr="003256EB">
        <w:rPr>
          <w:sz w:val="28"/>
          <w:szCs w:val="28"/>
        </w:rPr>
        <w:t>ZDMiKP</w:t>
      </w:r>
      <w:proofErr w:type="spellEnd"/>
      <w:r w:rsidR="007301E9" w:rsidRPr="003256EB">
        <w:rPr>
          <w:sz w:val="28"/>
          <w:szCs w:val="28"/>
        </w:rPr>
        <w:t>.</w:t>
      </w:r>
    </w:p>
    <w:p w:rsidR="003C2AC3" w:rsidRDefault="003C2AC3" w:rsidP="00780AEE">
      <w:pPr>
        <w:spacing w:before="16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W kwestii środków poinformował, że w każdym sezonie zimowym, który trwa od listopada do końca marca</w:t>
      </w:r>
      <w:r w:rsidR="002E78DC">
        <w:rPr>
          <w:sz w:val="28"/>
          <w:szCs w:val="28"/>
        </w:rPr>
        <w:t xml:space="preserve"> w ostatnich latach </w:t>
      </w:r>
      <w:r w:rsidR="00C47489">
        <w:rPr>
          <w:sz w:val="28"/>
          <w:szCs w:val="28"/>
        </w:rPr>
        <w:t>(</w:t>
      </w:r>
      <w:r w:rsidR="007301E9">
        <w:rPr>
          <w:sz w:val="28"/>
          <w:szCs w:val="28"/>
        </w:rPr>
        <w:t>w zależności od warunków pogodowych</w:t>
      </w:r>
      <w:r w:rsidR="00C47489">
        <w:rPr>
          <w:sz w:val="28"/>
          <w:szCs w:val="28"/>
        </w:rPr>
        <w:t>)</w:t>
      </w:r>
      <w:r w:rsidR="007301E9">
        <w:rPr>
          <w:sz w:val="28"/>
          <w:szCs w:val="28"/>
        </w:rPr>
        <w:t xml:space="preserve"> </w:t>
      </w:r>
      <w:r w:rsidR="002E78DC">
        <w:rPr>
          <w:sz w:val="28"/>
          <w:szCs w:val="28"/>
        </w:rPr>
        <w:t xml:space="preserve">był to koszt </w:t>
      </w:r>
      <w:r w:rsidR="00C47489">
        <w:rPr>
          <w:sz w:val="28"/>
          <w:szCs w:val="28"/>
        </w:rPr>
        <w:t xml:space="preserve">rzędu </w:t>
      </w:r>
      <w:r w:rsidR="002E78DC">
        <w:rPr>
          <w:sz w:val="28"/>
          <w:szCs w:val="28"/>
        </w:rPr>
        <w:t>6-8 mln. zł.</w:t>
      </w:r>
    </w:p>
    <w:p w:rsidR="002E78DC" w:rsidRDefault="002E78DC" w:rsidP="00780AEE">
      <w:pPr>
        <w:spacing w:before="160" w:line="25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Maciej Światkowski </w:t>
      </w:r>
      <w:r w:rsidR="00C47489">
        <w:rPr>
          <w:sz w:val="28"/>
          <w:szCs w:val="28"/>
        </w:rPr>
        <w:t>zapytał</w:t>
      </w:r>
      <w:r w:rsidR="0062020D">
        <w:rPr>
          <w:sz w:val="28"/>
          <w:szCs w:val="28"/>
        </w:rPr>
        <w:t xml:space="preserve">, jak przedstawia się sytuacja dotycząca </w:t>
      </w:r>
      <w:r w:rsidR="00C47489">
        <w:rPr>
          <w:sz w:val="28"/>
          <w:szCs w:val="28"/>
        </w:rPr>
        <w:t xml:space="preserve"> </w:t>
      </w:r>
      <w:r w:rsidR="0062020D">
        <w:rPr>
          <w:sz w:val="28"/>
          <w:szCs w:val="28"/>
        </w:rPr>
        <w:t xml:space="preserve">egzekwowania </w:t>
      </w:r>
      <w:r>
        <w:rPr>
          <w:sz w:val="28"/>
          <w:szCs w:val="28"/>
        </w:rPr>
        <w:t>utrzymania chodników</w:t>
      </w:r>
      <w:r w:rsidR="0062020D">
        <w:rPr>
          <w:sz w:val="28"/>
          <w:szCs w:val="28"/>
        </w:rPr>
        <w:t xml:space="preserve"> w okresie zimowym?</w:t>
      </w:r>
    </w:p>
    <w:p w:rsidR="002E78DC" w:rsidRDefault="002E78DC" w:rsidP="00780AEE">
      <w:pPr>
        <w:spacing w:before="160" w:line="252" w:lineRule="auto"/>
        <w:jc w:val="both"/>
        <w:rPr>
          <w:sz w:val="28"/>
          <w:szCs w:val="28"/>
        </w:rPr>
      </w:pPr>
      <w:r w:rsidRPr="002E78DC">
        <w:rPr>
          <w:b/>
          <w:sz w:val="28"/>
          <w:szCs w:val="28"/>
        </w:rPr>
        <w:t>Komendant Straży Miejskiej Jacek Anhalt</w:t>
      </w:r>
      <w:r>
        <w:rPr>
          <w:sz w:val="28"/>
          <w:szCs w:val="28"/>
        </w:rPr>
        <w:t xml:space="preserve"> poinformował, że nieu</w:t>
      </w:r>
      <w:r w:rsidR="00C47489">
        <w:rPr>
          <w:sz w:val="28"/>
          <w:szCs w:val="28"/>
        </w:rPr>
        <w:t>prząt</w:t>
      </w:r>
      <w:r>
        <w:rPr>
          <w:sz w:val="28"/>
          <w:szCs w:val="28"/>
        </w:rPr>
        <w:t xml:space="preserve">nięcie lodu i śniegu z chodników jest wykroczeniem, które wynika z ustawy </w:t>
      </w:r>
      <w:r w:rsidR="00D2676C">
        <w:rPr>
          <w:sz w:val="28"/>
          <w:szCs w:val="28"/>
        </w:rPr>
        <w:br/>
      </w:r>
      <w:r>
        <w:rPr>
          <w:sz w:val="28"/>
          <w:szCs w:val="28"/>
        </w:rPr>
        <w:t xml:space="preserve">o utrzymaniu czystości i porządku </w:t>
      </w:r>
      <w:r w:rsidR="00C47489">
        <w:rPr>
          <w:sz w:val="28"/>
          <w:szCs w:val="28"/>
        </w:rPr>
        <w:t>w gminach</w:t>
      </w:r>
      <w:r>
        <w:rPr>
          <w:sz w:val="28"/>
          <w:szCs w:val="28"/>
        </w:rPr>
        <w:t xml:space="preserve"> </w:t>
      </w:r>
      <w:r w:rsidR="00C47489">
        <w:rPr>
          <w:sz w:val="28"/>
          <w:szCs w:val="28"/>
        </w:rPr>
        <w:t>oraz</w:t>
      </w:r>
      <w:r>
        <w:rPr>
          <w:sz w:val="28"/>
          <w:szCs w:val="28"/>
        </w:rPr>
        <w:t xml:space="preserve"> uchwały Rady Miasta</w:t>
      </w:r>
      <w:r w:rsidR="00C47489">
        <w:rPr>
          <w:sz w:val="28"/>
          <w:szCs w:val="28"/>
        </w:rPr>
        <w:t xml:space="preserve"> </w:t>
      </w:r>
      <w:r w:rsidR="00D2676C">
        <w:rPr>
          <w:sz w:val="28"/>
          <w:szCs w:val="28"/>
        </w:rPr>
        <w:br/>
      </w:r>
      <w:r w:rsidR="00C47489" w:rsidRPr="00C47489">
        <w:rPr>
          <w:sz w:val="28"/>
          <w:szCs w:val="28"/>
        </w:rPr>
        <w:t>w sprawie uchwalenia regulaminu utrzymania czystości i porządku na terenie Miasta Bydgoszcz</w:t>
      </w:r>
      <w:r w:rsidR="00C47489">
        <w:rPr>
          <w:sz w:val="28"/>
          <w:szCs w:val="28"/>
        </w:rPr>
        <w:t>y</w:t>
      </w:r>
      <w:r>
        <w:rPr>
          <w:sz w:val="28"/>
          <w:szCs w:val="28"/>
        </w:rPr>
        <w:t xml:space="preserve">. </w:t>
      </w:r>
      <w:r w:rsidR="00D2676C">
        <w:rPr>
          <w:sz w:val="28"/>
          <w:szCs w:val="28"/>
        </w:rPr>
        <w:t>Nadmienił, że r</w:t>
      </w:r>
      <w:r>
        <w:rPr>
          <w:sz w:val="28"/>
          <w:szCs w:val="28"/>
        </w:rPr>
        <w:t>zadko w tym przypadku stosowane jest postępowanie mandatowe. G</w:t>
      </w:r>
      <w:r w:rsidR="003D1302">
        <w:rPr>
          <w:sz w:val="28"/>
          <w:szCs w:val="28"/>
        </w:rPr>
        <w:t>eneralnie sprowadza się do tego,</w:t>
      </w:r>
      <w:r>
        <w:rPr>
          <w:sz w:val="28"/>
          <w:szCs w:val="28"/>
        </w:rPr>
        <w:t xml:space="preserve"> że</w:t>
      </w:r>
      <w:r w:rsidR="003D1302">
        <w:rPr>
          <w:sz w:val="28"/>
          <w:szCs w:val="28"/>
        </w:rPr>
        <w:t xml:space="preserve"> strażnicy miejscy docierają do właściciela i wydają mu polecenie usunięcia </w:t>
      </w:r>
      <w:r w:rsidR="001F1734">
        <w:rPr>
          <w:sz w:val="28"/>
          <w:szCs w:val="28"/>
        </w:rPr>
        <w:t xml:space="preserve">śniegu lub lodu. </w:t>
      </w:r>
      <w:r w:rsidR="001F1734">
        <w:rPr>
          <w:sz w:val="28"/>
          <w:szCs w:val="28"/>
        </w:rPr>
        <w:lastRenderedPageBreak/>
        <w:t>Dopiero</w:t>
      </w:r>
      <w:r w:rsidR="003D1302">
        <w:rPr>
          <w:sz w:val="28"/>
          <w:szCs w:val="28"/>
        </w:rPr>
        <w:t xml:space="preserve"> nie wykonanie tego polecenia skutkuje karą w postaci grzywny. Właściciele z reguły</w:t>
      </w:r>
      <w:r w:rsidR="00D2676C">
        <w:rPr>
          <w:sz w:val="28"/>
          <w:szCs w:val="28"/>
        </w:rPr>
        <w:t xml:space="preserve"> starają się ten obowiązek</w:t>
      </w:r>
      <w:r w:rsidR="001F1734">
        <w:rPr>
          <w:sz w:val="28"/>
          <w:szCs w:val="28"/>
        </w:rPr>
        <w:t xml:space="preserve"> realizować. Natomiast </w:t>
      </w:r>
      <w:r w:rsidR="00D2676C">
        <w:rPr>
          <w:sz w:val="28"/>
          <w:szCs w:val="28"/>
        </w:rPr>
        <w:t xml:space="preserve">kwestie dotyczące </w:t>
      </w:r>
      <w:r w:rsidR="001F1734">
        <w:rPr>
          <w:sz w:val="28"/>
          <w:szCs w:val="28"/>
        </w:rPr>
        <w:t>teren</w:t>
      </w:r>
      <w:r w:rsidR="00D2676C">
        <w:rPr>
          <w:sz w:val="28"/>
          <w:szCs w:val="28"/>
        </w:rPr>
        <w:t>ów</w:t>
      </w:r>
      <w:r w:rsidR="001F1734">
        <w:rPr>
          <w:sz w:val="28"/>
          <w:szCs w:val="28"/>
        </w:rPr>
        <w:t xml:space="preserve"> i chodnik</w:t>
      </w:r>
      <w:r w:rsidR="00D2676C">
        <w:rPr>
          <w:sz w:val="28"/>
          <w:szCs w:val="28"/>
        </w:rPr>
        <w:t>ów</w:t>
      </w:r>
      <w:r w:rsidR="001F1734">
        <w:rPr>
          <w:sz w:val="28"/>
          <w:szCs w:val="28"/>
        </w:rPr>
        <w:t xml:space="preserve"> miejski</w:t>
      </w:r>
      <w:r w:rsidR="00D2676C">
        <w:rPr>
          <w:sz w:val="28"/>
          <w:szCs w:val="28"/>
        </w:rPr>
        <w:t>ch,</w:t>
      </w:r>
      <w:r w:rsidR="001F1734">
        <w:rPr>
          <w:sz w:val="28"/>
          <w:szCs w:val="28"/>
        </w:rPr>
        <w:t xml:space="preserve"> będąc</w:t>
      </w:r>
      <w:r w:rsidR="00D2676C">
        <w:rPr>
          <w:sz w:val="28"/>
          <w:szCs w:val="28"/>
        </w:rPr>
        <w:t>ych</w:t>
      </w:r>
      <w:r w:rsidR="001F1734">
        <w:rPr>
          <w:sz w:val="28"/>
          <w:szCs w:val="28"/>
        </w:rPr>
        <w:t xml:space="preserve"> w gestii Miasta</w:t>
      </w:r>
      <w:r w:rsidR="00D2676C">
        <w:rPr>
          <w:sz w:val="28"/>
          <w:szCs w:val="28"/>
        </w:rPr>
        <w:t>,</w:t>
      </w:r>
      <w:r w:rsidR="001F1734">
        <w:rPr>
          <w:sz w:val="28"/>
          <w:szCs w:val="28"/>
        </w:rPr>
        <w:t xml:space="preserve"> p</w:t>
      </w:r>
      <w:r w:rsidR="00D2676C">
        <w:rPr>
          <w:sz w:val="28"/>
          <w:szCs w:val="28"/>
        </w:rPr>
        <w:t>rzekazywane są poprzez Wydział Z</w:t>
      </w:r>
      <w:r w:rsidR="001F1734">
        <w:rPr>
          <w:sz w:val="28"/>
          <w:szCs w:val="28"/>
        </w:rPr>
        <w:t>arzadzania Kryzysowego do Zarządu Dróg Miejskich i Komunikacji Publicznej</w:t>
      </w:r>
      <w:r w:rsidR="00D2676C">
        <w:rPr>
          <w:sz w:val="28"/>
          <w:szCs w:val="28"/>
        </w:rPr>
        <w:t xml:space="preserve">. </w:t>
      </w:r>
      <w:r w:rsidR="001F1734">
        <w:rPr>
          <w:sz w:val="28"/>
          <w:szCs w:val="28"/>
        </w:rPr>
        <w:t xml:space="preserve"> </w:t>
      </w:r>
      <w:r w:rsidR="00D2676C">
        <w:rPr>
          <w:sz w:val="28"/>
          <w:szCs w:val="28"/>
        </w:rPr>
        <w:t>Zadania związane z usunięciem śniegu lub lodu realizowane są</w:t>
      </w:r>
      <w:r w:rsidR="001F1734">
        <w:rPr>
          <w:sz w:val="28"/>
          <w:szCs w:val="28"/>
        </w:rPr>
        <w:t xml:space="preserve"> zgodnie z </w:t>
      </w:r>
      <w:r w:rsidR="00D2676C">
        <w:rPr>
          <w:sz w:val="28"/>
          <w:szCs w:val="28"/>
        </w:rPr>
        <w:t>Plan</w:t>
      </w:r>
      <w:r w:rsidR="00D2676C" w:rsidRPr="00BC1A82">
        <w:rPr>
          <w:sz w:val="28"/>
          <w:szCs w:val="28"/>
        </w:rPr>
        <w:t>e</w:t>
      </w:r>
      <w:r w:rsidR="00D2676C">
        <w:rPr>
          <w:sz w:val="28"/>
          <w:szCs w:val="28"/>
        </w:rPr>
        <w:t>m</w:t>
      </w:r>
      <w:r w:rsidR="00D2676C" w:rsidRPr="00BC1A82">
        <w:rPr>
          <w:sz w:val="28"/>
          <w:szCs w:val="28"/>
        </w:rPr>
        <w:t xml:space="preserve"> Zimowego Utrzymania Ulic</w:t>
      </w:r>
      <w:r w:rsidR="001F1734">
        <w:rPr>
          <w:sz w:val="28"/>
          <w:szCs w:val="28"/>
        </w:rPr>
        <w:t>.</w:t>
      </w:r>
    </w:p>
    <w:p w:rsidR="001F1734" w:rsidRDefault="001F1734" w:rsidP="00780AEE">
      <w:pPr>
        <w:spacing w:before="160" w:line="25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Maciej Światkowski </w:t>
      </w:r>
      <w:r>
        <w:rPr>
          <w:sz w:val="28"/>
          <w:szCs w:val="28"/>
        </w:rPr>
        <w:t>zapytał, kto powinien zapłacić odszkodowanie za doznany uszczerbek na zdrowiu</w:t>
      </w:r>
      <w:r w:rsidR="0062020D">
        <w:rPr>
          <w:sz w:val="28"/>
          <w:szCs w:val="28"/>
        </w:rPr>
        <w:t>,</w:t>
      </w:r>
      <w:r>
        <w:rPr>
          <w:sz w:val="28"/>
          <w:szCs w:val="28"/>
        </w:rPr>
        <w:t xml:space="preserve"> spowodowany trudnymi warunkami na drodze czy chodniku?</w:t>
      </w:r>
    </w:p>
    <w:p w:rsidR="00AA76AE" w:rsidRDefault="001F1734" w:rsidP="00780AEE">
      <w:pPr>
        <w:spacing w:before="160" w:line="252" w:lineRule="auto"/>
        <w:jc w:val="both"/>
        <w:rPr>
          <w:sz w:val="28"/>
          <w:szCs w:val="28"/>
        </w:rPr>
      </w:pPr>
      <w:r w:rsidRPr="00E85F6C">
        <w:rPr>
          <w:b/>
          <w:sz w:val="28"/>
          <w:szCs w:val="28"/>
        </w:rPr>
        <w:t xml:space="preserve">Naczelnik Wydziału Utrzymania Ewidencji w Zarządzie Dróg Miejskich </w:t>
      </w:r>
      <w:r>
        <w:rPr>
          <w:b/>
          <w:sz w:val="28"/>
          <w:szCs w:val="28"/>
        </w:rPr>
        <w:br/>
      </w:r>
      <w:r w:rsidRPr="00E85F6C">
        <w:rPr>
          <w:b/>
          <w:sz w:val="28"/>
          <w:szCs w:val="28"/>
        </w:rPr>
        <w:t xml:space="preserve">i Komunikacji Publicznej w Bydgoszczy </w:t>
      </w:r>
      <w:r>
        <w:rPr>
          <w:b/>
          <w:sz w:val="28"/>
          <w:szCs w:val="28"/>
        </w:rPr>
        <w:t>Jacek Piotrowski</w:t>
      </w:r>
      <w:r w:rsidRPr="00E85F6C">
        <w:rPr>
          <w:b/>
          <w:sz w:val="28"/>
          <w:szCs w:val="28"/>
        </w:rPr>
        <w:t xml:space="preserve"> </w:t>
      </w:r>
      <w:r w:rsidRPr="00F33C68">
        <w:rPr>
          <w:sz w:val="28"/>
          <w:szCs w:val="28"/>
        </w:rPr>
        <w:t>odpowiedział</w:t>
      </w:r>
      <w:r w:rsidRPr="00547066">
        <w:rPr>
          <w:sz w:val="28"/>
          <w:szCs w:val="28"/>
        </w:rPr>
        <w:t>, że</w:t>
      </w:r>
      <w:r>
        <w:rPr>
          <w:sz w:val="28"/>
          <w:szCs w:val="28"/>
        </w:rPr>
        <w:t xml:space="preserve"> </w:t>
      </w:r>
      <w:r w:rsidR="0062020D">
        <w:rPr>
          <w:sz w:val="28"/>
          <w:szCs w:val="28"/>
        </w:rPr>
        <w:t xml:space="preserve"> </w:t>
      </w:r>
      <w:r w:rsidR="00431E85">
        <w:rPr>
          <w:sz w:val="28"/>
          <w:szCs w:val="28"/>
        </w:rPr>
        <w:t>corocznie do sądu wpływa dużo spraw o odszkodowania zimowe</w:t>
      </w:r>
      <w:r w:rsidR="00C461EE" w:rsidRPr="00C461EE">
        <w:rPr>
          <w:sz w:val="28"/>
          <w:szCs w:val="28"/>
        </w:rPr>
        <w:t xml:space="preserve"> </w:t>
      </w:r>
      <w:r w:rsidR="00C461EE">
        <w:rPr>
          <w:sz w:val="28"/>
          <w:szCs w:val="28"/>
        </w:rPr>
        <w:t xml:space="preserve"> i realizowanych jest dość dużo wypłat z tego tytułu.</w:t>
      </w:r>
      <w:r w:rsidR="00431E85">
        <w:rPr>
          <w:sz w:val="28"/>
          <w:szCs w:val="28"/>
        </w:rPr>
        <w:t xml:space="preserve"> </w:t>
      </w:r>
      <w:r w:rsidR="0062020D">
        <w:rPr>
          <w:sz w:val="28"/>
          <w:szCs w:val="28"/>
        </w:rPr>
        <w:t xml:space="preserve">Zarząd Dróg ma </w:t>
      </w:r>
      <w:r w:rsidR="00431E85">
        <w:rPr>
          <w:sz w:val="28"/>
          <w:szCs w:val="28"/>
        </w:rPr>
        <w:t>nawet</w:t>
      </w:r>
      <w:r w:rsidR="0062020D">
        <w:rPr>
          <w:sz w:val="28"/>
          <w:szCs w:val="28"/>
        </w:rPr>
        <w:t xml:space="preserve"> kilkanaście </w:t>
      </w:r>
      <w:r w:rsidR="00431E85">
        <w:rPr>
          <w:sz w:val="28"/>
          <w:szCs w:val="28"/>
        </w:rPr>
        <w:t xml:space="preserve">takich spraw </w:t>
      </w:r>
      <w:r w:rsidR="0062020D">
        <w:rPr>
          <w:sz w:val="28"/>
          <w:szCs w:val="28"/>
        </w:rPr>
        <w:t>w roku</w:t>
      </w:r>
      <w:r w:rsidR="00D011FB">
        <w:rPr>
          <w:sz w:val="28"/>
          <w:szCs w:val="28"/>
        </w:rPr>
        <w:t>, g</w:t>
      </w:r>
      <w:r w:rsidR="0062020D">
        <w:rPr>
          <w:sz w:val="28"/>
          <w:szCs w:val="28"/>
        </w:rPr>
        <w:t>łó</w:t>
      </w:r>
      <w:r w:rsidR="00431E85">
        <w:rPr>
          <w:sz w:val="28"/>
          <w:szCs w:val="28"/>
        </w:rPr>
        <w:t>wnie od pieszych</w:t>
      </w:r>
      <w:r w:rsidR="00D011FB">
        <w:rPr>
          <w:sz w:val="28"/>
          <w:szCs w:val="28"/>
        </w:rPr>
        <w:t>.</w:t>
      </w:r>
      <w:r w:rsidR="00431E85">
        <w:rPr>
          <w:sz w:val="28"/>
          <w:szCs w:val="28"/>
        </w:rPr>
        <w:t xml:space="preserve"> </w:t>
      </w:r>
      <w:r w:rsidR="00D011FB">
        <w:rPr>
          <w:sz w:val="28"/>
          <w:szCs w:val="28"/>
        </w:rPr>
        <w:t xml:space="preserve"> Są nawet  zgłoszenia odnoszące się do zdarzeń, które miały miejsce cztery lata wstecz. Sytuacje te</w:t>
      </w:r>
      <w:r w:rsidR="00431E85">
        <w:rPr>
          <w:sz w:val="28"/>
          <w:szCs w:val="28"/>
        </w:rPr>
        <w:t xml:space="preserve"> </w:t>
      </w:r>
      <w:r w:rsidR="00D011FB">
        <w:rPr>
          <w:sz w:val="28"/>
          <w:szCs w:val="28"/>
        </w:rPr>
        <w:t>odnoszą się</w:t>
      </w:r>
      <w:r w:rsidR="00431E85">
        <w:rPr>
          <w:sz w:val="28"/>
          <w:szCs w:val="28"/>
        </w:rPr>
        <w:t xml:space="preserve"> zarówno</w:t>
      </w:r>
      <w:r w:rsidR="00D011FB">
        <w:rPr>
          <w:sz w:val="28"/>
          <w:szCs w:val="28"/>
        </w:rPr>
        <w:t xml:space="preserve"> do</w:t>
      </w:r>
      <w:r w:rsidR="00431E85">
        <w:rPr>
          <w:sz w:val="28"/>
          <w:szCs w:val="28"/>
        </w:rPr>
        <w:t xml:space="preserve"> terenów </w:t>
      </w:r>
      <w:r>
        <w:rPr>
          <w:sz w:val="28"/>
          <w:szCs w:val="28"/>
        </w:rPr>
        <w:t>utrzymywan</w:t>
      </w:r>
      <w:r w:rsidR="00431E85">
        <w:rPr>
          <w:sz w:val="28"/>
          <w:szCs w:val="28"/>
        </w:rPr>
        <w:t>ych</w:t>
      </w:r>
      <w:r>
        <w:rPr>
          <w:sz w:val="28"/>
          <w:szCs w:val="28"/>
        </w:rPr>
        <w:t xml:space="preserve"> przez jednostki wyłonionych </w:t>
      </w:r>
      <w:r w:rsidR="004E0EA7">
        <w:rPr>
          <w:sz w:val="28"/>
          <w:szCs w:val="28"/>
        </w:rPr>
        <w:t>firm,</w:t>
      </w:r>
      <w:r>
        <w:rPr>
          <w:sz w:val="28"/>
          <w:szCs w:val="28"/>
        </w:rPr>
        <w:t xml:space="preserve"> </w:t>
      </w:r>
      <w:r w:rsidR="00431E85">
        <w:rPr>
          <w:sz w:val="28"/>
          <w:szCs w:val="28"/>
        </w:rPr>
        <w:t xml:space="preserve">jak i </w:t>
      </w:r>
      <w:r>
        <w:rPr>
          <w:sz w:val="28"/>
          <w:szCs w:val="28"/>
        </w:rPr>
        <w:t>teren</w:t>
      </w:r>
      <w:r w:rsidR="00431E85">
        <w:rPr>
          <w:sz w:val="28"/>
          <w:szCs w:val="28"/>
        </w:rPr>
        <w:t>ów</w:t>
      </w:r>
      <w:r>
        <w:rPr>
          <w:sz w:val="28"/>
          <w:szCs w:val="28"/>
        </w:rPr>
        <w:t xml:space="preserve"> miejski</w:t>
      </w:r>
      <w:r w:rsidR="00431E85">
        <w:rPr>
          <w:sz w:val="28"/>
          <w:szCs w:val="28"/>
        </w:rPr>
        <w:t>ch</w:t>
      </w:r>
      <w:r>
        <w:rPr>
          <w:sz w:val="28"/>
          <w:szCs w:val="28"/>
        </w:rPr>
        <w:t>, nie objęty</w:t>
      </w:r>
      <w:r w:rsidR="00431E85">
        <w:rPr>
          <w:sz w:val="28"/>
          <w:szCs w:val="28"/>
        </w:rPr>
        <w:t>ch</w:t>
      </w:r>
      <w:r>
        <w:rPr>
          <w:sz w:val="28"/>
          <w:szCs w:val="28"/>
        </w:rPr>
        <w:t xml:space="preserve"> planem</w:t>
      </w:r>
      <w:r w:rsidR="004E0EA7">
        <w:rPr>
          <w:sz w:val="28"/>
          <w:szCs w:val="28"/>
        </w:rPr>
        <w:t xml:space="preserve"> akcyjnym</w:t>
      </w:r>
      <w:r w:rsidR="00431E85">
        <w:rPr>
          <w:sz w:val="28"/>
          <w:szCs w:val="28"/>
        </w:rPr>
        <w:t>,</w:t>
      </w:r>
      <w:r w:rsidR="004E0E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gdzie </w:t>
      </w:r>
      <w:r w:rsidR="00431E85">
        <w:rPr>
          <w:sz w:val="28"/>
          <w:szCs w:val="28"/>
        </w:rPr>
        <w:t xml:space="preserve">również </w:t>
      </w:r>
      <w:r>
        <w:rPr>
          <w:sz w:val="28"/>
          <w:szCs w:val="28"/>
        </w:rPr>
        <w:t>po stronie</w:t>
      </w:r>
      <w:r w:rsidR="00431E85">
        <w:rPr>
          <w:sz w:val="28"/>
          <w:szCs w:val="28"/>
        </w:rPr>
        <w:t xml:space="preserve"> Zarządu Dróg Miejskich</w:t>
      </w:r>
      <w:r>
        <w:rPr>
          <w:sz w:val="28"/>
          <w:szCs w:val="28"/>
        </w:rPr>
        <w:t xml:space="preserve"> </w:t>
      </w:r>
      <w:r w:rsidR="00431E85">
        <w:rPr>
          <w:sz w:val="28"/>
          <w:szCs w:val="28"/>
        </w:rPr>
        <w:t xml:space="preserve">leży </w:t>
      </w:r>
      <w:r>
        <w:rPr>
          <w:sz w:val="28"/>
          <w:szCs w:val="28"/>
        </w:rPr>
        <w:t>obowiązek utrzymania</w:t>
      </w:r>
      <w:r w:rsidR="00431E85">
        <w:rPr>
          <w:sz w:val="28"/>
          <w:szCs w:val="28"/>
        </w:rPr>
        <w:t xml:space="preserve"> dróg czy chodników</w:t>
      </w:r>
      <w:r>
        <w:rPr>
          <w:sz w:val="28"/>
          <w:szCs w:val="28"/>
        </w:rPr>
        <w:t xml:space="preserve">. </w:t>
      </w:r>
      <w:r w:rsidR="00C461EE">
        <w:rPr>
          <w:sz w:val="28"/>
          <w:szCs w:val="28"/>
        </w:rPr>
        <w:t xml:space="preserve">Mają miejsce również nieprzewidziane zdarzenia. Przykładowo, </w:t>
      </w:r>
      <w:r w:rsidR="00AA76AE">
        <w:rPr>
          <w:sz w:val="28"/>
          <w:szCs w:val="28"/>
        </w:rPr>
        <w:t>ogłoszon</w:t>
      </w:r>
      <w:r w:rsidR="003756C3">
        <w:rPr>
          <w:sz w:val="28"/>
          <w:szCs w:val="28"/>
        </w:rPr>
        <w:t>y zostaje</w:t>
      </w:r>
      <w:r w:rsidR="00AA76AE">
        <w:rPr>
          <w:sz w:val="28"/>
          <w:szCs w:val="28"/>
        </w:rPr>
        <w:t xml:space="preserve"> stan zimowego utrzymania chodników, firmy o umówionej godzinie</w:t>
      </w:r>
      <w:r w:rsidR="00886500">
        <w:rPr>
          <w:sz w:val="28"/>
          <w:szCs w:val="28"/>
        </w:rPr>
        <w:t xml:space="preserve"> pod</w:t>
      </w:r>
      <w:r w:rsidR="003756C3">
        <w:rPr>
          <w:sz w:val="28"/>
          <w:szCs w:val="28"/>
        </w:rPr>
        <w:t>ejmują</w:t>
      </w:r>
      <w:r w:rsidR="00886500">
        <w:rPr>
          <w:sz w:val="28"/>
          <w:szCs w:val="28"/>
        </w:rPr>
        <w:t xml:space="preserve"> działania</w:t>
      </w:r>
      <w:r w:rsidR="00AA76AE">
        <w:rPr>
          <w:sz w:val="28"/>
          <w:szCs w:val="28"/>
        </w:rPr>
        <w:t xml:space="preserve">, </w:t>
      </w:r>
      <w:r w:rsidR="00886500">
        <w:rPr>
          <w:sz w:val="28"/>
          <w:szCs w:val="28"/>
        </w:rPr>
        <w:t>jednakże</w:t>
      </w:r>
      <w:r w:rsidR="00AA76AE">
        <w:rPr>
          <w:sz w:val="28"/>
          <w:szCs w:val="28"/>
        </w:rPr>
        <w:t xml:space="preserve"> wcześniej nast</w:t>
      </w:r>
      <w:r w:rsidR="00C461EE">
        <w:rPr>
          <w:sz w:val="28"/>
          <w:szCs w:val="28"/>
        </w:rPr>
        <w:t>ępuje</w:t>
      </w:r>
      <w:r w:rsidR="00AA76AE">
        <w:rPr>
          <w:sz w:val="28"/>
          <w:szCs w:val="28"/>
        </w:rPr>
        <w:t xml:space="preserve"> </w:t>
      </w:r>
      <w:r w:rsidR="00C8262B">
        <w:rPr>
          <w:sz w:val="28"/>
          <w:szCs w:val="28"/>
        </w:rPr>
        <w:t>sytuacja</w:t>
      </w:r>
      <w:r w:rsidR="00C461EE">
        <w:rPr>
          <w:sz w:val="28"/>
          <w:szCs w:val="28"/>
        </w:rPr>
        <w:t>, w którym</w:t>
      </w:r>
      <w:r w:rsidR="00AA76AE">
        <w:rPr>
          <w:sz w:val="28"/>
          <w:szCs w:val="28"/>
        </w:rPr>
        <w:t xml:space="preserve"> osoba dozn</w:t>
      </w:r>
      <w:r w:rsidR="00C461EE">
        <w:rPr>
          <w:sz w:val="28"/>
          <w:szCs w:val="28"/>
        </w:rPr>
        <w:t>aje</w:t>
      </w:r>
      <w:r w:rsidR="00AA76AE">
        <w:rPr>
          <w:sz w:val="28"/>
          <w:szCs w:val="28"/>
        </w:rPr>
        <w:t xml:space="preserve"> uszczerbku na zdrowiu</w:t>
      </w:r>
      <w:r w:rsidR="00886500">
        <w:rPr>
          <w:sz w:val="28"/>
          <w:szCs w:val="28"/>
        </w:rPr>
        <w:t xml:space="preserve">. </w:t>
      </w:r>
    </w:p>
    <w:p w:rsidR="00FA16C7" w:rsidRDefault="00FA16C7" w:rsidP="00780AEE">
      <w:pPr>
        <w:spacing w:before="160" w:line="25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Maciej Światkowski </w:t>
      </w:r>
      <w:r>
        <w:rPr>
          <w:sz w:val="28"/>
          <w:szCs w:val="28"/>
        </w:rPr>
        <w:t>zapytał, kto jest odpowiedzialny za usuwanie śniegu i sopli z dachów?</w:t>
      </w:r>
    </w:p>
    <w:p w:rsidR="00960105" w:rsidRDefault="00E435F3" w:rsidP="00780AEE">
      <w:pPr>
        <w:spacing w:before="160" w:line="252" w:lineRule="auto"/>
        <w:jc w:val="both"/>
        <w:rPr>
          <w:sz w:val="28"/>
          <w:szCs w:val="28"/>
        </w:rPr>
      </w:pPr>
      <w:r w:rsidRPr="00CD66A0">
        <w:rPr>
          <w:b/>
          <w:sz w:val="28"/>
          <w:szCs w:val="28"/>
        </w:rPr>
        <w:t>Zastępca Dyrektora Zarządzania Kryzysowego Robert Dobrosielski</w:t>
      </w:r>
      <w:r>
        <w:rPr>
          <w:sz w:val="28"/>
          <w:szCs w:val="28"/>
        </w:rPr>
        <w:t xml:space="preserve"> </w:t>
      </w:r>
      <w:r w:rsidR="00AA76AE">
        <w:rPr>
          <w:sz w:val="28"/>
          <w:szCs w:val="28"/>
        </w:rPr>
        <w:t xml:space="preserve"> </w:t>
      </w:r>
      <w:r>
        <w:rPr>
          <w:sz w:val="28"/>
          <w:szCs w:val="28"/>
        </w:rPr>
        <w:t>powiedział, że pod koniec października każdego roku Wydział Zarzadzania Kryzysowego kieruje do 98 podmiotów</w:t>
      </w:r>
      <w:r w:rsidR="00886500">
        <w:rPr>
          <w:sz w:val="28"/>
          <w:szCs w:val="28"/>
        </w:rPr>
        <w:t xml:space="preserve"> (</w:t>
      </w:r>
      <w:r>
        <w:rPr>
          <w:sz w:val="28"/>
          <w:szCs w:val="28"/>
        </w:rPr>
        <w:t>administrator</w:t>
      </w:r>
      <w:r w:rsidR="00886500">
        <w:rPr>
          <w:sz w:val="28"/>
          <w:szCs w:val="28"/>
        </w:rPr>
        <w:t>ów</w:t>
      </w:r>
      <w:r>
        <w:rPr>
          <w:sz w:val="28"/>
          <w:szCs w:val="28"/>
        </w:rPr>
        <w:t xml:space="preserve"> zasobów mieszkaniowych</w:t>
      </w:r>
      <w:r w:rsidR="00886500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administrator</w:t>
      </w:r>
      <w:r w:rsidR="00886500">
        <w:rPr>
          <w:sz w:val="28"/>
          <w:szCs w:val="28"/>
        </w:rPr>
        <w:t>ów</w:t>
      </w:r>
      <w:r>
        <w:rPr>
          <w:sz w:val="28"/>
          <w:szCs w:val="28"/>
        </w:rPr>
        <w:t xml:space="preserve"> obiektów wielkopowierzchniowych</w:t>
      </w:r>
      <w:r w:rsidR="00886500">
        <w:rPr>
          <w:sz w:val="28"/>
          <w:szCs w:val="28"/>
        </w:rPr>
        <w:t>)</w:t>
      </w:r>
      <w:r>
        <w:rPr>
          <w:sz w:val="28"/>
          <w:szCs w:val="28"/>
        </w:rPr>
        <w:t xml:space="preserve"> przypomnienie, że w okresie </w:t>
      </w:r>
      <w:r w:rsidR="00886500">
        <w:rPr>
          <w:sz w:val="28"/>
          <w:szCs w:val="28"/>
        </w:rPr>
        <w:t xml:space="preserve">zimowym </w:t>
      </w:r>
      <w:r>
        <w:rPr>
          <w:sz w:val="28"/>
          <w:szCs w:val="28"/>
        </w:rPr>
        <w:t>mają zadbać o przyłącza wodnokanalizacyjn</w:t>
      </w:r>
      <w:r w:rsidR="00886500">
        <w:rPr>
          <w:sz w:val="28"/>
          <w:szCs w:val="28"/>
        </w:rPr>
        <w:t>e</w:t>
      </w:r>
      <w:r>
        <w:rPr>
          <w:sz w:val="28"/>
          <w:szCs w:val="28"/>
        </w:rPr>
        <w:t xml:space="preserve"> do budynków, o właściwą eksploatację instalacji gazowej, dymowe</w:t>
      </w:r>
      <w:r w:rsidR="00886500">
        <w:rPr>
          <w:sz w:val="28"/>
          <w:szCs w:val="28"/>
        </w:rPr>
        <w:t>j</w:t>
      </w:r>
      <w:r>
        <w:rPr>
          <w:sz w:val="28"/>
          <w:szCs w:val="28"/>
        </w:rPr>
        <w:t xml:space="preserve">, spalinowej </w:t>
      </w:r>
      <w:r w:rsidR="00886500">
        <w:rPr>
          <w:sz w:val="28"/>
          <w:szCs w:val="28"/>
        </w:rPr>
        <w:t>oraz</w:t>
      </w:r>
      <w:r>
        <w:rPr>
          <w:sz w:val="28"/>
          <w:szCs w:val="28"/>
        </w:rPr>
        <w:t xml:space="preserve">  o</w:t>
      </w:r>
      <w:r w:rsidR="00886500">
        <w:rPr>
          <w:sz w:val="28"/>
          <w:szCs w:val="28"/>
        </w:rPr>
        <w:t xml:space="preserve"> usuwanie</w:t>
      </w:r>
      <w:r>
        <w:rPr>
          <w:sz w:val="28"/>
          <w:szCs w:val="28"/>
        </w:rPr>
        <w:t xml:space="preserve"> sopl</w:t>
      </w:r>
      <w:r w:rsidR="00886500">
        <w:rPr>
          <w:sz w:val="28"/>
          <w:szCs w:val="28"/>
        </w:rPr>
        <w:t>i,</w:t>
      </w:r>
      <w:r w:rsidR="00CD66A0">
        <w:rPr>
          <w:sz w:val="28"/>
          <w:szCs w:val="28"/>
        </w:rPr>
        <w:t xml:space="preserve"> czy zalegaj</w:t>
      </w:r>
      <w:r w:rsidR="00886500">
        <w:rPr>
          <w:sz w:val="28"/>
          <w:szCs w:val="28"/>
        </w:rPr>
        <w:t>ącego</w:t>
      </w:r>
      <w:r w:rsidR="00CD66A0">
        <w:rPr>
          <w:sz w:val="28"/>
          <w:szCs w:val="28"/>
        </w:rPr>
        <w:t xml:space="preserve"> na dachu śnieg</w:t>
      </w:r>
      <w:r w:rsidR="00886500">
        <w:rPr>
          <w:sz w:val="28"/>
          <w:szCs w:val="28"/>
        </w:rPr>
        <w:t>u</w:t>
      </w:r>
      <w:r>
        <w:rPr>
          <w:sz w:val="28"/>
          <w:szCs w:val="28"/>
        </w:rPr>
        <w:t>. W tym roku</w:t>
      </w:r>
      <w:r w:rsidR="008865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86500">
        <w:rPr>
          <w:sz w:val="28"/>
          <w:szCs w:val="28"/>
        </w:rPr>
        <w:t>w piśmie tym</w:t>
      </w:r>
      <w:r w:rsidR="00960105">
        <w:rPr>
          <w:sz w:val="28"/>
          <w:szCs w:val="28"/>
        </w:rPr>
        <w:t>,</w:t>
      </w:r>
      <w:r w:rsidR="00886500">
        <w:rPr>
          <w:sz w:val="28"/>
          <w:szCs w:val="28"/>
        </w:rPr>
        <w:t xml:space="preserve"> dodatkow</w:t>
      </w:r>
      <w:r w:rsidR="00960105">
        <w:rPr>
          <w:sz w:val="28"/>
          <w:szCs w:val="28"/>
        </w:rPr>
        <w:t>o</w:t>
      </w:r>
      <w:r w:rsidR="00886500">
        <w:rPr>
          <w:sz w:val="28"/>
          <w:szCs w:val="28"/>
        </w:rPr>
        <w:t xml:space="preserve"> </w:t>
      </w:r>
      <w:r w:rsidR="00960105">
        <w:rPr>
          <w:sz w:val="28"/>
          <w:szCs w:val="28"/>
        </w:rPr>
        <w:t xml:space="preserve">znalazła się </w:t>
      </w:r>
      <w:r w:rsidR="00C8262B">
        <w:rPr>
          <w:sz w:val="28"/>
          <w:szCs w:val="28"/>
        </w:rPr>
        <w:t xml:space="preserve">również </w:t>
      </w:r>
      <w:r w:rsidR="00886500">
        <w:rPr>
          <w:sz w:val="28"/>
          <w:szCs w:val="28"/>
        </w:rPr>
        <w:t xml:space="preserve">informacja </w:t>
      </w:r>
      <w:r w:rsidR="00960105">
        <w:rPr>
          <w:sz w:val="28"/>
          <w:szCs w:val="28"/>
        </w:rPr>
        <w:t>Komunalnego Przedsiębiorstwa Energetyki Cieplnej</w:t>
      </w:r>
      <w:r w:rsidR="00C8262B">
        <w:rPr>
          <w:sz w:val="28"/>
          <w:szCs w:val="28"/>
        </w:rPr>
        <w:t xml:space="preserve"> </w:t>
      </w:r>
      <w:r w:rsidR="00472F26">
        <w:rPr>
          <w:sz w:val="28"/>
          <w:szCs w:val="28"/>
        </w:rPr>
        <w:t>mówiąca</w:t>
      </w:r>
      <w:r w:rsidR="00B20A05">
        <w:rPr>
          <w:sz w:val="28"/>
          <w:szCs w:val="28"/>
        </w:rPr>
        <w:t>, aby</w:t>
      </w:r>
      <w:r w:rsidR="00472F26">
        <w:rPr>
          <w:sz w:val="28"/>
          <w:szCs w:val="28"/>
        </w:rPr>
        <w:t xml:space="preserve"> </w:t>
      </w:r>
      <w:r w:rsidR="00C8262B">
        <w:rPr>
          <w:sz w:val="28"/>
          <w:szCs w:val="28"/>
        </w:rPr>
        <w:t>administrator</w:t>
      </w:r>
      <w:r w:rsidR="00472F26">
        <w:rPr>
          <w:sz w:val="28"/>
          <w:szCs w:val="28"/>
        </w:rPr>
        <w:t>zy</w:t>
      </w:r>
      <w:r w:rsidR="00C8262B">
        <w:rPr>
          <w:sz w:val="28"/>
          <w:szCs w:val="28"/>
        </w:rPr>
        <w:t xml:space="preserve"> </w:t>
      </w:r>
      <w:r w:rsidR="00960105">
        <w:rPr>
          <w:sz w:val="28"/>
          <w:szCs w:val="28"/>
        </w:rPr>
        <w:t>zaopatrz</w:t>
      </w:r>
      <w:r w:rsidR="00472F26">
        <w:rPr>
          <w:sz w:val="28"/>
          <w:szCs w:val="28"/>
        </w:rPr>
        <w:t>yli się</w:t>
      </w:r>
      <w:r w:rsidR="00C8262B">
        <w:rPr>
          <w:sz w:val="28"/>
          <w:szCs w:val="28"/>
        </w:rPr>
        <w:t xml:space="preserve"> </w:t>
      </w:r>
      <w:r w:rsidR="00960105">
        <w:rPr>
          <w:sz w:val="28"/>
          <w:szCs w:val="28"/>
        </w:rPr>
        <w:t xml:space="preserve">w </w:t>
      </w:r>
      <w:r>
        <w:rPr>
          <w:sz w:val="28"/>
          <w:szCs w:val="28"/>
        </w:rPr>
        <w:t>dodatkowe źródła energii jak np. agregat</w:t>
      </w:r>
      <w:r w:rsidR="00960105">
        <w:rPr>
          <w:sz w:val="28"/>
          <w:szCs w:val="28"/>
        </w:rPr>
        <w:t>y</w:t>
      </w:r>
      <w:r>
        <w:rPr>
          <w:sz w:val="28"/>
          <w:szCs w:val="28"/>
        </w:rPr>
        <w:t xml:space="preserve"> prądotwórcz</w:t>
      </w:r>
      <w:r w:rsidR="00960105">
        <w:rPr>
          <w:sz w:val="28"/>
          <w:szCs w:val="28"/>
        </w:rPr>
        <w:t>e</w:t>
      </w:r>
      <w:r>
        <w:rPr>
          <w:sz w:val="28"/>
          <w:szCs w:val="28"/>
        </w:rPr>
        <w:t xml:space="preserve">, który podtrzymałyby pracę węzłów </w:t>
      </w:r>
      <w:r w:rsidR="00960105">
        <w:rPr>
          <w:sz w:val="28"/>
          <w:szCs w:val="28"/>
        </w:rPr>
        <w:t xml:space="preserve">ciepłowniczych </w:t>
      </w:r>
      <w:r>
        <w:rPr>
          <w:sz w:val="28"/>
          <w:szCs w:val="28"/>
        </w:rPr>
        <w:t xml:space="preserve">w momencie lokalnych zawirowań </w:t>
      </w:r>
      <w:r w:rsidR="00960105">
        <w:rPr>
          <w:sz w:val="28"/>
          <w:szCs w:val="28"/>
        </w:rPr>
        <w:t>związanych z d</w:t>
      </w:r>
      <w:r>
        <w:rPr>
          <w:sz w:val="28"/>
          <w:szCs w:val="28"/>
        </w:rPr>
        <w:t>ostarczani</w:t>
      </w:r>
      <w:r w:rsidR="00960105">
        <w:rPr>
          <w:sz w:val="28"/>
          <w:szCs w:val="28"/>
        </w:rPr>
        <w:t>em</w:t>
      </w:r>
      <w:r>
        <w:rPr>
          <w:sz w:val="28"/>
          <w:szCs w:val="28"/>
        </w:rPr>
        <w:t xml:space="preserve"> energii elektrycznej. </w:t>
      </w:r>
    </w:p>
    <w:p w:rsidR="001F1734" w:rsidRDefault="00367330" w:rsidP="00780AEE">
      <w:pPr>
        <w:spacing w:before="160" w:line="252" w:lineRule="auto"/>
        <w:jc w:val="both"/>
        <w:rPr>
          <w:sz w:val="28"/>
          <w:szCs w:val="28"/>
        </w:rPr>
      </w:pPr>
      <w:r w:rsidRPr="003A5ACF">
        <w:rPr>
          <w:sz w:val="28"/>
          <w:szCs w:val="28"/>
        </w:rPr>
        <w:t>N</w:t>
      </w:r>
      <w:r w:rsidR="00472F26" w:rsidRPr="003A5ACF">
        <w:rPr>
          <w:sz w:val="28"/>
          <w:szCs w:val="28"/>
        </w:rPr>
        <w:t>admienił</w:t>
      </w:r>
      <w:r w:rsidR="00960105" w:rsidRPr="003A5ACF">
        <w:rPr>
          <w:sz w:val="28"/>
          <w:szCs w:val="28"/>
        </w:rPr>
        <w:t xml:space="preserve">, </w:t>
      </w:r>
      <w:r w:rsidR="00472F26" w:rsidRPr="003A5ACF">
        <w:rPr>
          <w:sz w:val="28"/>
          <w:szCs w:val="28"/>
        </w:rPr>
        <w:t xml:space="preserve">że </w:t>
      </w:r>
      <w:r w:rsidRPr="003A5ACF">
        <w:rPr>
          <w:sz w:val="28"/>
          <w:szCs w:val="28"/>
        </w:rPr>
        <w:t xml:space="preserve">w związku z wydarzeniami związanymi z masowymi zachorowaniami na </w:t>
      </w:r>
      <w:proofErr w:type="spellStart"/>
      <w:r w:rsidRPr="003A5ACF">
        <w:rPr>
          <w:sz w:val="28"/>
          <w:szCs w:val="28"/>
        </w:rPr>
        <w:t>Legionellozę</w:t>
      </w:r>
      <w:proofErr w:type="spellEnd"/>
      <w:r w:rsidRPr="003A5ACF">
        <w:rPr>
          <w:sz w:val="28"/>
          <w:szCs w:val="28"/>
        </w:rPr>
        <w:t xml:space="preserve"> </w:t>
      </w:r>
      <w:r w:rsidR="00E435F3" w:rsidRPr="003A5ACF">
        <w:rPr>
          <w:sz w:val="28"/>
          <w:szCs w:val="28"/>
        </w:rPr>
        <w:t>W</w:t>
      </w:r>
      <w:r w:rsidR="00472F26" w:rsidRPr="003A5ACF">
        <w:rPr>
          <w:sz w:val="28"/>
          <w:szCs w:val="28"/>
        </w:rPr>
        <w:t xml:space="preserve">ydział Zarządzania </w:t>
      </w:r>
      <w:r w:rsidR="00E435F3" w:rsidRPr="003A5ACF">
        <w:rPr>
          <w:sz w:val="28"/>
          <w:szCs w:val="28"/>
        </w:rPr>
        <w:t>K</w:t>
      </w:r>
      <w:r w:rsidR="00472F26" w:rsidRPr="003A5ACF">
        <w:rPr>
          <w:sz w:val="28"/>
          <w:szCs w:val="28"/>
        </w:rPr>
        <w:t>ryzysowego</w:t>
      </w:r>
      <w:r w:rsidR="00E435F3" w:rsidRPr="003A5ACF">
        <w:rPr>
          <w:sz w:val="28"/>
          <w:szCs w:val="28"/>
        </w:rPr>
        <w:t xml:space="preserve"> </w:t>
      </w:r>
      <w:r w:rsidR="003A5ACF" w:rsidRPr="003A5ACF">
        <w:rPr>
          <w:sz w:val="28"/>
          <w:szCs w:val="28"/>
        </w:rPr>
        <w:t xml:space="preserve">podjął </w:t>
      </w:r>
      <w:r w:rsidR="00090717" w:rsidRPr="003A5ACF">
        <w:rPr>
          <w:sz w:val="28"/>
          <w:szCs w:val="28"/>
        </w:rPr>
        <w:t>w</w:t>
      </w:r>
      <w:r w:rsidR="003A5ACF" w:rsidRPr="003A5ACF">
        <w:rPr>
          <w:sz w:val="28"/>
          <w:szCs w:val="28"/>
        </w:rPr>
        <w:t xml:space="preserve">spółpracę </w:t>
      </w:r>
      <w:r w:rsidR="00090717" w:rsidRPr="003A5ACF">
        <w:rPr>
          <w:sz w:val="28"/>
          <w:szCs w:val="28"/>
        </w:rPr>
        <w:t>z Powiatową S</w:t>
      </w:r>
      <w:r w:rsidR="00E435F3" w:rsidRPr="003A5ACF">
        <w:rPr>
          <w:sz w:val="28"/>
          <w:szCs w:val="28"/>
        </w:rPr>
        <w:t>tacją Sanitarno-Epidemiologiczną</w:t>
      </w:r>
      <w:r w:rsidR="003A5ACF" w:rsidRPr="003A5ACF">
        <w:rPr>
          <w:sz w:val="28"/>
          <w:szCs w:val="28"/>
        </w:rPr>
        <w:t xml:space="preserve"> w kwestii działań </w:t>
      </w:r>
      <w:r w:rsidR="003A5ACF" w:rsidRPr="003A5ACF">
        <w:rPr>
          <w:sz w:val="28"/>
          <w:szCs w:val="28"/>
        </w:rPr>
        <w:lastRenderedPageBreak/>
        <w:t xml:space="preserve">zmierzających do minimalizacji ryzyka zakażenia bakteriami </w:t>
      </w:r>
      <w:proofErr w:type="spellStart"/>
      <w:r w:rsidR="003A5ACF" w:rsidRPr="003A5ACF">
        <w:rPr>
          <w:sz w:val="28"/>
          <w:szCs w:val="28"/>
        </w:rPr>
        <w:t>Legionelli</w:t>
      </w:r>
      <w:proofErr w:type="spellEnd"/>
      <w:r w:rsidR="00E435F3" w:rsidRPr="003A5ACF">
        <w:rPr>
          <w:sz w:val="28"/>
          <w:szCs w:val="28"/>
        </w:rPr>
        <w:t xml:space="preserve">. </w:t>
      </w:r>
      <w:r w:rsidR="00090717" w:rsidRPr="003A5ACF">
        <w:rPr>
          <w:sz w:val="28"/>
          <w:szCs w:val="28"/>
        </w:rPr>
        <w:t>Do</w:t>
      </w:r>
      <w:r w:rsidRPr="003A5ACF">
        <w:rPr>
          <w:sz w:val="28"/>
          <w:szCs w:val="28"/>
        </w:rPr>
        <w:t>dał, że do</w:t>
      </w:r>
      <w:r w:rsidR="00090717" w:rsidRPr="003A5ACF">
        <w:rPr>
          <w:sz w:val="28"/>
          <w:szCs w:val="28"/>
        </w:rPr>
        <w:t xml:space="preserve"> mieszkańców </w:t>
      </w:r>
      <w:r w:rsidRPr="003A5ACF">
        <w:rPr>
          <w:sz w:val="28"/>
          <w:szCs w:val="28"/>
        </w:rPr>
        <w:t>za pośrednictwem</w:t>
      </w:r>
      <w:r w:rsidR="00090717" w:rsidRPr="003A5ACF">
        <w:rPr>
          <w:sz w:val="28"/>
          <w:szCs w:val="28"/>
        </w:rPr>
        <w:t xml:space="preserve"> </w:t>
      </w:r>
      <w:r w:rsidR="003A5ACF" w:rsidRPr="003A5ACF">
        <w:rPr>
          <w:sz w:val="28"/>
          <w:szCs w:val="28"/>
        </w:rPr>
        <w:t xml:space="preserve">zarządców i </w:t>
      </w:r>
      <w:r w:rsidR="00090717" w:rsidRPr="003A5ACF">
        <w:rPr>
          <w:sz w:val="28"/>
          <w:szCs w:val="28"/>
        </w:rPr>
        <w:t xml:space="preserve">administratorów zasobów </w:t>
      </w:r>
      <w:r w:rsidRPr="003A5ACF">
        <w:rPr>
          <w:sz w:val="28"/>
          <w:szCs w:val="28"/>
        </w:rPr>
        <w:t xml:space="preserve">mieszkaniowych </w:t>
      </w:r>
      <w:r w:rsidR="00090717" w:rsidRPr="003A5ACF">
        <w:rPr>
          <w:sz w:val="28"/>
          <w:szCs w:val="28"/>
        </w:rPr>
        <w:t>zostało wystosowane pismo</w:t>
      </w:r>
      <w:r w:rsidRPr="003A5ACF">
        <w:rPr>
          <w:sz w:val="28"/>
          <w:szCs w:val="28"/>
        </w:rPr>
        <w:t>,</w:t>
      </w:r>
      <w:r w:rsidR="00090717">
        <w:rPr>
          <w:sz w:val="28"/>
          <w:szCs w:val="28"/>
        </w:rPr>
        <w:t xml:space="preserve"> informujące o konieczności </w:t>
      </w:r>
      <w:r w:rsidR="003A5ACF" w:rsidRPr="002539E5">
        <w:rPr>
          <w:sz w:val="28"/>
          <w:szCs w:val="28"/>
        </w:rPr>
        <w:t xml:space="preserve">prowadzenia profilaktyki w tym zakresie. </w:t>
      </w:r>
      <w:r w:rsidR="002539E5">
        <w:rPr>
          <w:sz w:val="28"/>
          <w:szCs w:val="28"/>
        </w:rPr>
        <w:t>P</w:t>
      </w:r>
      <w:r w:rsidR="003A5ACF" w:rsidRPr="002539E5">
        <w:rPr>
          <w:sz w:val="28"/>
          <w:szCs w:val="28"/>
        </w:rPr>
        <w:t>rzede wszystkim</w:t>
      </w:r>
      <w:r w:rsidR="002539E5" w:rsidRPr="002539E5">
        <w:rPr>
          <w:sz w:val="28"/>
          <w:szCs w:val="28"/>
        </w:rPr>
        <w:t xml:space="preserve"> </w:t>
      </w:r>
      <w:r w:rsidR="002539E5">
        <w:rPr>
          <w:sz w:val="28"/>
          <w:szCs w:val="28"/>
        </w:rPr>
        <w:t xml:space="preserve">w zakresie zapewnienia </w:t>
      </w:r>
      <w:r w:rsidR="002539E5" w:rsidRPr="002539E5">
        <w:rPr>
          <w:sz w:val="28"/>
          <w:szCs w:val="28"/>
        </w:rPr>
        <w:t>bezpieczeństwa instalacji ciepłej wody użytkowej</w:t>
      </w:r>
      <w:r w:rsidR="002539E5">
        <w:rPr>
          <w:sz w:val="28"/>
          <w:szCs w:val="28"/>
        </w:rPr>
        <w:t xml:space="preserve">, polegającej na odpowiedniej dbałości o </w:t>
      </w:r>
      <w:r w:rsidR="00E435F3" w:rsidRPr="002539E5">
        <w:rPr>
          <w:sz w:val="28"/>
          <w:szCs w:val="28"/>
        </w:rPr>
        <w:t>instalacje prysznicowe</w:t>
      </w:r>
      <w:r w:rsidR="00FA16C7" w:rsidRPr="002539E5">
        <w:rPr>
          <w:sz w:val="28"/>
          <w:szCs w:val="28"/>
        </w:rPr>
        <w:t xml:space="preserve"> i</w:t>
      </w:r>
      <w:r w:rsidR="00FA16C7">
        <w:rPr>
          <w:sz w:val="28"/>
          <w:szCs w:val="28"/>
        </w:rPr>
        <w:t xml:space="preserve"> klimatyzacje</w:t>
      </w:r>
      <w:r w:rsidR="002539E5">
        <w:rPr>
          <w:sz w:val="28"/>
          <w:szCs w:val="28"/>
        </w:rPr>
        <w:t>,</w:t>
      </w:r>
      <w:r w:rsidR="00FA16C7">
        <w:rPr>
          <w:sz w:val="28"/>
          <w:szCs w:val="28"/>
        </w:rPr>
        <w:t xml:space="preserve"> zasilane </w:t>
      </w:r>
      <w:r w:rsidR="002539E5">
        <w:rPr>
          <w:sz w:val="28"/>
          <w:szCs w:val="28"/>
        </w:rPr>
        <w:br/>
      </w:r>
      <w:r w:rsidR="00FA16C7">
        <w:rPr>
          <w:sz w:val="28"/>
          <w:szCs w:val="28"/>
        </w:rPr>
        <w:t>z bojlerów</w:t>
      </w:r>
      <w:r w:rsidR="00090717">
        <w:rPr>
          <w:sz w:val="28"/>
          <w:szCs w:val="28"/>
        </w:rPr>
        <w:t xml:space="preserve">, </w:t>
      </w:r>
      <w:r w:rsidR="00FA16C7">
        <w:rPr>
          <w:sz w:val="28"/>
          <w:szCs w:val="28"/>
        </w:rPr>
        <w:t>gdzie temperatura</w:t>
      </w:r>
      <w:r w:rsidR="002539E5">
        <w:rPr>
          <w:sz w:val="28"/>
          <w:szCs w:val="28"/>
        </w:rPr>
        <w:t xml:space="preserve"> wody może być niższa niż 50</w:t>
      </w:r>
      <w:r w:rsidR="002539E5">
        <w:rPr>
          <w:sz w:val="28"/>
          <w:szCs w:val="28"/>
          <w:vertAlign w:val="superscript"/>
        </w:rPr>
        <w:t>o</w:t>
      </w:r>
      <w:r w:rsidR="002539E5">
        <w:rPr>
          <w:sz w:val="28"/>
          <w:szCs w:val="28"/>
        </w:rPr>
        <w:t xml:space="preserve">C. </w:t>
      </w:r>
      <w:r>
        <w:rPr>
          <w:sz w:val="28"/>
          <w:szCs w:val="28"/>
        </w:rPr>
        <w:t xml:space="preserve">Poinformował, że </w:t>
      </w:r>
      <w:r w:rsidR="00FA16C7">
        <w:rPr>
          <w:sz w:val="28"/>
          <w:szCs w:val="28"/>
        </w:rPr>
        <w:t>w</w:t>
      </w:r>
      <w:r>
        <w:rPr>
          <w:sz w:val="28"/>
          <w:szCs w:val="28"/>
        </w:rPr>
        <w:t xml:space="preserve"> takiej temperaturze </w:t>
      </w:r>
      <w:r w:rsidR="00FA16C7">
        <w:rPr>
          <w:sz w:val="28"/>
          <w:szCs w:val="28"/>
        </w:rPr>
        <w:t xml:space="preserve"> bakterie </w:t>
      </w:r>
      <w:proofErr w:type="spellStart"/>
      <w:r w:rsidR="002539E5">
        <w:rPr>
          <w:sz w:val="28"/>
          <w:szCs w:val="28"/>
        </w:rPr>
        <w:t>L</w:t>
      </w:r>
      <w:r w:rsidR="00FA16C7">
        <w:rPr>
          <w:sz w:val="28"/>
          <w:szCs w:val="28"/>
        </w:rPr>
        <w:t>egionelli</w:t>
      </w:r>
      <w:proofErr w:type="spellEnd"/>
      <w:r w:rsidR="00FA16C7">
        <w:rPr>
          <w:sz w:val="28"/>
          <w:szCs w:val="28"/>
        </w:rPr>
        <w:t xml:space="preserve"> mogą spowodować uszczerbek na zdrowiu. </w:t>
      </w:r>
    </w:p>
    <w:p w:rsidR="00780AEE" w:rsidRPr="00780AEE" w:rsidRDefault="00780AEE" w:rsidP="00780AEE">
      <w:pPr>
        <w:spacing w:before="160" w:line="252" w:lineRule="auto"/>
        <w:jc w:val="both"/>
        <w:rPr>
          <w:sz w:val="16"/>
          <w:szCs w:val="16"/>
        </w:rPr>
      </w:pPr>
    </w:p>
    <w:p w:rsidR="00F94360" w:rsidRDefault="00F94360" w:rsidP="00780AEE">
      <w:pPr>
        <w:spacing w:before="160" w:line="252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3F5BB1">
        <w:rPr>
          <w:i/>
          <w:sz w:val="28"/>
          <w:szCs w:val="28"/>
        </w:rPr>
        <w:t xml:space="preserve">Ad </w:t>
      </w:r>
      <w:r>
        <w:rPr>
          <w:i/>
          <w:sz w:val="28"/>
          <w:szCs w:val="28"/>
        </w:rPr>
        <w:t>5</w:t>
      </w:r>
      <w:r w:rsidRPr="003F5BB1">
        <w:rPr>
          <w:i/>
          <w:sz w:val="28"/>
          <w:szCs w:val="28"/>
        </w:rPr>
        <w:t>.</w:t>
      </w:r>
    </w:p>
    <w:p w:rsidR="00F94360" w:rsidRPr="00F63945" w:rsidRDefault="00F94360" w:rsidP="00780AEE">
      <w:pPr>
        <w:spacing w:before="160" w:line="252" w:lineRule="auto"/>
        <w:jc w:val="both"/>
        <w:rPr>
          <w:color w:val="000000"/>
          <w:sz w:val="28"/>
          <w:szCs w:val="28"/>
        </w:rPr>
      </w:pPr>
      <w:r w:rsidRPr="003F7ABD">
        <w:rPr>
          <w:rFonts w:eastAsiaTheme="minorHAnsi"/>
          <w:b/>
          <w:sz w:val="28"/>
          <w:szCs w:val="28"/>
          <w:lang w:eastAsia="en-US"/>
        </w:rPr>
        <w:t xml:space="preserve">Przewodniczący Komisji Marek Jeleniewski </w:t>
      </w:r>
      <w:r w:rsidRPr="003F7ABD">
        <w:rPr>
          <w:rFonts w:eastAsiaTheme="minorHAnsi"/>
          <w:sz w:val="28"/>
          <w:szCs w:val="28"/>
          <w:lang w:eastAsia="en-US"/>
        </w:rPr>
        <w:t xml:space="preserve">przedstawił projekt </w:t>
      </w:r>
      <w:r w:rsidRPr="003F7ABD">
        <w:rPr>
          <w:sz w:val="28"/>
          <w:szCs w:val="28"/>
        </w:rPr>
        <w:t>uchwał</w:t>
      </w:r>
      <w:r>
        <w:rPr>
          <w:sz w:val="28"/>
          <w:szCs w:val="28"/>
        </w:rPr>
        <w:t xml:space="preserve">y </w:t>
      </w:r>
      <w:r w:rsidRPr="009C2834">
        <w:rPr>
          <w:color w:val="000000"/>
          <w:sz w:val="28"/>
          <w:szCs w:val="28"/>
        </w:rPr>
        <w:t>zmieniającej uchwałę w sprawie powołania Komisji Rewizyjnej i ustalenia jej składu osobowego</w:t>
      </w:r>
      <w:r>
        <w:rPr>
          <w:color w:val="000000"/>
          <w:sz w:val="28"/>
          <w:szCs w:val="28"/>
        </w:rPr>
        <w:t>.</w:t>
      </w:r>
    </w:p>
    <w:p w:rsidR="00F94360" w:rsidRPr="003F5BB1" w:rsidRDefault="00F94360" w:rsidP="00780AEE">
      <w:pPr>
        <w:pStyle w:val="Bezodstpw"/>
        <w:spacing w:before="1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B1">
        <w:rPr>
          <w:rFonts w:ascii="Times New Roman" w:hAnsi="Times New Roman" w:cs="Times New Roman"/>
          <w:sz w:val="28"/>
          <w:szCs w:val="28"/>
        </w:rPr>
        <w:t xml:space="preserve">Komisja </w:t>
      </w:r>
      <w:r>
        <w:rPr>
          <w:rFonts w:ascii="Times New Roman" w:hAnsi="Times New Roman" w:cs="Times New Roman"/>
          <w:sz w:val="28"/>
          <w:szCs w:val="28"/>
        </w:rPr>
        <w:t xml:space="preserve">jednogłośnie </w:t>
      </w:r>
      <w:r w:rsidRPr="003F5BB1">
        <w:rPr>
          <w:rFonts w:ascii="Times New Roman" w:hAnsi="Times New Roman" w:cs="Times New Roman"/>
          <w:sz w:val="28"/>
          <w:szCs w:val="28"/>
        </w:rPr>
        <w:t xml:space="preserve">wynikiem głosowania: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F5BB1">
        <w:rPr>
          <w:rFonts w:ascii="Times New Roman" w:hAnsi="Times New Roman" w:cs="Times New Roman"/>
          <w:sz w:val="28"/>
          <w:szCs w:val="28"/>
        </w:rPr>
        <w:t xml:space="preserve"> głosów „za”, wydała opini</w:t>
      </w:r>
      <w:r>
        <w:rPr>
          <w:rFonts w:ascii="Times New Roman" w:hAnsi="Times New Roman" w:cs="Times New Roman"/>
          <w:sz w:val="28"/>
          <w:szCs w:val="28"/>
        </w:rPr>
        <w:t>ę pozytywną</w:t>
      </w:r>
      <w:r w:rsidRPr="003F5BB1">
        <w:rPr>
          <w:rFonts w:ascii="Times New Roman" w:hAnsi="Times New Roman" w:cs="Times New Roman"/>
          <w:sz w:val="28"/>
          <w:szCs w:val="28"/>
        </w:rPr>
        <w:t>.</w:t>
      </w:r>
    </w:p>
    <w:p w:rsidR="00F94360" w:rsidRDefault="00F94360" w:rsidP="00780AEE">
      <w:pPr>
        <w:spacing w:before="160" w:line="252" w:lineRule="auto"/>
        <w:jc w:val="center"/>
        <w:rPr>
          <w:i/>
          <w:sz w:val="28"/>
          <w:szCs w:val="28"/>
        </w:rPr>
      </w:pPr>
      <w:r w:rsidRPr="00177F9A">
        <w:rPr>
          <w:b/>
          <w:sz w:val="28"/>
          <w:szCs w:val="28"/>
        </w:rPr>
        <w:t xml:space="preserve">Opinia </w:t>
      </w:r>
      <w:r>
        <w:rPr>
          <w:b/>
          <w:sz w:val="28"/>
          <w:szCs w:val="28"/>
        </w:rPr>
        <w:t>46</w:t>
      </w:r>
      <w:r w:rsidRPr="00177F9A">
        <w:rPr>
          <w:b/>
          <w:sz w:val="28"/>
          <w:szCs w:val="28"/>
        </w:rPr>
        <w:t>/2</w:t>
      </w:r>
      <w:r>
        <w:rPr>
          <w:b/>
          <w:sz w:val="28"/>
          <w:szCs w:val="28"/>
        </w:rPr>
        <w:t>4</w:t>
      </w:r>
      <w:r w:rsidRPr="00177F9A">
        <w:rPr>
          <w:b/>
          <w:sz w:val="28"/>
          <w:szCs w:val="28"/>
        </w:rPr>
        <w:t xml:space="preserve"> </w:t>
      </w:r>
      <w:r w:rsidRPr="00177F9A">
        <w:rPr>
          <w:i/>
          <w:sz w:val="28"/>
          <w:szCs w:val="28"/>
        </w:rPr>
        <w:t>- załącznik do protokołu.</w:t>
      </w:r>
    </w:p>
    <w:p w:rsidR="0001323C" w:rsidRPr="00780AEE" w:rsidRDefault="0001323C" w:rsidP="00780AEE">
      <w:pPr>
        <w:spacing w:before="160" w:line="252" w:lineRule="auto"/>
        <w:jc w:val="both"/>
        <w:rPr>
          <w:i/>
          <w:sz w:val="16"/>
          <w:szCs w:val="16"/>
        </w:rPr>
      </w:pPr>
    </w:p>
    <w:p w:rsidR="00501AEC" w:rsidRDefault="00F94360" w:rsidP="00780AEE">
      <w:pPr>
        <w:spacing w:before="160" w:line="252" w:lineRule="auto"/>
        <w:jc w:val="both"/>
        <w:rPr>
          <w:sz w:val="28"/>
          <w:szCs w:val="28"/>
        </w:rPr>
      </w:pPr>
      <w:r w:rsidRPr="003F5BB1">
        <w:rPr>
          <w:i/>
          <w:sz w:val="28"/>
          <w:szCs w:val="28"/>
        </w:rPr>
        <w:t xml:space="preserve">Ad </w:t>
      </w:r>
      <w:r>
        <w:rPr>
          <w:i/>
          <w:sz w:val="28"/>
          <w:szCs w:val="28"/>
        </w:rPr>
        <w:t>6</w:t>
      </w:r>
      <w:r w:rsidRPr="003F5BB1">
        <w:rPr>
          <w:i/>
          <w:sz w:val="28"/>
          <w:szCs w:val="28"/>
        </w:rPr>
        <w:t>.</w:t>
      </w:r>
    </w:p>
    <w:p w:rsidR="00F94360" w:rsidRDefault="00623101" w:rsidP="00780AEE">
      <w:pPr>
        <w:spacing w:before="160" w:line="252" w:lineRule="auto"/>
        <w:jc w:val="both"/>
        <w:rPr>
          <w:sz w:val="28"/>
          <w:szCs w:val="28"/>
        </w:rPr>
      </w:pPr>
      <w:r w:rsidRPr="003F7ABD">
        <w:rPr>
          <w:rFonts w:eastAsiaTheme="minorHAnsi"/>
          <w:b/>
          <w:sz w:val="28"/>
          <w:szCs w:val="28"/>
          <w:lang w:eastAsia="en-US"/>
        </w:rPr>
        <w:t xml:space="preserve">Przewodniczący Komisji Marek Jeleniewski </w:t>
      </w:r>
      <w:r>
        <w:rPr>
          <w:rFonts w:eastAsiaTheme="minorHAnsi"/>
          <w:sz w:val="28"/>
          <w:szCs w:val="28"/>
          <w:lang w:eastAsia="en-US"/>
        </w:rPr>
        <w:t xml:space="preserve">poinformował, że Przewodnicząca Rady Miasta przekazała </w:t>
      </w:r>
      <w:r w:rsidR="00FF55F3">
        <w:rPr>
          <w:rFonts w:eastAsiaTheme="minorHAnsi"/>
          <w:sz w:val="28"/>
          <w:szCs w:val="28"/>
          <w:lang w:eastAsia="en-US"/>
        </w:rPr>
        <w:t xml:space="preserve">do Komisji Samorządności </w:t>
      </w:r>
      <w:r w:rsidR="00FF55F3">
        <w:rPr>
          <w:rFonts w:eastAsiaTheme="minorHAnsi"/>
          <w:sz w:val="28"/>
          <w:szCs w:val="28"/>
          <w:lang w:eastAsia="en-US"/>
        </w:rPr>
        <w:br/>
        <w:t xml:space="preserve">i Bezpieczeństwa Publicznego </w:t>
      </w:r>
      <w:r>
        <w:rPr>
          <w:rFonts w:eastAsiaTheme="minorHAnsi"/>
          <w:sz w:val="28"/>
          <w:szCs w:val="28"/>
          <w:lang w:eastAsia="en-US"/>
        </w:rPr>
        <w:t xml:space="preserve">pismo Mieszkańca </w:t>
      </w:r>
      <w:r>
        <w:rPr>
          <w:sz w:val="28"/>
          <w:szCs w:val="28"/>
        </w:rPr>
        <w:t xml:space="preserve">z dnia 19.11.2024 r., który </w:t>
      </w:r>
      <w:r w:rsidR="0001323C">
        <w:rPr>
          <w:sz w:val="28"/>
          <w:szCs w:val="28"/>
        </w:rPr>
        <w:t>zwrócił uwagę na</w:t>
      </w:r>
      <w:r>
        <w:rPr>
          <w:sz w:val="28"/>
          <w:szCs w:val="28"/>
        </w:rPr>
        <w:t xml:space="preserve"> wadę prawną w </w:t>
      </w:r>
      <w:r w:rsidRPr="009A4951">
        <w:rPr>
          <w:sz w:val="28"/>
          <w:szCs w:val="28"/>
        </w:rPr>
        <w:t>uchwał</w:t>
      </w:r>
      <w:r>
        <w:rPr>
          <w:sz w:val="28"/>
          <w:szCs w:val="28"/>
        </w:rPr>
        <w:t>ach</w:t>
      </w:r>
      <w:r w:rsidRPr="009A4951">
        <w:rPr>
          <w:sz w:val="28"/>
          <w:szCs w:val="28"/>
        </w:rPr>
        <w:t xml:space="preserve">, dotyczących </w:t>
      </w:r>
      <w:r>
        <w:rPr>
          <w:sz w:val="28"/>
          <w:szCs w:val="28"/>
        </w:rPr>
        <w:t xml:space="preserve">przeprowadzenia </w:t>
      </w:r>
      <w:r w:rsidRPr="009A4951">
        <w:rPr>
          <w:sz w:val="28"/>
          <w:szCs w:val="28"/>
        </w:rPr>
        <w:t>dalszych wyborów do jednostek pomocniczych gminy</w:t>
      </w:r>
      <w:r>
        <w:rPr>
          <w:sz w:val="28"/>
          <w:szCs w:val="28"/>
        </w:rPr>
        <w:t>.</w:t>
      </w:r>
    </w:p>
    <w:p w:rsidR="00623101" w:rsidRDefault="0001323C" w:rsidP="00780AEE">
      <w:pPr>
        <w:spacing w:before="16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Zaproponował przyjęcie stanowiska o następującej treści: </w:t>
      </w:r>
    </w:p>
    <w:p w:rsidR="0001323C" w:rsidRPr="0001323C" w:rsidRDefault="0001323C" w:rsidP="00780AEE">
      <w:pPr>
        <w:pStyle w:val="Bezodstpw"/>
        <w:spacing w:before="16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23C">
        <w:rPr>
          <w:rFonts w:ascii="Times New Roman" w:hAnsi="Times New Roman" w:cs="Times New Roman"/>
          <w:i/>
          <w:sz w:val="28"/>
          <w:szCs w:val="28"/>
        </w:rPr>
        <w:t>Komisja Samorządności i Bezpieczeństwa Publicznego Rady Miasta Bydgoszczy na posiedzeniu w dniu 25 listopada 2024 roku zapoznała się z pismem Mieszkańca w sprawie nieprzyjmowania do porządku obrad Rady Miasta Bydgoszczy projektów uchwał, dotyczących dalszych wyborów do jednostek pomocniczych gminy.</w:t>
      </w:r>
    </w:p>
    <w:p w:rsidR="0001323C" w:rsidRPr="0001323C" w:rsidRDefault="0001323C" w:rsidP="00780AEE">
      <w:pPr>
        <w:pStyle w:val="Bezodstpw"/>
        <w:spacing w:before="16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23C">
        <w:rPr>
          <w:rFonts w:ascii="Times New Roman" w:hAnsi="Times New Roman" w:cs="Times New Roman"/>
          <w:i/>
          <w:sz w:val="28"/>
          <w:szCs w:val="28"/>
        </w:rPr>
        <w:t xml:space="preserve">Zdaniem Mieszkańca w przyjętych uchwałach w sprawie nadania Statutu Osiedlu – jednostce pomocniczej Miasta Bydgoszczy w § 15 ust. 5 lit. b) wystąpił błędny zapis o możliwości przeprowadzenia posiedzenia za pomocą środków porozumiewania się na odległość (posiedzenie zdalne).  </w:t>
      </w:r>
    </w:p>
    <w:p w:rsidR="0001323C" w:rsidRPr="0001323C" w:rsidRDefault="0001323C" w:rsidP="00780AEE">
      <w:pPr>
        <w:pStyle w:val="Bezodstpw"/>
        <w:spacing w:before="16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23C">
        <w:rPr>
          <w:rFonts w:ascii="Times New Roman" w:hAnsi="Times New Roman" w:cs="Times New Roman"/>
          <w:i/>
          <w:sz w:val="28"/>
          <w:szCs w:val="28"/>
        </w:rPr>
        <w:t xml:space="preserve">Komisja stwierdza, że zgodnie art. 35 ust. 1 Ustawy z dnia 8 marca 1990 r.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01323C">
        <w:rPr>
          <w:rFonts w:ascii="Times New Roman" w:hAnsi="Times New Roman" w:cs="Times New Roman"/>
          <w:i/>
          <w:sz w:val="28"/>
          <w:szCs w:val="28"/>
        </w:rPr>
        <w:t xml:space="preserve">o samorządzie gminnym, organizację i zakres działania jednostki pomocniczej </w:t>
      </w:r>
      <w:r w:rsidRPr="0001323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określa rada gminy odrębnym statutem, po przeprowadzeniu konsultacji </w:t>
      </w:r>
      <w:r w:rsidRPr="0001323C">
        <w:rPr>
          <w:rFonts w:ascii="Times New Roman" w:hAnsi="Times New Roman" w:cs="Times New Roman"/>
          <w:i/>
          <w:sz w:val="28"/>
          <w:szCs w:val="28"/>
        </w:rPr>
        <w:br/>
        <w:t>z mieszkańcami.</w:t>
      </w:r>
    </w:p>
    <w:p w:rsidR="0001323C" w:rsidRPr="0001323C" w:rsidRDefault="0001323C" w:rsidP="00780AEE">
      <w:pPr>
        <w:spacing w:before="160" w:line="252" w:lineRule="auto"/>
        <w:jc w:val="both"/>
        <w:rPr>
          <w:i/>
          <w:sz w:val="28"/>
          <w:szCs w:val="28"/>
        </w:rPr>
      </w:pPr>
      <w:r w:rsidRPr="0001323C">
        <w:rPr>
          <w:i/>
          <w:sz w:val="28"/>
          <w:szCs w:val="28"/>
        </w:rPr>
        <w:t xml:space="preserve">Ponadto przedłożona argumentacja przywołuje przepisy obowiązujące </w:t>
      </w:r>
      <w:r w:rsidRPr="0001323C">
        <w:rPr>
          <w:i/>
          <w:sz w:val="28"/>
          <w:szCs w:val="28"/>
        </w:rPr>
        <w:br/>
        <w:t>w okresie zagrożenia epidemicznego oraz nieistniejące przepisy wygaszone Uchwałą Nr LXXVIII/1655/24 Rady Miasta Bydgoszczy z dnia 27 marca 2024 r. w sprawie nadania Statutu Osiedlu Bartodzieje - jednostce pomocniczej Miasta Bydgoszcz.</w:t>
      </w:r>
    </w:p>
    <w:p w:rsidR="00C165A4" w:rsidRPr="00C165A4" w:rsidRDefault="00C165A4" w:rsidP="00780AEE">
      <w:pPr>
        <w:spacing w:before="160" w:line="252" w:lineRule="auto"/>
        <w:jc w:val="center"/>
        <w:rPr>
          <w:i/>
          <w:sz w:val="16"/>
          <w:szCs w:val="16"/>
        </w:rPr>
      </w:pPr>
    </w:p>
    <w:p w:rsidR="00C165A4" w:rsidRPr="00177F9A" w:rsidRDefault="009111E4" w:rsidP="00780AEE">
      <w:pPr>
        <w:spacing w:before="160" w:line="252" w:lineRule="auto"/>
        <w:jc w:val="both"/>
        <w:rPr>
          <w:i/>
          <w:sz w:val="28"/>
          <w:szCs w:val="28"/>
        </w:rPr>
      </w:pPr>
      <w:r w:rsidRPr="00E85F6C">
        <w:rPr>
          <w:sz w:val="28"/>
          <w:szCs w:val="28"/>
        </w:rPr>
        <w:t xml:space="preserve">Komisja jednogłośnie – </w:t>
      </w:r>
      <w:r>
        <w:rPr>
          <w:sz w:val="28"/>
          <w:szCs w:val="28"/>
        </w:rPr>
        <w:t>8</w:t>
      </w:r>
      <w:r w:rsidRPr="00E85F6C">
        <w:rPr>
          <w:sz w:val="28"/>
          <w:szCs w:val="28"/>
        </w:rPr>
        <w:t xml:space="preserve"> głosami „za” przyjęła zaproponowan</w:t>
      </w:r>
      <w:r>
        <w:rPr>
          <w:sz w:val="28"/>
          <w:szCs w:val="28"/>
        </w:rPr>
        <w:t>ą treść s</w:t>
      </w:r>
      <w:r w:rsidR="00D622A7">
        <w:rPr>
          <w:sz w:val="28"/>
          <w:szCs w:val="28"/>
        </w:rPr>
        <w:t>tanowisk</w:t>
      </w:r>
      <w:r>
        <w:rPr>
          <w:sz w:val="28"/>
          <w:szCs w:val="28"/>
        </w:rPr>
        <w:t>a.</w:t>
      </w:r>
      <w:r w:rsidR="00D622A7" w:rsidRPr="003F5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Stanowisko </w:t>
      </w:r>
      <w:r w:rsidRPr="009111E4">
        <w:rPr>
          <w:sz w:val="28"/>
          <w:szCs w:val="28"/>
        </w:rPr>
        <w:t>Komisj</w:t>
      </w:r>
      <w:r>
        <w:rPr>
          <w:sz w:val="28"/>
          <w:szCs w:val="28"/>
        </w:rPr>
        <w:t>i</w:t>
      </w:r>
      <w:r w:rsidRPr="009111E4">
        <w:rPr>
          <w:sz w:val="28"/>
          <w:szCs w:val="28"/>
        </w:rPr>
        <w:t xml:space="preserve"> Samorządności i Bezpieczeństwa Publicznego Rady Miasta Bydgoszczy</w:t>
      </w:r>
      <w:r>
        <w:rPr>
          <w:sz w:val="28"/>
          <w:szCs w:val="28"/>
        </w:rPr>
        <w:t xml:space="preserve"> stanowi załącznik do protokołu.</w:t>
      </w:r>
    </w:p>
    <w:p w:rsidR="00D622A7" w:rsidRPr="00780AEE" w:rsidRDefault="00D622A7" w:rsidP="00780AEE">
      <w:pPr>
        <w:spacing w:before="160" w:line="252" w:lineRule="auto"/>
        <w:jc w:val="both"/>
        <w:rPr>
          <w:i/>
          <w:sz w:val="16"/>
          <w:szCs w:val="16"/>
        </w:rPr>
      </w:pPr>
    </w:p>
    <w:p w:rsidR="00D622A7" w:rsidRDefault="00D622A7" w:rsidP="00780AEE">
      <w:pPr>
        <w:spacing w:before="160" w:line="252" w:lineRule="auto"/>
        <w:jc w:val="both"/>
        <w:rPr>
          <w:i/>
          <w:sz w:val="28"/>
          <w:szCs w:val="28"/>
        </w:rPr>
      </w:pPr>
      <w:r w:rsidRPr="003F5BB1">
        <w:rPr>
          <w:i/>
          <w:sz w:val="28"/>
          <w:szCs w:val="28"/>
        </w:rPr>
        <w:t xml:space="preserve">Ad </w:t>
      </w:r>
      <w:r>
        <w:rPr>
          <w:i/>
          <w:sz w:val="28"/>
          <w:szCs w:val="28"/>
        </w:rPr>
        <w:t>7</w:t>
      </w:r>
      <w:r w:rsidR="000E1D9D">
        <w:rPr>
          <w:i/>
          <w:sz w:val="28"/>
          <w:szCs w:val="28"/>
        </w:rPr>
        <w:t xml:space="preserve"> </w:t>
      </w:r>
      <w:r w:rsidR="000E1D9D" w:rsidRPr="000E1D9D">
        <w:rPr>
          <w:i/>
          <w:sz w:val="28"/>
          <w:szCs w:val="28"/>
        </w:rPr>
        <w:t>- Sprawy bieżące</w:t>
      </w:r>
      <w:r>
        <w:rPr>
          <w:i/>
          <w:sz w:val="28"/>
          <w:szCs w:val="28"/>
        </w:rPr>
        <w:t>.</w:t>
      </w:r>
    </w:p>
    <w:p w:rsidR="00D622A7" w:rsidRPr="00BC0C41" w:rsidRDefault="00D622A7" w:rsidP="00780AEE">
      <w:pPr>
        <w:pStyle w:val="Bezodstpw"/>
        <w:spacing w:before="1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C41">
        <w:rPr>
          <w:rFonts w:ascii="Times New Roman" w:hAnsi="Times New Roman" w:cs="Times New Roman"/>
          <w:b/>
          <w:noProof/>
          <w:sz w:val="28"/>
          <w:szCs w:val="28"/>
        </w:rPr>
        <w:t>Przewodniczący</w:t>
      </w:r>
      <w:r w:rsidRPr="00BC0C41">
        <w:rPr>
          <w:rFonts w:ascii="Times New Roman" w:hAnsi="Times New Roman" w:cs="Times New Roman"/>
          <w:b/>
          <w:sz w:val="28"/>
          <w:szCs w:val="28"/>
        </w:rPr>
        <w:t xml:space="preserve"> Komisji </w:t>
      </w:r>
      <w:r w:rsidR="00BC0C41" w:rsidRPr="00BC0C41">
        <w:rPr>
          <w:rFonts w:ascii="Times New Roman" w:eastAsiaTheme="minorHAnsi" w:hAnsi="Times New Roman" w:cs="Times New Roman"/>
          <w:b/>
          <w:sz w:val="28"/>
          <w:szCs w:val="28"/>
        </w:rPr>
        <w:t>Marek Jeleniewski</w:t>
      </w:r>
      <w:r w:rsidR="00BC0C41" w:rsidRPr="00BC0C41">
        <w:rPr>
          <w:rFonts w:ascii="Times New Roman" w:hAnsi="Times New Roman" w:cs="Times New Roman"/>
          <w:sz w:val="28"/>
          <w:szCs w:val="28"/>
        </w:rPr>
        <w:t xml:space="preserve"> </w:t>
      </w:r>
      <w:r w:rsidRPr="00BC0C41">
        <w:rPr>
          <w:rFonts w:ascii="Times New Roman" w:hAnsi="Times New Roman" w:cs="Times New Roman"/>
          <w:sz w:val="28"/>
          <w:szCs w:val="28"/>
        </w:rPr>
        <w:t>przedstawił projekt planu pracy Komisji na 2025 rok, który został Radnym przesłany drogą elektroniczną.</w:t>
      </w:r>
    </w:p>
    <w:p w:rsidR="000E1D9D" w:rsidRDefault="00206463" w:rsidP="00780AEE">
      <w:pPr>
        <w:spacing w:before="160" w:line="252" w:lineRule="auto"/>
        <w:jc w:val="both"/>
        <w:rPr>
          <w:sz w:val="28"/>
          <w:szCs w:val="28"/>
        </w:rPr>
      </w:pPr>
      <w:r w:rsidRPr="00537102">
        <w:rPr>
          <w:b/>
          <w:sz w:val="28"/>
          <w:szCs w:val="28"/>
        </w:rPr>
        <w:t>Radny Piotr Walczak</w:t>
      </w:r>
      <w:r w:rsidRPr="00537102">
        <w:rPr>
          <w:sz w:val="28"/>
          <w:szCs w:val="28"/>
        </w:rPr>
        <w:t xml:space="preserve"> zaproponował</w:t>
      </w:r>
      <w:r w:rsidR="000E1D9D" w:rsidRPr="00537102">
        <w:rPr>
          <w:sz w:val="28"/>
          <w:szCs w:val="28"/>
        </w:rPr>
        <w:t>,</w:t>
      </w:r>
      <w:r w:rsidRPr="00537102">
        <w:rPr>
          <w:sz w:val="28"/>
          <w:szCs w:val="28"/>
        </w:rPr>
        <w:t xml:space="preserve"> </w:t>
      </w:r>
      <w:r w:rsidR="000E1D9D" w:rsidRPr="00537102">
        <w:rPr>
          <w:sz w:val="28"/>
          <w:szCs w:val="28"/>
        </w:rPr>
        <w:t xml:space="preserve">aby w planie pracy Komisji ująć </w:t>
      </w:r>
      <w:r w:rsidR="000269A9">
        <w:rPr>
          <w:sz w:val="28"/>
          <w:szCs w:val="28"/>
        </w:rPr>
        <w:t>zagadnienia</w:t>
      </w:r>
      <w:r w:rsidR="000E1D9D" w:rsidRPr="00537102">
        <w:rPr>
          <w:sz w:val="28"/>
          <w:szCs w:val="28"/>
        </w:rPr>
        <w:t xml:space="preserve"> dotycząc</w:t>
      </w:r>
      <w:r w:rsidR="000269A9">
        <w:rPr>
          <w:sz w:val="28"/>
          <w:szCs w:val="28"/>
        </w:rPr>
        <w:t>e</w:t>
      </w:r>
      <w:r w:rsidR="000E1D9D" w:rsidRPr="00537102">
        <w:rPr>
          <w:sz w:val="28"/>
          <w:szCs w:val="28"/>
        </w:rPr>
        <w:t xml:space="preserve"> </w:t>
      </w:r>
      <w:r w:rsidR="00537102">
        <w:rPr>
          <w:sz w:val="28"/>
          <w:szCs w:val="28"/>
        </w:rPr>
        <w:t>o</w:t>
      </w:r>
      <w:r w:rsidR="00537102" w:rsidRPr="00537102">
        <w:rPr>
          <w:sz w:val="28"/>
          <w:szCs w:val="28"/>
        </w:rPr>
        <w:t>góln</w:t>
      </w:r>
      <w:r w:rsidR="00537102">
        <w:rPr>
          <w:sz w:val="28"/>
          <w:szCs w:val="28"/>
        </w:rPr>
        <w:t>ego</w:t>
      </w:r>
      <w:r w:rsidR="00537102" w:rsidRPr="00537102">
        <w:rPr>
          <w:sz w:val="28"/>
          <w:szCs w:val="28"/>
        </w:rPr>
        <w:t xml:space="preserve"> stan</w:t>
      </w:r>
      <w:r w:rsidR="00537102">
        <w:rPr>
          <w:sz w:val="28"/>
          <w:szCs w:val="28"/>
        </w:rPr>
        <w:t>u</w:t>
      </w:r>
      <w:r w:rsidR="00537102" w:rsidRPr="00537102">
        <w:rPr>
          <w:sz w:val="28"/>
          <w:szCs w:val="28"/>
        </w:rPr>
        <w:t xml:space="preserve"> techniczn</w:t>
      </w:r>
      <w:r w:rsidR="00537102">
        <w:rPr>
          <w:sz w:val="28"/>
          <w:szCs w:val="28"/>
        </w:rPr>
        <w:t>ego</w:t>
      </w:r>
      <w:r w:rsidR="00537102" w:rsidRPr="00537102">
        <w:rPr>
          <w:sz w:val="28"/>
          <w:szCs w:val="28"/>
        </w:rPr>
        <w:t xml:space="preserve"> </w:t>
      </w:r>
      <w:r w:rsidR="00537102" w:rsidRPr="00537102">
        <w:rPr>
          <w:color w:val="1B1B1B"/>
          <w:sz w:val="28"/>
          <w:szCs w:val="28"/>
          <w:shd w:val="clear" w:color="auto" w:fill="FFFFFF"/>
        </w:rPr>
        <w:t>miejsc doraźnego schronienia (MDS), a także budowli ochronnych i schronów</w:t>
      </w:r>
      <w:r w:rsidR="000269A9">
        <w:rPr>
          <w:color w:val="1B1B1B"/>
          <w:sz w:val="28"/>
          <w:szCs w:val="28"/>
          <w:shd w:val="clear" w:color="auto" w:fill="FFFFFF"/>
        </w:rPr>
        <w:t xml:space="preserve"> oraz</w:t>
      </w:r>
      <w:r w:rsidR="00537102" w:rsidRPr="00537102">
        <w:rPr>
          <w:sz w:val="28"/>
          <w:szCs w:val="28"/>
        </w:rPr>
        <w:t xml:space="preserve"> sposob</w:t>
      </w:r>
      <w:r w:rsidR="00537102">
        <w:rPr>
          <w:sz w:val="28"/>
          <w:szCs w:val="28"/>
        </w:rPr>
        <w:t>u ich</w:t>
      </w:r>
      <w:r w:rsidR="00537102" w:rsidRPr="00537102">
        <w:rPr>
          <w:sz w:val="28"/>
          <w:szCs w:val="28"/>
        </w:rPr>
        <w:t xml:space="preserve"> wykorzystania w sytuacji zagrożenia bezpieczeństwa publicznego.</w:t>
      </w:r>
      <w:r w:rsidR="00537102">
        <w:rPr>
          <w:sz w:val="28"/>
          <w:szCs w:val="28"/>
        </w:rPr>
        <w:t xml:space="preserve"> Ponadto </w:t>
      </w:r>
      <w:r w:rsidR="00FF55F3">
        <w:rPr>
          <w:sz w:val="28"/>
          <w:szCs w:val="28"/>
        </w:rPr>
        <w:t>zasugerował</w:t>
      </w:r>
      <w:r w:rsidR="00537102">
        <w:rPr>
          <w:sz w:val="28"/>
          <w:szCs w:val="28"/>
        </w:rPr>
        <w:t xml:space="preserve">, aby w ramach tego </w:t>
      </w:r>
      <w:r w:rsidR="000269A9">
        <w:rPr>
          <w:sz w:val="28"/>
          <w:szCs w:val="28"/>
        </w:rPr>
        <w:t>wątku</w:t>
      </w:r>
      <w:r w:rsidR="00537102">
        <w:rPr>
          <w:sz w:val="28"/>
          <w:szCs w:val="28"/>
        </w:rPr>
        <w:t xml:space="preserve"> omówić </w:t>
      </w:r>
      <w:r w:rsidR="000269A9">
        <w:rPr>
          <w:sz w:val="28"/>
          <w:szCs w:val="28"/>
        </w:rPr>
        <w:t xml:space="preserve">również </w:t>
      </w:r>
      <w:r w:rsidR="00537102">
        <w:rPr>
          <w:sz w:val="28"/>
          <w:szCs w:val="28"/>
        </w:rPr>
        <w:t>wykorzystanie komunikacji miejskiej</w:t>
      </w:r>
      <w:r w:rsidR="000269A9">
        <w:rPr>
          <w:sz w:val="28"/>
          <w:szCs w:val="28"/>
        </w:rPr>
        <w:t>,</w:t>
      </w:r>
      <w:r w:rsidR="00537102">
        <w:rPr>
          <w:sz w:val="28"/>
          <w:szCs w:val="28"/>
        </w:rPr>
        <w:t xml:space="preserve"> jako ewentualnej formy ewakuacji w miejsca bezpieczne</w:t>
      </w:r>
      <w:r w:rsidR="00213287">
        <w:rPr>
          <w:sz w:val="28"/>
          <w:szCs w:val="28"/>
        </w:rPr>
        <w:t xml:space="preserve"> oraz sposobu propagowania wśród mieszkańców Bydgoszczy</w:t>
      </w:r>
      <w:r w:rsidR="00213287">
        <w:t xml:space="preserve"> </w:t>
      </w:r>
      <w:r w:rsidR="00537102">
        <w:rPr>
          <w:sz w:val="28"/>
          <w:szCs w:val="28"/>
        </w:rPr>
        <w:t>aplikacji „Schrony”</w:t>
      </w:r>
      <w:r w:rsidR="00213287">
        <w:rPr>
          <w:sz w:val="28"/>
          <w:szCs w:val="28"/>
        </w:rPr>
        <w:t>.</w:t>
      </w:r>
      <w:r w:rsidR="00537102">
        <w:rPr>
          <w:sz w:val="28"/>
          <w:szCs w:val="28"/>
        </w:rPr>
        <w:t xml:space="preserve"> </w:t>
      </w:r>
    </w:p>
    <w:p w:rsidR="005D1268" w:rsidRDefault="005D1268" w:rsidP="00780AEE">
      <w:pPr>
        <w:tabs>
          <w:tab w:val="left" w:pos="5670"/>
        </w:tabs>
        <w:spacing w:before="160" w:line="252" w:lineRule="auto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Zastępca Dyrektora Wydziału Zarządzania Kryzysowego</w:t>
      </w:r>
      <w:r>
        <w:rPr>
          <w:noProof/>
          <w:sz w:val="28"/>
          <w:szCs w:val="28"/>
        </w:rPr>
        <w:t xml:space="preserve"> poinformował, że aktualnie trwa proces legislacyjny ustawy o ochronie ludności i obronie cywilnej. </w:t>
      </w:r>
      <w:r w:rsidR="00C85554">
        <w:rPr>
          <w:noProof/>
          <w:sz w:val="28"/>
          <w:szCs w:val="28"/>
        </w:rPr>
        <w:t xml:space="preserve">Z tego co mu wiadomo, w listopadzie </w:t>
      </w:r>
      <w:r w:rsidR="009B6172">
        <w:rPr>
          <w:noProof/>
          <w:sz w:val="28"/>
          <w:szCs w:val="28"/>
        </w:rPr>
        <w:t xml:space="preserve">Senat jednogłośnie </w:t>
      </w:r>
      <w:r w:rsidR="00C85554">
        <w:rPr>
          <w:noProof/>
          <w:sz w:val="28"/>
          <w:szCs w:val="28"/>
        </w:rPr>
        <w:t xml:space="preserve">przyjął </w:t>
      </w:r>
      <w:r w:rsidR="009B6172">
        <w:rPr>
          <w:noProof/>
          <w:sz w:val="28"/>
          <w:szCs w:val="28"/>
        </w:rPr>
        <w:t xml:space="preserve"> </w:t>
      </w:r>
      <w:r w:rsidR="00C85554">
        <w:rPr>
          <w:noProof/>
          <w:sz w:val="28"/>
          <w:szCs w:val="28"/>
        </w:rPr>
        <w:t xml:space="preserve">ustawę </w:t>
      </w:r>
      <w:r w:rsidR="00C85554">
        <w:rPr>
          <w:noProof/>
          <w:sz w:val="28"/>
          <w:szCs w:val="28"/>
        </w:rPr>
        <w:br/>
        <w:t xml:space="preserve">o ochronie ludności i obronie cywilnej wraz z poprawkami. </w:t>
      </w:r>
      <w:r w:rsidR="009B6172">
        <w:rPr>
          <w:noProof/>
          <w:sz w:val="28"/>
          <w:szCs w:val="28"/>
        </w:rPr>
        <w:t xml:space="preserve">Zatem </w:t>
      </w:r>
      <w:r w:rsidR="00C85554">
        <w:rPr>
          <w:noProof/>
          <w:sz w:val="28"/>
          <w:szCs w:val="28"/>
        </w:rPr>
        <w:t>p</w:t>
      </w:r>
      <w:r>
        <w:rPr>
          <w:noProof/>
          <w:sz w:val="28"/>
          <w:szCs w:val="28"/>
        </w:rPr>
        <w:t xml:space="preserve">ojawi się </w:t>
      </w:r>
      <w:r w:rsidR="00C85554">
        <w:rPr>
          <w:noProof/>
          <w:sz w:val="28"/>
          <w:szCs w:val="28"/>
        </w:rPr>
        <w:br/>
        <w:t>w tym akcie prawnym</w:t>
      </w:r>
      <w:r>
        <w:rPr>
          <w:noProof/>
          <w:sz w:val="28"/>
          <w:szCs w:val="28"/>
        </w:rPr>
        <w:t xml:space="preserve"> wiele elementów, które zostały wskazne w przedstwionych </w:t>
      </w:r>
      <w:r w:rsidR="00FF55F3">
        <w:rPr>
          <w:noProof/>
          <w:sz w:val="28"/>
          <w:szCs w:val="28"/>
        </w:rPr>
        <w:t xml:space="preserve">przez Radnego Walczaka </w:t>
      </w:r>
      <w:r>
        <w:rPr>
          <w:noProof/>
          <w:sz w:val="28"/>
          <w:szCs w:val="28"/>
        </w:rPr>
        <w:t xml:space="preserve">zagadnieniach tj. oznakowanie budowlii ochronnych, typowaniu budowlii ochronnych, nowych definicji budowli ochronnych, itd. </w:t>
      </w:r>
    </w:p>
    <w:p w:rsidR="00213287" w:rsidRDefault="00213287" w:rsidP="00780AEE">
      <w:pPr>
        <w:tabs>
          <w:tab w:val="left" w:pos="5670"/>
        </w:tabs>
        <w:spacing w:before="160" w:line="252" w:lineRule="auto"/>
        <w:jc w:val="both"/>
        <w:rPr>
          <w:sz w:val="28"/>
          <w:szCs w:val="28"/>
        </w:rPr>
      </w:pPr>
      <w:r w:rsidRPr="00213287">
        <w:rPr>
          <w:b/>
          <w:noProof/>
          <w:sz w:val="28"/>
          <w:szCs w:val="28"/>
        </w:rPr>
        <w:t>Przewodniczący</w:t>
      </w:r>
      <w:r w:rsidRPr="00213287">
        <w:rPr>
          <w:b/>
          <w:sz w:val="28"/>
          <w:szCs w:val="28"/>
        </w:rPr>
        <w:t xml:space="preserve"> Komisji </w:t>
      </w:r>
      <w:r w:rsidRPr="00213287">
        <w:rPr>
          <w:rFonts w:eastAsiaTheme="minorHAnsi"/>
          <w:b/>
          <w:sz w:val="28"/>
          <w:szCs w:val="28"/>
        </w:rPr>
        <w:t>Marek Jeleniewski</w:t>
      </w:r>
      <w:r w:rsidRPr="00213287">
        <w:rPr>
          <w:sz w:val="28"/>
          <w:szCs w:val="28"/>
        </w:rPr>
        <w:t xml:space="preserve"> z</w:t>
      </w:r>
      <w:r w:rsidR="000E1D9D" w:rsidRPr="00213287">
        <w:rPr>
          <w:sz w:val="28"/>
          <w:szCs w:val="28"/>
        </w:rPr>
        <w:t>aproponowa</w:t>
      </w:r>
      <w:r w:rsidRPr="00213287">
        <w:rPr>
          <w:sz w:val="28"/>
          <w:szCs w:val="28"/>
        </w:rPr>
        <w:t>ł, aby zgłoszony</w:t>
      </w:r>
      <w:r w:rsidR="000E1D9D" w:rsidRPr="00213287">
        <w:rPr>
          <w:sz w:val="28"/>
          <w:szCs w:val="28"/>
        </w:rPr>
        <w:t xml:space="preserve"> przez </w:t>
      </w:r>
      <w:r w:rsidRPr="00213287">
        <w:rPr>
          <w:sz w:val="28"/>
          <w:szCs w:val="28"/>
        </w:rPr>
        <w:t>Radnego Piotra Walczaka</w:t>
      </w:r>
      <w:r w:rsidR="000E1D9D" w:rsidRPr="00213287">
        <w:rPr>
          <w:sz w:val="28"/>
          <w:szCs w:val="28"/>
        </w:rPr>
        <w:t xml:space="preserve"> temat został ujęty w planie pracy Komisji na 202</w:t>
      </w:r>
      <w:r w:rsidRPr="00213287">
        <w:rPr>
          <w:sz w:val="28"/>
          <w:szCs w:val="28"/>
        </w:rPr>
        <w:t>5</w:t>
      </w:r>
      <w:r w:rsidR="000E1D9D" w:rsidRPr="00213287">
        <w:rPr>
          <w:sz w:val="28"/>
          <w:szCs w:val="28"/>
        </w:rPr>
        <w:t xml:space="preserve"> rok w miesiącu </w:t>
      </w:r>
      <w:r w:rsidR="003425D3">
        <w:rPr>
          <w:sz w:val="28"/>
          <w:szCs w:val="28"/>
        </w:rPr>
        <w:t>kwietniu</w:t>
      </w:r>
      <w:r w:rsidR="000E1D9D" w:rsidRPr="00213287">
        <w:rPr>
          <w:sz w:val="28"/>
          <w:szCs w:val="28"/>
        </w:rPr>
        <w:t>, w następującym brzmieniu</w:t>
      </w:r>
      <w:r>
        <w:rPr>
          <w:sz w:val="28"/>
          <w:szCs w:val="28"/>
        </w:rPr>
        <w:t>:</w:t>
      </w:r>
    </w:p>
    <w:p w:rsidR="000269A9" w:rsidRPr="00213287" w:rsidRDefault="000E1D9D" w:rsidP="00780AEE">
      <w:pPr>
        <w:tabs>
          <w:tab w:val="left" w:pos="5670"/>
        </w:tabs>
        <w:spacing w:before="160" w:line="252" w:lineRule="auto"/>
        <w:jc w:val="both"/>
        <w:rPr>
          <w:sz w:val="28"/>
          <w:szCs w:val="28"/>
        </w:rPr>
      </w:pPr>
      <w:r w:rsidRPr="00213287">
        <w:rPr>
          <w:sz w:val="28"/>
          <w:szCs w:val="28"/>
        </w:rPr>
        <w:t xml:space="preserve"> „</w:t>
      </w:r>
      <w:r w:rsidR="00213287" w:rsidRPr="00213287">
        <w:rPr>
          <w:bCs/>
          <w:sz w:val="28"/>
          <w:szCs w:val="28"/>
        </w:rPr>
        <w:t xml:space="preserve">Informacja o technicznych i organizacyjnych możliwościach realizacji metod zbiorowej ochrony mieszkańców miasta przed zagrożeniami - w świetle przepisów ustawy o zarządzaniu kryzysowym, ustawy o ochronie ludności </w:t>
      </w:r>
      <w:r w:rsidR="00213287">
        <w:rPr>
          <w:bCs/>
          <w:sz w:val="28"/>
          <w:szCs w:val="28"/>
        </w:rPr>
        <w:br/>
      </w:r>
      <w:r w:rsidR="00213287" w:rsidRPr="00213287">
        <w:rPr>
          <w:bCs/>
          <w:sz w:val="28"/>
          <w:szCs w:val="28"/>
        </w:rPr>
        <w:t>i obronie cywilnej oraz rozwiązań przyjętych w Bydgoszczy</w:t>
      </w:r>
      <w:r w:rsidRPr="00213287">
        <w:rPr>
          <w:sz w:val="28"/>
          <w:szCs w:val="28"/>
        </w:rPr>
        <w:t>”.</w:t>
      </w:r>
      <w:r w:rsidR="00213287" w:rsidRPr="00213287">
        <w:rPr>
          <w:sz w:val="28"/>
          <w:szCs w:val="28"/>
        </w:rPr>
        <w:t xml:space="preserve"> </w:t>
      </w:r>
    </w:p>
    <w:p w:rsidR="003425D3" w:rsidRPr="003425D3" w:rsidRDefault="003425D3" w:rsidP="00780AEE">
      <w:pPr>
        <w:tabs>
          <w:tab w:val="left" w:pos="5670"/>
        </w:tabs>
        <w:spacing w:before="160" w:line="252" w:lineRule="auto"/>
        <w:jc w:val="both"/>
        <w:rPr>
          <w:sz w:val="28"/>
          <w:szCs w:val="28"/>
        </w:rPr>
      </w:pPr>
      <w:r w:rsidRPr="003425D3">
        <w:rPr>
          <w:sz w:val="28"/>
          <w:szCs w:val="28"/>
        </w:rPr>
        <w:lastRenderedPageBreak/>
        <w:t>Komisja jednogłośnie – 8 głosami „za”, zdecydowała o przyjęciu niniejszego tematu w planie pracy Komisji</w:t>
      </w:r>
      <w:r w:rsidR="000269A9">
        <w:rPr>
          <w:sz w:val="28"/>
          <w:szCs w:val="28"/>
        </w:rPr>
        <w:t xml:space="preserve"> </w:t>
      </w:r>
      <w:r w:rsidR="000269A9" w:rsidRPr="003425D3">
        <w:rPr>
          <w:rFonts w:eastAsiaTheme="minorHAnsi"/>
          <w:sz w:val="28"/>
          <w:szCs w:val="28"/>
          <w:lang w:eastAsia="en-US"/>
        </w:rPr>
        <w:t>Samorządności i Porządku Publicznego</w:t>
      </w:r>
      <w:r w:rsidR="000269A9" w:rsidRPr="003425D3">
        <w:rPr>
          <w:sz w:val="28"/>
          <w:szCs w:val="28"/>
        </w:rPr>
        <w:t xml:space="preserve"> na 2025 rok</w:t>
      </w:r>
      <w:r w:rsidRPr="003425D3">
        <w:rPr>
          <w:sz w:val="28"/>
          <w:szCs w:val="28"/>
        </w:rPr>
        <w:t>.</w:t>
      </w:r>
    </w:p>
    <w:p w:rsidR="00FF55F3" w:rsidRDefault="00FF55F3" w:rsidP="00780AEE">
      <w:pPr>
        <w:tabs>
          <w:tab w:val="left" w:pos="5670"/>
        </w:tabs>
        <w:spacing w:before="160" w:line="252" w:lineRule="auto"/>
        <w:jc w:val="both"/>
        <w:rPr>
          <w:sz w:val="28"/>
          <w:szCs w:val="28"/>
        </w:rPr>
      </w:pPr>
      <w:r w:rsidRPr="00537102">
        <w:rPr>
          <w:b/>
          <w:sz w:val="28"/>
          <w:szCs w:val="28"/>
        </w:rPr>
        <w:t>Radny Piotr Walczak</w:t>
      </w:r>
      <w:r>
        <w:rPr>
          <w:sz w:val="28"/>
          <w:szCs w:val="28"/>
        </w:rPr>
        <w:t xml:space="preserve"> zapytał, czy są zapisy mówiące o postepowaniu </w:t>
      </w:r>
      <w:r w:rsidR="000769FC">
        <w:rPr>
          <w:sz w:val="28"/>
          <w:szCs w:val="28"/>
        </w:rPr>
        <w:br/>
        <w:t>w związku</w:t>
      </w:r>
      <w:r>
        <w:rPr>
          <w:sz w:val="28"/>
          <w:szCs w:val="28"/>
        </w:rPr>
        <w:t xml:space="preserve"> z zapewnieniem bezpieczeństwa osób podczas ewakuacji budynku</w:t>
      </w:r>
      <w:r w:rsidR="00273DED">
        <w:rPr>
          <w:sz w:val="28"/>
          <w:szCs w:val="28"/>
        </w:rPr>
        <w:t xml:space="preserve"> szkolnego</w:t>
      </w:r>
      <w:r>
        <w:rPr>
          <w:sz w:val="28"/>
          <w:szCs w:val="28"/>
        </w:rPr>
        <w:t>?</w:t>
      </w:r>
    </w:p>
    <w:p w:rsidR="00FF55F3" w:rsidRPr="005D1268" w:rsidRDefault="00273DED" w:rsidP="00780AEE">
      <w:pPr>
        <w:tabs>
          <w:tab w:val="left" w:pos="5670"/>
        </w:tabs>
        <w:spacing w:before="160" w:line="252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t>Zastępca Dyrektora Wydziału Zarządzania Kryzysowego</w:t>
      </w:r>
      <w:r>
        <w:rPr>
          <w:noProof/>
          <w:sz w:val="28"/>
          <w:szCs w:val="28"/>
        </w:rPr>
        <w:t xml:space="preserve"> poinformował, że każdy administrator budynku, który przeprowadza ewakuację na zewnątrz, przy </w:t>
      </w:r>
      <w:r w:rsidRPr="000769FC">
        <w:rPr>
          <w:noProof/>
          <w:sz w:val="28"/>
          <w:szCs w:val="28"/>
        </w:rPr>
        <w:t xml:space="preserve">złych warunkach atmosferycznych ma możliwosć skorzystania z </w:t>
      </w:r>
      <w:r w:rsidR="000769FC" w:rsidRPr="000769FC">
        <w:rPr>
          <w:sz w:val="28"/>
          <w:szCs w:val="28"/>
        </w:rPr>
        <w:t>bezpieczne</w:t>
      </w:r>
      <w:r w:rsidR="000769FC">
        <w:rPr>
          <w:sz w:val="28"/>
          <w:szCs w:val="28"/>
        </w:rPr>
        <w:t>go miejsca</w:t>
      </w:r>
      <w:r w:rsidR="000769FC" w:rsidRPr="000769FC">
        <w:rPr>
          <w:sz w:val="28"/>
          <w:szCs w:val="28"/>
        </w:rPr>
        <w:t xml:space="preserve"> na zewnątrz budynku</w:t>
      </w:r>
      <w:r w:rsidR="000769FC">
        <w:rPr>
          <w:sz w:val="28"/>
          <w:szCs w:val="28"/>
        </w:rPr>
        <w:t xml:space="preserve">, np. </w:t>
      </w:r>
      <w:r w:rsidRPr="000769FC">
        <w:rPr>
          <w:noProof/>
          <w:sz w:val="28"/>
          <w:szCs w:val="28"/>
        </w:rPr>
        <w:t>podstwi</w:t>
      </w:r>
      <w:r w:rsidR="000769FC">
        <w:rPr>
          <w:noProof/>
          <w:sz w:val="28"/>
          <w:szCs w:val="28"/>
        </w:rPr>
        <w:t>ane są</w:t>
      </w:r>
      <w:r w:rsidRPr="000769FC">
        <w:rPr>
          <w:noProof/>
          <w:sz w:val="28"/>
          <w:szCs w:val="28"/>
        </w:rPr>
        <w:t xml:space="preserve"> środki komunikacji</w:t>
      </w:r>
      <w:r w:rsidR="000769FC">
        <w:rPr>
          <w:noProof/>
          <w:sz w:val="28"/>
          <w:szCs w:val="28"/>
        </w:rPr>
        <w:t xml:space="preserve"> zbiorowej lub </w:t>
      </w:r>
      <w:r>
        <w:rPr>
          <w:noProof/>
          <w:sz w:val="28"/>
          <w:szCs w:val="28"/>
        </w:rPr>
        <w:t xml:space="preserve"> </w:t>
      </w:r>
      <w:r w:rsidR="000769FC">
        <w:rPr>
          <w:noProof/>
          <w:sz w:val="28"/>
          <w:szCs w:val="28"/>
        </w:rPr>
        <w:t xml:space="preserve">udostępniane są inne obiekty w pobliżu, oczywiście znajdujace się </w:t>
      </w:r>
      <w:r w:rsidR="00AA1DA3">
        <w:rPr>
          <w:noProof/>
          <w:sz w:val="28"/>
          <w:szCs w:val="28"/>
        </w:rPr>
        <w:br/>
      </w:r>
      <w:r w:rsidR="000769FC">
        <w:rPr>
          <w:noProof/>
          <w:sz w:val="28"/>
          <w:szCs w:val="28"/>
        </w:rPr>
        <w:t xml:space="preserve">w bezpiecznej strefie pożarowej. Ludzie, którzy są ewakuowani mogą z takich miejsc tymczasowych w danym momencie skorzystać, aby </w:t>
      </w:r>
      <w:r>
        <w:rPr>
          <w:noProof/>
          <w:sz w:val="28"/>
          <w:szCs w:val="28"/>
        </w:rPr>
        <w:t xml:space="preserve">przeczekać ten czas. </w:t>
      </w:r>
      <w:r w:rsidR="000769FC">
        <w:rPr>
          <w:noProof/>
          <w:sz w:val="28"/>
          <w:szCs w:val="28"/>
        </w:rPr>
        <w:t>K</w:t>
      </w:r>
      <w:r>
        <w:rPr>
          <w:noProof/>
          <w:sz w:val="28"/>
          <w:szCs w:val="28"/>
        </w:rPr>
        <w:t>westia</w:t>
      </w:r>
      <w:r w:rsidR="000769FC">
        <w:rPr>
          <w:noProof/>
          <w:sz w:val="28"/>
          <w:szCs w:val="28"/>
        </w:rPr>
        <w:t xml:space="preserve"> ta</w:t>
      </w:r>
      <w:r>
        <w:rPr>
          <w:noProof/>
          <w:sz w:val="28"/>
          <w:szCs w:val="28"/>
        </w:rPr>
        <w:t xml:space="preserve"> objęta jest programem Zapobiegaj i Przetrwaj. </w:t>
      </w:r>
      <w:r w:rsidR="000769FC">
        <w:rPr>
          <w:noProof/>
          <w:sz w:val="28"/>
          <w:szCs w:val="28"/>
        </w:rPr>
        <w:t>Takie sytuacje są ć</w:t>
      </w:r>
      <w:r>
        <w:rPr>
          <w:noProof/>
          <w:sz w:val="28"/>
          <w:szCs w:val="28"/>
        </w:rPr>
        <w:t>wicz</w:t>
      </w:r>
      <w:r w:rsidR="000769FC">
        <w:rPr>
          <w:noProof/>
          <w:sz w:val="28"/>
          <w:szCs w:val="28"/>
        </w:rPr>
        <w:t>one. Rozróżniamy</w:t>
      </w:r>
      <w:r>
        <w:rPr>
          <w:noProof/>
          <w:sz w:val="28"/>
          <w:szCs w:val="28"/>
        </w:rPr>
        <w:t xml:space="preserve"> dwie sytuacje: azyl i ewakuację. W szkołach są nauczyciele, którzy pełnią rolę tzw. obiektowych koordynatorów bezpiecze</w:t>
      </w:r>
      <w:r w:rsidR="00AA1DA3">
        <w:rPr>
          <w:noProof/>
          <w:sz w:val="28"/>
          <w:szCs w:val="28"/>
        </w:rPr>
        <w:t>ństwa. Są to osoby przeszkolone. Znane są im</w:t>
      </w:r>
      <w:r>
        <w:rPr>
          <w:noProof/>
          <w:sz w:val="28"/>
          <w:szCs w:val="28"/>
        </w:rPr>
        <w:t xml:space="preserve"> zasady działania </w:t>
      </w:r>
      <w:r w:rsidR="000769FC">
        <w:rPr>
          <w:noProof/>
          <w:sz w:val="28"/>
          <w:szCs w:val="28"/>
        </w:rPr>
        <w:t>w zależności od zagroż</w:t>
      </w:r>
      <w:r>
        <w:rPr>
          <w:noProof/>
          <w:sz w:val="28"/>
          <w:szCs w:val="28"/>
        </w:rPr>
        <w:t>enia. Ustalony jest również sygnał dźwiękowy, czyli w jakiej sytuacji jaki syganł nada</w:t>
      </w:r>
      <w:r w:rsidR="00AA1DA3">
        <w:rPr>
          <w:noProof/>
          <w:sz w:val="28"/>
          <w:szCs w:val="28"/>
        </w:rPr>
        <w:t>wany jest</w:t>
      </w:r>
      <w:r w:rsidRPr="00273DE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dzwonkiem. </w:t>
      </w:r>
    </w:p>
    <w:p w:rsidR="003425D3" w:rsidRPr="003425D3" w:rsidRDefault="003425D3" w:rsidP="00780AEE">
      <w:pPr>
        <w:tabs>
          <w:tab w:val="left" w:pos="5670"/>
        </w:tabs>
        <w:spacing w:before="160" w:line="252" w:lineRule="auto"/>
        <w:jc w:val="both"/>
        <w:rPr>
          <w:sz w:val="28"/>
          <w:szCs w:val="28"/>
        </w:rPr>
      </w:pPr>
      <w:r w:rsidRPr="00213287">
        <w:rPr>
          <w:b/>
          <w:noProof/>
          <w:sz w:val="28"/>
          <w:szCs w:val="28"/>
        </w:rPr>
        <w:t>Przewodniczący</w:t>
      </w:r>
      <w:r w:rsidRPr="00213287">
        <w:rPr>
          <w:b/>
          <w:sz w:val="28"/>
          <w:szCs w:val="28"/>
        </w:rPr>
        <w:t xml:space="preserve"> Komisji </w:t>
      </w:r>
      <w:r w:rsidRPr="00213287">
        <w:rPr>
          <w:rFonts w:eastAsiaTheme="minorHAnsi"/>
          <w:b/>
          <w:sz w:val="28"/>
          <w:szCs w:val="28"/>
        </w:rPr>
        <w:t>Marek Jeleniewski</w:t>
      </w:r>
      <w:r w:rsidRPr="003425D3">
        <w:rPr>
          <w:sz w:val="28"/>
          <w:szCs w:val="28"/>
        </w:rPr>
        <w:t xml:space="preserve"> poddał pod głosowanie całość przedstawionego i uzupełnionego o wskazany temat planu pracy Komisji.</w:t>
      </w:r>
    </w:p>
    <w:p w:rsidR="003425D3" w:rsidRPr="003425D3" w:rsidRDefault="003425D3" w:rsidP="00780AEE">
      <w:pPr>
        <w:pStyle w:val="Tekstpodstawowywcity"/>
        <w:spacing w:before="160" w:after="0" w:line="25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25D3">
        <w:rPr>
          <w:rFonts w:ascii="Times New Roman" w:hAnsi="Times New Roman" w:cs="Times New Roman"/>
          <w:sz w:val="28"/>
          <w:szCs w:val="28"/>
        </w:rPr>
        <w:t xml:space="preserve">Komisja jednogłośnie – 8 głosami „za” przyjęła plan pracy Komisji Samorządności i Porządku Publicznego na 2025 rok </w:t>
      </w:r>
      <w:r w:rsidRPr="003425D3">
        <w:rPr>
          <w:rFonts w:ascii="Times New Roman" w:hAnsi="Times New Roman" w:cs="Times New Roman"/>
          <w:i/>
          <w:sz w:val="28"/>
          <w:szCs w:val="28"/>
        </w:rPr>
        <w:t>(załącznik do protokołu)</w:t>
      </w:r>
      <w:r w:rsidRPr="003425D3">
        <w:rPr>
          <w:rFonts w:ascii="Times New Roman" w:hAnsi="Times New Roman" w:cs="Times New Roman"/>
          <w:sz w:val="28"/>
          <w:szCs w:val="28"/>
        </w:rPr>
        <w:t>.</w:t>
      </w:r>
    </w:p>
    <w:p w:rsidR="00FE7B48" w:rsidRPr="00FE7B48" w:rsidRDefault="00FE7B48" w:rsidP="00780AEE">
      <w:pPr>
        <w:spacing w:before="160" w:line="252" w:lineRule="auto"/>
        <w:jc w:val="both"/>
        <w:rPr>
          <w:i/>
          <w:sz w:val="16"/>
          <w:szCs w:val="16"/>
        </w:rPr>
      </w:pPr>
    </w:p>
    <w:p w:rsidR="00FE7B48" w:rsidRDefault="007F404F" w:rsidP="00780AEE">
      <w:pPr>
        <w:spacing w:before="160" w:line="252" w:lineRule="auto"/>
        <w:jc w:val="both"/>
        <w:rPr>
          <w:i/>
          <w:sz w:val="28"/>
          <w:szCs w:val="28"/>
        </w:rPr>
      </w:pPr>
      <w:r w:rsidRPr="006A5EB5">
        <w:rPr>
          <w:i/>
          <w:sz w:val="28"/>
          <w:szCs w:val="28"/>
        </w:rPr>
        <w:t xml:space="preserve">Ad </w:t>
      </w:r>
      <w:r w:rsidR="00D622A7">
        <w:rPr>
          <w:i/>
          <w:sz w:val="28"/>
          <w:szCs w:val="28"/>
        </w:rPr>
        <w:t>8</w:t>
      </w:r>
      <w:r w:rsidR="00FE7B48">
        <w:rPr>
          <w:i/>
          <w:sz w:val="28"/>
          <w:szCs w:val="28"/>
        </w:rPr>
        <w:t xml:space="preserve"> </w:t>
      </w:r>
      <w:r w:rsidR="00D622A7">
        <w:rPr>
          <w:i/>
          <w:sz w:val="28"/>
          <w:szCs w:val="28"/>
        </w:rPr>
        <w:t>-</w:t>
      </w:r>
      <w:r w:rsidR="00FE7B48" w:rsidRPr="00FE7B48">
        <w:rPr>
          <w:sz w:val="28"/>
          <w:szCs w:val="28"/>
        </w:rPr>
        <w:t xml:space="preserve"> </w:t>
      </w:r>
      <w:r w:rsidR="00FE7B48" w:rsidRPr="00FE7B48">
        <w:rPr>
          <w:i/>
          <w:sz w:val="28"/>
          <w:szCs w:val="28"/>
        </w:rPr>
        <w:t>Sprawy bieżące</w:t>
      </w:r>
      <w:r w:rsidR="00FE7B48">
        <w:rPr>
          <w:i/>
          <w:sz w:val="28"/>
          <w:szCs w:val="28"/>
        </w:rPr>
        <w:t>.</w:t>
      </w:r>
    </w:p>
    <w:p w:rsidR="00A51EC0" w:rsidRDefault="00FE7B48" w:rsidP="00780AEE">
      <w:pPr>
        <w:spacing w:before="160" w:line="252" w:lineRule="auto"/>
        <w:jc w:val="both"/>
        <w:rPr>
          <w:sz w:val="28"/>
          <w:szCs w:val="28"/>
        </w:rPr>
      </w:pPr>
      <w:r w:rsidRPr="00FE7B48">
        <w:rPr>
          <w:b/>
          <w:sz w:val="28"/>
          <w:szCs w:val="28"/>
        </w:rPr>
        <w:t xml:space="preserve">Radny Bogdan </w:t>
      </w:r>
      <w:proofErr w:type="spellStart"/>
      <w:r w:rsidRPr="00FE7B48">
        <w:rPr>
          <w:b/>
          <w:sz w:val="28"/>
          <w:szCs w:val="28"/>
        </w:rPr>
        <w:t>Dzakanowski</w:t>
      </w:r>
      <w:proofErr w:type="spellEnd"/>
      <w:r w:rsidRPr="00FE7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poinformował, że z tego co mu wiadomo Rada Osiedla Szwederowo wnosiła o przesuniecie terminu wyborów, natomiast Rada Osiedla </w:t>
      </w:r>
      <w:proofErr w:type="spellStart"/>
      <w:r>
        <w:rPr>
          <w:sz w:val="28"/>
          <w:szCs w:val="28"/>
        </w:rPr>
        <w:t>Miedzyń</w:t>
      </w:r>
      <w:proofErr w:type="spellEnd"/>
      <w:r>
        <w:rPr>
          <w:sz w:val="28"/>
          <w:szCs w:val="28"/>
        </w:rPr>
        <w:t xml:space="preserve"> postulowała o zmianę siedziby wyborów. </w:t>
      </w:r>
    </w:p>
    <w:p w:rsidR="00A51EC0" w:rsidRDefault="00FE7B48" w:rsidP="00780AEE">
      <w:pPr>
        <w:spacing w:before="160" w:line="252" w:lineRule="auto"/>
        <w:jc w:val="both"/>
        <w:rPr>
          <w:sz w:val="28"/>
          <w:szCs w:val="28"/>
        </w:rPr>
      </w:pPr>
      <w:r w:rsidRPr="00A51EC0">
        <w:rPr>
          <w:b/>
          <w:sz w:val="28"/>
          <w:szCs w:val="28"/>
        </w:rPr>
        <w:t>Dyrektor Biura Rady Miasta Jacek Rosół</w:t>
      </w:r>
      <w:r w:rsidRPr="00A51EC0">
        <w:rPr>
          <w:sz w:val="28"/>
          <w:szCs w:val="28"/>
        </w:rPr>
        <w:t xml:space="preserve"> poinformował, że </w:t>
      </w:r>
      <w:r w:rsidR="00A51EC0" w:rsidRPr="00A51EC0">
        <w:rPr>
          <w:sz w:val="28"/>
          <w:szCs w:val="28"/>
        </w:rPr>
        <w:t>Rad</w:t>
      </w:r>
      <w:r w:rsidR="00A51EC0">
        <w:rPr>
          <w:sz w:val="28"/>
          <w:szCs w:val="28"/>
        </w:rPr>
        <w:t>a</w:t>
      </w:r>
      <w:r w:rsidR="00A51EC0" w:rsidRPr="00A51EC0">
        <w:rPr>
          <w:sz w:val="28"/>
          <w:szCs w:val="28"/>
        </w:rPr>
        <w:t xml:space="preserve"> Osiedla Szwederowo </w:t>
      </w:r>
      <w:r w:rsidR="00A51EC0">
        <w:rPr>
          <w:sz w:val="28"/>
          <w:szCs w:val="28"/>
        </w:rPr>
        <w:t xml:space="preserve">zwróciła się z prośbą o zmianę </w:t>
      </w:r>
      <w:r w:rsidR="00A51EC0" w:rsidRPr="00A51EC0">
        <w:rPr>
          <w:sz w:val="28"/>
          <w:szCs w:val="28"/>
        </w:rPr>
        <w:t>termin</w:t>
      </w:r>
      <w:r w:rsidR="00A51EC0">
        <w:rPr>
          <w:sz w:val="28"/>
          <w:szCs w:val="28"/>
        </w:rPr>
        <w:t>u</w:t>
      </w:r>
      <w:r w:rsidR="00A51EC0" w:rsidRPr="00A51EC0">
        <w:rPr>
          <w:sz w:val="28"/>
          <w:szCs w:val="28"/>
        </w:rPr>
        <w:t xml:space="preserve"> wyborów</w:t>
      </w:r>
      <w:r w:rsidR="00A51EC0">
        <w:rPr>
          <w:sz w:val="28"/>
          <w:szCs w:val="28"/>
        </w:rPr>
        <w:t>, z</w:t>
      </w:r>
      <w:r w:rsidR="00A51EC0" w:rsidRPr="00A51EC0">
        <w:rPr>
          <w:sz w:val="28"/>
          <w:szCs w:val="28"/>
        </w:rPr>
        <w:t xml:space="preserve">e względu na </w:t>
      </w:r>
      <w:r w:rsidR="00A51EC0">
        <w:rPr>
          <w:sz w:val="28"/>
          <w:szCs w:val="28"/>
        </w:rPr>
        <w:t>organizowany</w:t>
      </w:r>
      <w:r w:rsidR="00A51EC0" w:rsidRPr="00A51EC0">
        <w:rPr>
          <w:sz w:val="28"/>
          <w:szCs w:val="28"/>
        </w:rPr>
        <w:t xml:space="preserve"> od wielu lat cykliczny ''Bieg Pamięci Narodowej na Szwederowie.'' Bieg ten odbywa się zawsze w pierwszą niedzielę po 10 września, gdzie w tym dniu był dokonany mord osób wychodzących z kościoła. </w:t>
      </w:r>
    </w:p>
    <w:p w:rsidR="00A51EC0" w:rsidRPr="00780FC3" w:rsidRDefault="00A51EC0" w:rsidP="00780AEE">
      <w:pPr>
        <w:spacing w:before="16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W związku z powyższym dokonano zamiany terminów wyborów Rady Osiedla Szwederowo na 18</w:t>
      </w:r>
      <w:r w:rsidR="00CC3E2B">
        <w:rPr>
          <w:sz w:val="28"/>
          <w:szCs w:val="28"/>
        </w:rPr>
        <w:t xml:space="preserve"> września </w:t>
      </w:r>
      <w:r>
        <w:rPr>
          <w:sz w:val="28"/>
          <w:szCs w:val="28"/>
        </w:rPr>
        <w:t xml:space="preserve">2025 roku </w:t>
      </w:r>
      <w:r w:rsidR="00CC3E2B">
        <w:rPr>
          <w:sz w:val="28"/>
          <w:szCs w:val="28"/>
        </w:rPr>
        <w:t>i</w:t>
      </w:r>
      <w:r>
        <w:rPr>
          <w:sz w:val="28"/>
          <w:szCs w:val="28"/>
        </w:rPr>
        <w:t xml:space="preserve"> Rady Osiedla Błonie </w:t>
      </w:r>
      <w:r w:rsidR="00CC3E2B">
        <w:rPr>
          <w:sz w:val="28"/>
          <w:szCs w:val="28"/>
        </w:rPr>
        <w:t xml:space="preserve">na 9 września 2025 </w:t>
      </w:r>
      <w:r w:rsidR="00CC3E2B" w:rsidRPr="00780FC3">
        <w:rPr>
          <w:sz w:val="28"/>
          <w:szCs w:val="28"/>
        </w:rPr>
        <w:t xml:space="preserve">roku, za </w:t>
      </w:r>
      <w:r w:rsidR="00780FC3" w:rsidRPr="00780FC3">
        <w:rPr>
          <w:sz w:val="28"/>
          <w:szCs w:val="28"/>
        </w:rPr>
        <w:t>obustronną</w:t>
      </w:r>
      <w:r w:rsidR="00CC3E2B" w:rsidRPr="00780FC3">
        <w:rPr>
          <w:sz w:val="28"/>
          <w:szCs w:val="28"/>
        </w:rPr>
        <w:t xml:space="preserve"> zgodą.  Ponadto na wniosek Rady Osiedla </w:t>
      </w:r>
      <w:proofErr w:type="spellStart"/>
      <w:r w:rsidR="00CC3E2B" w:rsidRPr="00780FC3">
        <w:rPr>
          <w:sz w:val="28"/>
          <w:szCs w:val="28"/>
        </w:rPr>
        <w:t>Miedzyń</w:t>
      </w:r>
      <w:proofErr w:type="spellEnd"/>
      <w:r w:rsidR="00CC3E2B" w:rsidRPr="00780FC3">
        <w:rPr>
          <w:sz w:val="28"/>
          <w:szCs w:val="28"/>
        </w:rPr>
        <w:t>-Prądy do</w:t>
      </w:r>
      <w:r w:rsidR="00780FC3" w:rsidRPr="00780FC3">
        <w:rPr>
          <w:sz w:val="28"/>
          <w:szCs w:val="28"/>
        </w:rPr>
        <w:t xml:space="preserve">konano zmiany miejsca wyborów w dniu 6 lutego 2025 roku, na adres Szkoły Podstawowej nr 18, ul Pijarów 4, w której Rada Osiedla </w:t>
      </w:r>
      <w:proofErr w:type="spellStart"/>
      <w:r w:rsidR="00780FC3" w:rsidRPr="00780FC3">
        <w:rPr>
          <w:sz w:val="28"/>
          <w:szCs w:val="28"/>
        </w:rPr>
        <w:t>Miedzyń</w:t>
      </w:r>
      <w:proofErr w:type="spellEnd"/>
      <w:r w:rsidR="00780FC3" w:rsidRPr="00780FC3">
        <w:rPr>
          <w:sz w:val="28"/>
          <w:szCs w:val="28"/>
        </w:rPr>
        <w:t xml:space="preserve">-Prądy ma </w:t>
      </w:r>
      <w:r w:rsidR="00780FC3">
        <w:rPr>
          <w:sz w:val="28"/>
          <w:szCs w:val="28"/>
        </w:rPr>
        <w:t xml:space="preserve">swoją </w:t>
      </w:r>
      <w:r w:rsidR="00780FC3" w:rsidRPr="00780FC3">
        <w:rPr>
          <w:sz w:val="28"/>
          <w:szCs w:val="28"/>
        </w:rPr>
        <w:lastRenderedPageBreak/>
        <w:t xml:space="preserve">siedzibę, a nie jak </w:t>
      </w:r>
      <w:r w:rsidR="00780FC3">
        <w:rPr>
          <w:sz w:val="28"/>
          <w:szCs w:val="28"/>
        </w:rPr>
        <w:t>proponowano w Szkole Podstawowej Nr</w:t>
      </w:r>
      <w:r w:rsidR="00780FC3" w:rsidRPr="00780FC3">
        <w:rPr>
          <w:sz w:val="28"/>
          <w:szCs w:val="28"/>
        </w:rPr>
        <w:t xml:space="preserve"> 35</w:t>
      </w:r>
      <w:r w:rsidR="00780FC3">
        <w:rPr>
          <w:sz w:val="28"/>
          <w:szCs w:val="28"/>
        </w:rPr>
        <w:t>,</w:t>
      </w:r>
      <w:r w:rsidR="00780FC3" w:rsidRPr="00780FC3">
        <w:rPr>
          <w:sz w:val="28"/>
          <w:szCs w:val="28"/>
        </w:rPr>
        <w:t xml:space="preserve"> przy ul</w:t>
      </w:r>
      <w:r w:rsidR="00780FC3">
        <w:rPr>
          <w:sz w:val="28"/>
          <w:szCs w:val="28"/>
        </w:rPr>
        <w:t>icy</w:t>
      </w:r>
      <w:r w:rsidR="00780FC3" w:rsidRPr="00780FC3">
        <w:rPr>
          <w:sz w:val="28"/>
          <w:szCs w:val="28"/>
        </w:rPr>
        <w:t xml:space="preserve"> Nakielskiej</w:t>
      </w:r>
      <w:r w:rsidR="00780FC3">
        <w:rPr>
          <w:sz w:val="28"/>
          <w:szCs w:val="28"/>
        </w:rPr>
        <w:t xml:space="preserve"> 273</w:t>
      </w:r>
      <w:r w:rsidR="00780FC3" w:rsidRPr="00780FC3">
        <w:rPr>
          <w:sz w:val="28"/>
          <w:szCs w:val="28"/>
        </w:rPr>
        <w:t>.</w:t>
      </w:r>
    </w:p>
    <w:p w:rsidR="00780FC3" w:rsidRPr="00780FC3" w:rsidRDefault="00780FC3" w:rsidP="00780AEE">
      <w:pPr>
        <w:tabs>
          <w:tab w:val="left" w:pos="5670"/>
        </w:tabs>
        <w:spacing w:before="160" w:line="252" w:lineRule="auto"/>
        <w:jc w:val="both"/>
        <w:rPr>
          <w:sz w:val="28"/>
          <w:szCs w:val="28"/>
        </w:rPr>
      </w:pPr>
      <w:r w:rsidRPr="00780FC3">
        <w:rPr>
          <w:b/>
          <w:noProof/>
          <w:sz w:val="28"/>
          <w:szCs w:val="28"/>
        </w:rPr>
        <w:t>Przewodniczący</w:t>
      </w:r>
      <w:r w:rsidRPr="00780FC3">
        <w:rPr>
          <w:b/>
          <w:sz w:val="28"/>
          <w:szCs w:val="28"/>
        </w:rPr>
        <w:t xml:space="preserve"> Komisji </w:t>
      </w:r>
      <w:r w:rsidRPr="00780FC3">
        <w:rPr>
          <w:rFonts w:eastAsiaTheme="minorHAnsi"/>
          <w:b/>
          <w:sz w:val="28"/>
          <w:szCs w:val="28"/>
        </w:rPr>
        <w:t>Marek Jeleniewski</w:t>
      </w:r>
      <w:r w:rsidRPr="00780FC3">
        <w:rPr>
          <w:sz w:val="28"/>
          <w:szCs w:val="28"/>
        </w:rPr>
        <w:t xml:space="preserve"> poddał pod głosowanie przyjęcie proponowanych zmian w harmonogramie wyborów Rad Osiedli w 2025 roku.</w:t>
      </w:r>
    </w:p>
    <w:p w:rsidR="00780FC3" w:rsidRDefault="00780FC3" w:rsidP="00780AEE">
      <w:pPr>
        <w:pStyle w:val="Tekstpodstawowywcity"/>
        <w:spacing w:before="160" w:after="0" w:line="25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0FC3">
        <w:rPr>
          <w:rFonts w:ascii="Times New Roman" w:hAnsi="Times New Roman" w:cs="Times New Roman"/>
          <w:sz w:val="28"/>
          <w:szCs w:val="28"/>
        </w:rPr>
        <w:t xml:space="preserve">Komisja jednogłośnie – 8 głosami „za” </w:t>
      </w:r>
      <w:r w:rsidR="002C018D">
        <w:rPr>
          <w:rFonts w:ascii="Times New Roman" w:hAnsi="Times New Roman" w:cs="Times New Roman"/>
          <w:sz w:val="28"/>
          <w:szCs w:val="28"/>
        </w:rPr>
        <w:t xml:space="preserve">pozytywnie zaopiniowała propozycje zmian </w:t>
      </w:r>
      <w:r w:rsidRPr="00780FC3">
        <w:rPr>
          <w:rFonts w:ascii="Times New Roman" w:hAnsi="Times New Roman" w:cs="Times New Roman"/>
          <w:sz w:val="28"/>
          <w:szCs w:val="28"/>
        </w:rPr>
        <w:t xml:space="preserve">w harmonogramie wyborów Rad Osiedli w 2025 roku </w:t>
      </w:r>
      <w:r w:rsidRPr="00780FC3">
        <w:rPr>
          <w:rFonts w:ascii="Times New Roman" w:hAnsi="Times New Roman" w:cs="Times New Roman"/>
          <w:i/>
          <w:sz w:val="28"/>
          <w:szCs w:val="28"/>
        </w:rPr>
        <w:t>(załącznik do protokołu)</w:t>
      </w:r>
      <w:r w:rsidRPr="00780FC3">
        <w:rPr>
          <w:rFonts w:ascii="Times New Roman" w:hAnsi="Times New Roman" w:cs="Times New Roman"/>
          <w:sz w:val="28"/>
          <w:szCs w:val="28"/>
        </w:rPr>
        <w:t>.</w:t>
      </w:r>
    </w:p>
    <w:p w:rsidR="00A92BA4" w:rsidRDefault="000C2C89" w:rsidP="00780AEE">
      <w:pPr>
        <w:pStyle w:val="Tekstpodstawowywcity"/>
        <w:spacing w:before="160" w:after="0" w:line="25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2C89">
        <w:rPr>
          <w:rFonts w:ascii="Times New Roman" w:hAnsi="Times New Roman" w:cs="Times New Roman"/>
          <w:b/>
          <w:sz w:val="28"/>
          <w:szCs w:val="28"/>
        </w:rPr>
        <w:t xml:space="preserve">Radny Janusz </w:t>
      </w:r>
      <w:proofErr w:type="spellStart"/>
      <w:r w:rsidRPr="000C2C89">
        <w:rPr>
          <w:rFonts w:ascii="Times New Roman" w:hAnsi="Times New Roman" w:cs="Times New Roman"/>
          <w:b/>
          <w:sz w:val="28"/>
          <w:szCs w:val="28"/>
        </w:rPr>
        <w:t>Czwojda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poprosił o przekazanie informacji</w:t>
      </w:r>
      <w:r w:rsidR="00A92BA4">
        <w:rPr>
          <w:rFonts w:ascii="Times New Roman" w:hAnsi="Times New Roman" w:cs="Times New Roman"/>
          <w:sz w:val="28"/>
          <w:szCs w:val="28"/>
        </w:rPr>
        <w:t xml:space="preserve"> odnośnie proponowanej przez Zarządy Osiedli liczby rejonów wyborczych?</w:t>
      </w:r>
    </w:p>
    <w:p w:rsidR="000C2C89" w:rsidRDefault="000C2C89" w:rsidP="00780AEE">
      <w:pPr>
        <w:pStyle w:val="Tekstpodstawowywcity"/>
        <w:spacing w:before="160" w:after="0" w:line="25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0FC3">
        <w:rPr>
          <w:rFonts w:ascii="Times New Roman" w:hAnsi="Times New Roman" w:cs="Times New Roman"/>
          <w:b/>
          <w:noProof/>
          <w:sz w:val="28"/>
          <w:szCs w:val="28"/>
        </w:rPr>
        <w:t>Przewodniczący</w:t>
      </w:r>
      <w:r w:rsidRPr="00780FC3">
        <w:rPr>
          <w:rFonts w:ascii="Times New Roman" w:hAnsi="Times New Roman" w:cs="Times New Roman"/>
          <w:b/>
          <w:sz w:val="28"/>
          <w:szCs w:val="28"/>
        </w:rPr>
        <w:t xml:space="preserve"> Komisji Marek Jeleniewski</w:t>
      </w:r>
      <w:r>
        <w:rPr>
          <w:rFonts w:ascii="Times New Roman" w:hAnsi="Times New Roman" w:cs="Times New Roman"/>
          <w:sz w:val="28"/>
          <w:szCs w:val="28"/>
        </w:rPr>
        <w:t xml:space="preserve"> poprosił Dyrektora Biura Rady Miasta o </w:t>
      </w:r>
      <w:r w:rsidR="00A92BA4">
        <w:rPr>
          <w:rFonts w:ascii="Times New Roman" w:hAnsi="Times New Roman" w:cs="Times New Roman"/>
          <w:sz w:val="28"/>
          <w:szCs w:val="28"/>
        </w:rPr>
        <w:t xml:space="preserve">udzielenie odpowiedzi </w:t>
      </w:r>
      <w:r w:rsidR="00356E2E">
        <w:rPr>
          <w:rFonts w:ascii="Times New Roman" w:hAnsi="Times New Roman" w:cs="Times New Roman"/>
          <w:sz w:val="28"/>
          <w:szCs w:val="28"/>
        </w:rPr>
        <w:t xml:space="preserve">Radnemu Januszowi </w:t>
      </w:r>
      <w:proofErr w:type="spellStart"/>
      <w:r w:rsidR="00356E2E">
        <w:rPr>
          <w:rFonts w:ascii="Times New Roman" w:hAnsi="Times New Roman" w:cs="Times New Roman"/>
          <w:sz w:val="28"/>
          <w:szCs w:val="28"/>
        </w:rPr>
        <w:t>Czwojdzie</w:t>
      </w:r>
      <w:proofErr w:type="spellEnd"/>
      <w:r w:rsidR="00A92BA4">
        <w:rPr>
          <w:rFonts w:ascii="Times New Roman" w:hAnsi="Times New Roman" w:cs="Times New Roman"/>
          <w:sz w:val="28"/>
          <w:szCs w:val="28"/>
        </w:rPr>
        <w:t xml:space="preserve"> w niniejszym zakresie</w:t>
      </w:r>
      <w:r w:rsidR="00356E2E">
        <w:rPr>
          <w:rFonts w:ascii="Times New Roman" w:hAnsi="Times New Roman" w:cs="Times New Roman"/>
          <w:sz w:val="28"/>
          <w:szCs w:val="28"/>
        </w:rPr>
        <w:t>.</w:t>
      </w:r>
    </w:p>
    <w:p w:rsidR="00875A84" w:rsidRDefault="00A92BA4" w:rsidP="00780AEE">
      <w:pPr>
        <w:pStyle w:val="Tekstpodstawowywcity"/>
        <w:spacing w:before="160" w:after="0" w:line="25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5A84">
        <w:rPr>
          <w:rFonts w:ascii="Times New Roman" w:hAnsi="Times New Roman" w:cs="Times New Roman"/>
          <w:b/>
          <w:sz w:val="28"/>
          <w:szCs w:val="28"/>
        </w:rPr>
        <w:t>Przedstawiciel Mieszkańców Osiedla Leśnego</w:t>
      </w:r>
      <w:r w:rsidRPr="00875A84">
        <w:rPr>
          <w:rFonts w:ascii="Times New Roman" w:hAnsi="Times New Roman" w:cs="Times New Roman"/>
          <w:sz w:val="28"/>
          <w:szCs w:val="28"/>
        </w:rPr>
        <w:t xml:space="preserve"> zaproponował, aby we wszystkich zasobach mieszkaniowych </w:t>
      </w:r>
      <w:r w:rsidR="005B4F08" w:rsidRPr="00875A84">
        <w:rPr>
          <w:rFonts w:ascii="Times New Roman" w:hAnsi="Times New Roman" w:cs="Times New Roman"/>
          <w:sz w:val="28"/>
          <w:szCs w:val="28"/>
        </w:rPr>
        <w:t xml:space="preserve">miasta </w:t>
      </w:r>
      <w:r w:rsidRPr="00875A84">
        <w:rPr>
          <w:rFonts w:ascii="Times New Roman" w:hAnsi="Times New Roman" w:cs="Times New Roman"/>
          <w:sz w:val="28"/>
          <w:szCs w:val="28"/>
        </w:rPr>
        <w:t>egzekwować wprowadzenie czujników gazu.</w:t>
      </w:r>
      <w:r w:rsidR="005B4F08" w:rsidRPr="00875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A84" w:rsidRPr="00875A84" w:rsidRDefault="005B4F08" w:rsidP="00780AEE">
      <w:pPr>
        <w:pStyle w:val="Tekstpodstawowywcity"/>
        <w:spacing w:before="160" w:after="0" w:line="25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5A84">
        <w:rPr>
          <w:rFonts w:ascii="Times New Roman" w:hAnsi="Times New Roman" w:cs="Times New Roman"/>
          <w:b/>
          <w:noProof/>
          <w:sz w:val="28"/>
          <w:szCs w:val="28"/>
        </w:rPr>
        <w:t>Przewodniczący</w:t>
      </w:r>
      <w:r w:rsidRPr="00875A84">
        <w:rPr>
          <w:rFonts w:ascii="Times New Roman" w:hAnsi="Times New Roman" w:cs="Times New Roman"/>
          <w:b/>
          <w:sz w:val="28"/>
          <w:szCs w:val="28"/>
        </w:rPr>
        <w:t xml:space="preserve"> Komisji Marek Jeleniewski</w:t>
      </w:r>
      <w:r w:rsidRPr="00875A84">
        <w:rPr>
          <w:rFonts w:ascii="Times New Roman" w:hAnsi="Times New Roman" w:cs="Times New Roman"/>
          <w:sz w:val="28"/>
          <w:szCs w:val="28"/>
        </w:rPr>
        <w:t xml:space="preserve"> poinformował, że </w:t>
      </w:r>
      <w:r w:rsidR="00875A84" w:rsidRPr="00875A84">
        <w:rPr>
          <w:rFonts w:ascii="Times New Roman" w:hAnsi="Times New Roman" w:cs="Times New Roman"/>
          <w:sz w:val="28"/>
          <w:szCs w:val="28"/>
        </w:rPr>
        <w:t xml:space="preserve">trzy dni wcześniej (tj. 22 listopada 2024r.) Minister Spraw Wewnętrznych i Administracji poinformował, iż podpisał rozporządzenie, które wprowadza nowe obowiązki odnośnie stosowania czujek pożarowych (czujek dymu i czujek czadu). Chodzi </w:t>
      </w:r>
      <w:r w:rsidR="00875A84" w:rsidRPr="00875A84">
        <w:rPr>
          <w:rFonts w:ascii="Times New Roman" w:hAnsi="Times New Roman" w:cs="Times New Roman"/>
          <w:sz w:val="28"/>
          <w:szCs w:val="28"/>
        </w:rPr>
        <w:br/>
        <w:t xml:space="preserve">o nowelizację rozporządzenia Ministra Spraw Wewnętrznych i Administracji </w:t>
      </w:r>
      <w:r w:rsidR="00875A84" w:rsidRPr="00875A84">
        <w:rPr>
          <w:rFonts w:ascii="Times New Roman" w:hAnsi="Times New Roman" w:cs="Times New Roman"/>
          <w:sz w:val="28"/>
          <w:szCs w:val="28"/>
        </w:rPr>
        <w:br/>
        <w:t xml:space="preserve">z dnia 7 czerwca 2010 r. w sprawie ochrony przeciwpożarowej budynków, innych obiektów budowlanych i terenów. Zgodnie z nowymi przepisami wprowadzony zostanie obowiązek montażu w mieszkaniach przynajmniej jednej czujki dymu, </w:t>
      </w:r>
      <w:r w:rsidR="00875A84" w:rsidRPr="00875A84">
        <w:rPr>
          <w:rFonts w:ascii="Times New Roman" w:hAnsi="Times New Roman" w:cs="Times New Roman"/>
          <w:sz w:val="28"/>
          <w:szCs w:val="28"/>
        </w:rPr>
        <w:br/>
        <w:t>a także czujki czadu w pomieszczeniach, gdzie odbywa się proces spalania paliwa stałego, ciekłego lub gazowego.</w:t>
      </w:r>
    </w:p>
    <w:p w:rsidR="00FE7B48" w:rsidRPr="002C018D" w:rsidRDefault="00FE7B48" w:rsidP="00780AEE">
      <w:pPr>
        <w:spacing w:before="160" w:line="252" w:lineRule="auto"/>
        <w:jc w:val="both"/>
        <w:rPr>
          <w:sz w:val="16"/>
          <w:szCs w:val="16"/>
        </w:rPr>
      </w:pPr>
      <w:bookmarkStart w:id="0" w:name="_GoBack"/>
      <w:bookmarkEnd w:id="0"/>
    </w:p>
    <w:p w:rsidR="00AF5AAC" w:rsidRPr="003F7ABD" w:rsidRDefault="00FE7B48" w:rsidP="00780AEE">
      <w:pPr>
        <w:spacing w:before="160" w:line="252" w:lineRule="auto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i/>
          <w:sz w:val="28"/>
          <w:szCs w:val="28"/>
        </w:rPr>
        <w:t xml:space="preserve">Ad </w:t>
      </w:r>
      <w:r w:rsidR="00D622A7">
        <w:rPr>
          <w:i/>
          <w:sz w:val="28"/>
          <w:szCs w:val="28"/>
        </w:rPr>
        <w:t>9</w:t>
      </w:r>
      <w:r w:rsidR="007F404F" w:rsidRPr="006A5EB5">
        <w:rPr>
          <w:i/>
          <w:sz w:val="28"/>
          <w:szCs w:val="28"/>
        </w:rPr>
        <w:t>.</w:t>
      </w:r>
    </w:p>
    <w:p w:rsidR="00AF5AAC" w:rsidRDefault="00AF5AAC" w:rsidP="00780AEE">
      <w:pPr>
        <w:spacing w:before="160" w:line="252" w:lineRule="auto"/>
        <w:jc w:val="both"/>
        <w:rPr>
          <w:rFonts w:eastAsiaTheme="minorHAnsi"/>
          <w:sz w:val="28"/>
          <w:szCs w:val="28"/>
          <w:lang w:eastAsia="en-US"/>
        </w:rPr>
      </w:pPr>
      <w:r w:rsidRPr="003F7ABD">
        <w:rPr>
          <w:rFonts w:eastAsiaTheme="minorHAnsi"/>
          <w:sz w:val="28"/>
          <w:szCs w:val="28"/>
          <w:lang w:eastAsia="en-US"/>
        </w:rPr>
        <w:t>Wobec wyczerpania porządku obrad</w:t>
      </w:r>
      <w:r w:rsidR="000B5A38" w:rsidRPr="003F7ABD">
        <w:rPr>
          <w:rFonts w:eastAsiaTheme="minorHAnsi"/>
          <w:sz w:val="28"/>
          <w:szCs w:val="28"/>
          <w:lang w:eastAsia="en-US"/>
        </w:rPr>
        <w:t>,</w:t>
      </w:r>
      <w:r w:rsidRPr="003F7ABD">
        <w:rPr>
          <w:rFonts w:eastAsiaTheme="minorHAnsi"/>
          <w:sz w:val="28"/>
          <w:szCs w:val="28"/>
          <w:lang w:eastAsia="en-US"/>
        </w:rPr>
        <w:t xml:space="preserve"> </w:t>
      </w:r>
      <w:r w:rsidRPr="007F404F">
        <w:rPr>
          <w:rFonts w:eastAsiaTheme="minorHAnsi"/>
          <w:b/>
          <w:sz w:val="28"/>
          <w:szCs w:val="28"/>
          <w:lang w:eastAsia="en-US"/>
        </w:rPr>
        <w:t xml:space="preserve">Przewodniczący Komisji </w:t>
      </w:r>
      <w:r w:rsidR="000B5A38" w:rsidRPr="007F404F">
        <w:rPr>
          <w:rFonts w:eastAsiaTheme="minorHAnsi"/>
          <w:b/>
          <w:sz w:val="28"/>
          <w:szCs w:val="28"/>
          <w:lang w:eastAsia="en-US"/>
        </w:rPr>
        <w:t>Marek Jeleniewski</w:t>
      </w:r>
      <w:r w:rsidRPr="003F7ABD">
        <w:rPr>
          <w:rFonts w:eastAsiaTheme="minorHAnsi"/>
          <w:sz w:val="28"/>
          <w:szCs w:val="28"/>
          <w:lang w:eastAsia="en-US"/>
        </w:rPr>
        <w:t xml:space="preserve"> zamknął </w:t>
      </w:r>
      <w:r w:rsidR="00206463">
        <w:rPr>
          <w:rFonts w:eastAsiaTheme="minorHAnsi"/>
          <w:sz w:val="28"/>
          <w:szCs w:val="28"/>
          <w:lang w:eastAsia="en-US"/>
        </w:rPr>
        <w:t>9</w:t>
      </w:r>
      <w:r w:rsidRPr="003F7ABD">
        <w:rPr>
          <w:rFonts w:eastAsiaTheme="minorHAnsi"/>
          <w:sz w:val="28"/>
          <w:szCs w:val="28"/>
          <w:lang w:eastAsia="en-US"/>
        </w:rPr>
        <w:t xml:space="preserve">/24 posiedzenie Komisji </w:t>
      </w:r>
      <w:r w:rsidR="000B5A38" w:rsidRPr="003F7ABD">
        <w:rPr>
          <w:rFonts w:eastAsiaTheme="minorHAnsi"/>
          <w:sz w:val="28"/>
          <w:szCs w:val="28"/>
          <w:lang w:eastAsia="en-US"/>
        </w:rPr>
        <w:t>Samorządności i Porządku Publicznego</w:t>
      </w:r>
      <w:r w:rsidRPr="003F7ABD">
        <w:rPr>
          <w:rFonts w:eastAsiaTheme="minorHAnsi"/>
          <w:sz w:val="28"/>
          <w:szCs w:val="28"/>
          <w:lang w:eastAsia="en-US"/>
        </w:rPr>
        <w:t xml:space="preserve"> Rady Miasta Bydgoszczy.</w:t>
      </w:r>
    </w:p>
    <w:p w:rsidR="00780AEE" w:rsidRDefault="00780AEE" w:rsidP="00780AEE">
      <w:pPr>
        <w:spacing w:before="160" w:line="252" w:lineRule="auto"/>
        <w:jc w:val="center"/>
        <w:rPr>
          <w:i/>
        </w:rPr>
      </w:pPr>
      <w:r w:rsidRPr="00791D3A">
        <w:rPr>
          <w:i/>
        </w:rPr>
        <w:t xml:space="preserve">Projekt uchwały omówiony w trakcie posiedzenia Komisji znajduje się przy </w:t>
      </w:r>
      <w:r w:rsidRPr="00791D3A">
        <w:rPr>
          <w:i/>
        </w:rPr>
        <w:br/>
        <w:t xml:space="preserve">z </w:t>
      </w:r>
      <w:r>
        <w:rPr>
          <w:i/>
        </w:rPr>
        <w:t>XI</w:t>
      </w:r>
      <w:r w:rsidRPr="00791D3A">
        <w:rPr>
          <w:i/>
        </w:rPr>
        <w:t xml:space="preserve"> sesji Rady Miasta Bydgoszczy z dnia</w:t>
      </w:r>
      <w:r>
        <w:rPr>
          <w:i/>
        </w:rPr>
        <w:t xml:space="preserve"> 27.11</w:t>
      </w:r>
      <w:r w:rsidRPr="00791D3A">
        <w:rPr>
          <w:i/>
        </w:rPr>
        <w:t>.2024 r.</w:t>
      </w:r>
    </w:p>
    <w:p w:rsidR="00245628" w:rsidRDefault="00245628" w:rsidP="00501AEC">
      <w:pPr>
        <w:spacing w:before="120"/>
        <w:jc w:val="both"/>
        <w:rPr>
          <w:rFonts w:eastAsiaTheme="minorHAnsi"/>
          <w:b/>
          <w:i/>
          <w:sz w:val="16"/>
          <w:szCs w:val="16"/>
          <w:u w:val="single"/>
          <w:lang w:eastAsia="en-US"/>
        </w:rPr>
      </w:pPr>
    </w:p>
    <w:p w:rsidR="00AA1DA3" w:rsidRPr="00245628" w:rsidRDefault="00AA1DA3" w:rsidP="00501AEC">
      <w:pPr>
        <w:spacing w:before="120"/>
        <w:jc w:val="both"/>
        <w:rPr>
          <w:rFonts w:eastAsiaTheme="minorHAnsi"/>
          <w:b/>
          <w:i/>
          <w:sz w:val="16"/>
          <w:szCs w:val="16"/>
          <w:u w:val="single"/>
          <w:lang w:eastAsia="en-US"/>
        </w:rPr>
      </w:pPr>
    </w:p>
    <w:p w:rsidR="00223E6A" w:rsidRPr="00223E6A" w:rsidRDefault="00223E6A" w:rsidP="00223E6A">
      <w:pPr>
        <w:ind w:left="4248" w:firstLine="708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</w:t>
      </w:r>
      <w:r w:rsidRPr="00223E6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3619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23E6A">
        <w:rPr>
          <w:rFonts w:eastAsiaTheme="minorHAnsi"/>
          <w:b/>
          <w:sz w:val="28"/>
          <w:szCs w:val="28"/>
          <w:lang w:eastAsia="en-US"/>
        </w:rPr>
        <w:t xml:space="preserve">Przewodniczący Komisji </w:t>
      </w:r>
    </w:p>
    <w:p w:rsidR="00223E6A" w:rsidRPr="003F5BB1" w:rsidRDefault="00223E6A" w:rsidP="00223E6A">
      <w:pPr>
        <w:tabs>
          <w:tab w:val="right" w:pos="9072"/>
        </w:tabs>
        <w:jc w:val="both"/>
        <w:outlineLvl w:val="0"/>
        <w:rPr>
          <w:rFonts w:eastAsiaTheme="minorHAnsi"/>
          <w:b/>
          <w:sz w:val="16"/>
          <w:szCs w:val="16"/>
          <w:lang w:eastAsia="en-US"/>
        </w:rPr>
      </w:pPr>
    </w:p>
    <w:p w:rsidR="00223E6A" w:rsidRPr="00223E6A" w:rsidRDefault="00501AEC" w:rsidP="00501AEC">
      <w:pPr>
        <w:tabs>
          <w:tab w:val="right" w:pos="9072"/>
        </w:tabs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BD7A35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3E6A">
        <w:rPr>
          <w:rFonts w:eastAsiaTheme="minorHAnsi"/>
          <w:sz w:val="28"/>
          <w:szCs w:val="28"/>
          <w:lang w:eastAsia="en-US"/>
        </w:rPr>
        <w:t>Protokołowała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 </w:t>
      </w:r>
      <w:r w:rsidR="00223E6A" w:rsidRPr="00223E6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23E6A" w:rsidRPr="00223E6A">
        <w:rPr>
          <w:rFonts w:eastAsiaTheme="minorHAnsi"/>
          <w:b/>
          <w:sz w:val="28"/>
          <w:szCs w:val="28"/>
          <w:lang w:eastAsia="en-US"/>
        </w:rPr>
        <w:tab/>
        <w:t xml:space="preserve"> </w:t>
      </w:r>
    </w:p>
    <w:p w:rsidR="00223E6A" w:rsidRPr="00223E6A" w:rsidRDefault="00223E6A" w:rsidP="00223E6A">
      <w:pPr>
        <w:tabs>
          <w:tab w:val="right" w:pos="9072"/>
        </w:tabs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C165A4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</w:t>
      </w:r>
      <w:r w:rsidR="00C165A4" w:rsidRPr="00223E6A">
        <w:rPr>
          <w:rFonts w:eastAsiaTheme="minorHAnsi"/>
          <w:b/>
          <w:sz w:val="28"/>
          <w:szCs w:val="28"/>
          <w:lang w:eastAsia="en-US"/>
        </w:rPr>
        <w:t>dr hab. Marek K. Jeleniewski</w:t>
      </w:r>
    </w:p>
    <w:p w:rsidR="00A612B7" w:rsidRPr="00223E6A" w:rsidRDefault="00223E6A" w:rsidP="0033619C">
      <w:pPr>
        <w:tabs>
          <w:tab w:val="right" w:pos="9072"/>
        </w:tabs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Agnieszka Lachowska</w:t>
      </w:r>
    </w:p>
    <w:sectPr w:rsidR="00A612B7" w:rsidRPr="00223E6A" w:rsidSect="00474D6E">
      <w:headerReference w:type="default" r:id="rId8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6F4" w:rsidRDefault="005736F4" w:rsidP="00474D6E">
      <w:r>
        <w:separator/>
      </w:r>
    </w:p>
  </w:endnote>
  <w:endnote w:type="continuationSeparator" w:id="0">
    <w:p w:rsidR="005736F4" w:rsidRDefault="005736F4" w:rsidP="0047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6F4" w:rsidRDefault="005736F4" w:rsidP="00474D6E">
      <w:r>
        <w:separator/>
      </w:r>
    </w:p>
  </w:footnote>
  <w:footnote w:type="continuationSeparator" w:id="0">
    <w:p w:rsidR="005736F4" w:rsidRDefault="005736F4" w:rsidP="0047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764533"/>
      <w:docPartObj>
        <w:docPartGallery w:val="Page Numbers (Top of Page)"/>
        <w:docPartUnique/>
      </w:docPartObj>
    </w:sdtPr>
    <w:sdtContent>
      <w:p w:rsidR="00474D6E" w:rsidRDefault="00474D6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474D6E" w:rsidRDefault="00474D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7620"/>
    <w:multiLevelType w:val="hybridMultilevel"/>
    <w:tmpl w:val="E1CC1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80AFE"/>
    <w:multiLevelType w:val="hybridMultilevel"/>
    <w:tmpl w:val="150CA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250E1"/>
    <w:multiLevelType w:val="hybridMultilevel"/>
    <w:tmpl w:val="1E8E9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731B2"/>
    <w:multiLevelType w:val="hybridMultilevel"/>
    <w:tmpl w:val="4ACA926A"/>
    <w:lvl w:ilvl="0" w:tplc="5E401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C2C65"/>
    <w:multiLevelType w:val="hybridMultilevel"/>
    <w:tmpl w:val="32E4DE10"/>
    <w:lvl w:ilvl="0" w:tplc="F8B86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DC0049"/>
    <w:multiLevelType w:val="hybridMultilevel"/>
    <w:tmpl w:val="67849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059C9"/>
    <w:multiLevelType w:val="hybridMultilevel"/>
    <w:tmpl w:val="72B4F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A1AA4"/>
    <w:multiLevelType w:val="hybridMultilevel"/>
    <w:tmpl w:val="99909962"/>
    <w:lvl w:ilvl="0" w:tplc="DC6814C6">
      <w:start w:val="1"/>
      <w:numFmt w:val="decimal"/>
      <w:lvlText w:val="%1."/>
      <w:lvlJc w:val="left"/>
      <w:pPr>
        <w:ind w:left="1080" w:hanging="360"/>
      </w:pPr>
      <w:rPr>
        <w:color w:val="000000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7534B0"/>
    <w:multiLevelType w:val="hybridMultilevel"/>
    <w:tmpl w:val="F7064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1174F"/>
    <w:multiLevelType w:val="hybridMultilevel"/>
    <w:tmpl w:val="B2B2E81A"/>
    <w:lvl w:ilvl="0" w:tplc="BFFE0CE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68152A7D"/>
    <w:multiLevelType w:val="hybridMultilevel"/>
    <w:tmpl w:val="FF66B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D2B24"/>
    <w:multiLevelType w:val="hybridMultilevel"/>
    <w:tmpl w:val="7C924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E628A"/>
    <w:multiLevelType w:val="hybridMultilevel"/>
    <w:tmpl w:val="25A6B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D2FB9"/>
    <w:multiLevelType w:val="hybridMultilevel"/>
    <w:tmpl w:val="2B8E4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8"/>
  </w:num>
  <w:num w:numId="5">
    <w:abstractNumId w:val="12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0"/>
  </w:num>
  <w:num w:numId="11">
    <w:abstractNumId w:val="10"/>
  </w:num>
  <w:num w:numId="12">
    <w:abstractNumId w:val="6"/>
  </w:num>
  <w:num w:numId="13">
    <w:abstractNumId w:val="11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A0"/>
    <w:rsid w:val="0001323C"/>
    <w:rsid w:val="00017B74"/>
    <w:rsid w:val="000269A9"/>
    <w:rsid w:val="00040FD2"/>
    <w:rsid w:val="00041D11"/>
    <w:rsid w:val="00045F04"/>
    <w:rsid w:val="00053F79"/>
    <w:rsid w:val="00074355"/>
    <w:rsid w:val="000769FC"/>
    <w:rsid w:val="00090717"/>
    <w:rsid w:val="00094A5F"/>
    <w:rsid w:val="00096290"/>
    <w:rsid w:val="000A30AC"/>
    <w:rsid w:val="000B5A38"/>
    <w:rsid w:val="000C0DCC"/>
    <w:rsid w:val="000C2C89"/>
    <w:rsid w:val="000E1D9D"/>
    <w:rsid w:val="00133FDE"/>
    <w:rsid w:val="00134AFF"/>
    <w:rsid w:val="0013657A"/>
    <w:rsid w:val="00161676"/>
    <w:rsid w:val="00170D3A"/>
    <w:rsid w:val="00192960"/>
    <w:rsid w:val="00197ACF"/>
    <w:rsid w:val="001C1CE1"/>
    <w:rsid w:val="001E3509"/>
    <w:rsid w:val="001F1734"/>
    <w:rsid w:val="001F498C"/>
    <w:rsid w:val="001F4AE1"/>
    <w:rsid w:val="0020204D"/>
    <w:rsid w:val="00206463"/>
    <w:rsid w:val="00213287"/>
    <w:rsid w:val="002137C8"/>
    <w:rsid w:val="00223E6A"/>
    <w:rsid w:val="00225457"/>
    <w:rsid w:val="00236D7B"/>
    <w:rsid w:val="002446BA"/>
    <w:rsid w:val="00245628"/>
    <w:rsid w:val="002539E5"/>
    <w:rsid w:val="002561C6"/>
    <w:rsid w:val="00273DED"/>
    <w:rsid w:val="00280F94"/>
    <w:rsid w:val="00293916"/>
    <w:rsid w:val="002B3191"/>
    <w:rsid w:val="002C018D"/>
    <w:rsid w:val="002C2198"/>
    <w:rsid w:val="002C6917"/>
    <w:rsid w:val="002E78DC"/>
    <w:rsid w:val="003060D9"/>
    <w:rsid w:val="00314209"/>
    <w:rsid w:val="00332122"/>
    <w:rsid w:val="0033619C"/>
    <w:rsid w:val="003425D3"/>
    <w:rsid w:val="00356E2E"/>
    <w:rsid w:val="003613C8"/>
    <w:rsid w:val="00367330"/>
    <w:rsid w:val="003728E7"/>
    <w:rsid w:val="003756C3"/>
    <w:rsid w:val="00392387"/>
    <w:rsid w:val="00395A9E"/>
    <w:rsid w:val="00396C44"/>
    <w:rsid w:val="003A5ACF"/>
    <w:rsid w:val="003C2AC3"/>
    <w:rsid w:val="003C439D"/>
    <w:rsid w:val="003D1302"/>
    <w:rsid w:val="003D639A"/>
    <w:rsid w:val="003E0942"/>
    <w:rsid w:val="003F5BB1"/>
    <w:rsid w:val="003F7ABD"/>
    <w:rsid w:val="00424BAD"/>
    <w:rsid w:val="00431E85"/>
    <w:rsid w:val="00436581"/>
    <w:rsid w:val="004409C4"/>
    <w:rsid w:val="00467223"/>
    <w:rsid w:val="00472F26"/>
    <w:rsid w:val="00474D6E"/>
    <w:rsid w:val="004837E3"/>
    <w:rsid w:val="004A657B"/>
    <w:rsid w:val="004B7577"/>
    <w:rsid w:val="004E0EA7"/>
    <w:rsid w:val="004E6ED9"/>
    <w:rsid w:val="004F0D53"/>
    <w:rsid w:val="00500060"/>
    <w:rsid w:val="00501AEC"/>
    <w:rsid w:val="00537102"/>
    <w:rsid w:val="005518B0"/>
    <w:rsid w:val="005736F4"/>
    <w:rsid w:val="00585E15"/>
    <w:rsid w:val="005B2AF7"/>
    <w:rsid w:val="005B4EEB"/>
    <w:rsid w:val="005B4F08"/>
    <w:rsid w:val="005C0CF2"/>
    <w:rsid w:val="005D1268"/>
    <w:rsid w:val="005E7D67"/>
    <w:rsid w:val="0062020D"/>
    <w:rsid w:val="00623101"/>
    <w:rsid w:val="006307C6"/>
    <w:rsid w:val="00635C93"/>
    <w:rsid w:val="006928CE"/>
    <w:rsid w:val="006A5EB5"/>
    <w:rsid w:val="006E7732"/>
    <w:rsid w:val="007036A9"/>
    <w:rsid w:val="00712C18"/>
    <w:rsid w:val="007301E9"/>
    <w:rsid w:val="007424E8"/>
    <w:rsid w:val="007637E3"/>
    <w:rsid w:val="00776F8E"/>
    <w:rsid w:val="00780AEE"/>
    <w:rsid w:val="00780FC3"/>
    <w:rsid w:val="007C23A0"/>
    <w:rsid w:val="007E4855"/>
    <w:rsid w:val="007F404F"/>
    <w:rsid w:val="0081076A"/>
    <w:rsid w:val="00836686"/>
    <w:rsid w:val="00875A84"/>
    <w:rsid w:val="00886500"/>
    <w:rsid w:val="00891A3A"/>
    <w:rsid w:val="008B25A5"/>
    <w:rsid w:val="008B756D"/>
    <w:rsid w:val="008F6DFD"/>
    <w:rsid w:val="00902171"/>
    <w:rsid w:val="009029F7"/>
    <w:rsid w:val="009111E4"/>
    <w:rsid w:val="00931CAE"/>
    <w:rsid w:val="00932F97"/>
    <w:rsid w:val="00960105"/>
    <w:rsid w:val="0097313E"/>
    <w:rsid w:val="00975524"/>
    <w:rsid w:val="00980C90"/>
    <w:rsid w:val="009A4951"/>
    <w:rsid w:val="009A6695"/>
    <w:rsid w:val="009B6172"/>
    <w:rsid w:val="009C1332"/>
    <w:rsid w:val="009C2834"/>
    <w:rsid w:val="00A07421"/>
    <w:rsid w:val="00A51866"/>
    <w:rsid w:val="00A51EC0"/>
    <w:rsid w:val="00A612B7"/>
    <w:rsid w:val="00A92BA4"/>
    <w:rsid w:val="00AA1DA3"/>
    <w:rsid w:val="00AA5BD8"/>
    <w:rsid w:val="00AA76AE"/>
    <w:rsid w:val="00AB52ED"/>
    <w:rsid w:val="00AE68E6"/>
    <w:rsid w:val="00AE7894"/>
    <w:rsid w:val="00AF2A3F"/>
    <w:rsid w:val="00AF5AAC"/>
    <w:rsid w:val="00B13861"/>
    <w:rsid w:val="00B13EE8"/>
    <w:rsid w:val="00B173E1"/>
    <w:rsid w:val="00B20A05"/>
    <w:rsid w:val="00B511E0"/>
    <w:rsid w:val="00B63EF2"/>
    <w:rsid w:val="00B8060C"/>
    <w:rsid w:val="00B831FD"/>
    <w:rsid w:val="00BA3A24"/>
    <w:rsid w:val="00BB2B48"/>
    <w:rsid w:val="00BC0C41"/>
    <w:rsid w:val="00BD7A35"/>
    <w:rsid w:val="00C07BB1"/>
    <w:rsid w:val="00C165A4"/>
    <w:rsid w:val="00C23B33"/>
    <w:rsid w:val="00C35A21"/>
    <w:rsid w:val="00C461EE"/>
    <w:rsid w:val="00C47489"/>
    <w:rsid w:val="00C616D6"/>
    <w:rsid w:val="00C70E8E"/>
    <w:rsid w:val="00C7284E"/>
    <w:rsid w:val="00C825FD"/>
    <w:rsid w:val="00C8262B"/>
    <w:rsid w:val="00C85554"/>
    <w:rsid w:val="00C936B8"/>
    <w:rsid w:val="00CB4A59"/>
    <w:rsid w:val="00CC3E2B"/>
    <w:rsid w:val="00CD529D"/>
    <w:rsid w:val="00CD66A0"/>
    <w:rsid w:val="00CF090D"/>
    <w:rsid w:val="00D011FB"/>
    <w:rsid w:val="00D17ABB"/>
    <w:rsid w:val="00D2676C"/>
    <w:rsid w:val="00D473FE"/>
    <w:rsid w:val="00D56FF9"/>
    <w:rsid w:val="00D622A7"/>
    <w:rsid w:val="00D720BA"/>
    <w:rsid w:val="00D75E7C"/>
    <w:rsid w:val="00D953C6"/>
    <w:rsid w:val="00DB282F"/>
    <w:rsid w:val="00DB464B"/>
    <w:rsid w:val="00DC5FA3"/>
    <w:rsid w:val="00DD18F0"/>
    <w:rsid w:val="00DD49F7"/>
    <w:rsid w:val="00DE3492"/>
    <w:rsid w:val="00E22C13"/>
    <w:rsid w:val="00E3424F"/>
    <w:rsid w:val="00E435F3"/>
    <w:rsid w:val="00E958F3"/>
    <w:rsid w:val="00EB3980"/>
    <w:rsid w:val="00EC0349"/>
    <w:rsid w:val="00EE030A"/>
    <w:rsid w:val="00EE675D"/>
    <w:rsid w:val="00EF07D9"/>
    <w:rsid w:val="00F34225"/>
    <w:rsid w:val="00F63945"/>
    <w:rsid w:val="00F75E1C"/>
    <w:rsid w:val="00F8763B"/>
    <w:rsid w:val="00F94360"/>
    <w:rsid w:val="00FA16C7"/>
    <w:rsid w:val="00FA2765"/>
    <w:rsid w:val="00FA4280"/>
    <w:rsid w:val="00FE7B48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C7E69"/>
  <w15:docId w15:val="{2151F49A-7AB3-45E9-9EDC-D4BC2D19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6A5EB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A5EB5"/>
  </w:style>
  <w:style w:type="paragraph" w:styleId="Akapitzlist">
    <w:name w:val="List Paragraph"/>
    <w:aliases w:val="List Paragraph,Normal2"/>
    <w:basedOn w:val="Normalny"/>
    <w:uiPriority w:val="34"/>
    <w:qFormat/>
    <w:rsid w:val="006A5EB5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C6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90217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styleId="Pogrubienie">
    <w:name w:val="Strong"/>
    <w:basedOn w:val="Domylnaczcionkaakapitu"/>
    <w:uiPriority w:val="22"/>
    <w:qFormat/>
    <w:rsid w:val="00DB464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51EC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51EC0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474D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4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4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4D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14B45-6944-4888-8E3B-942C8795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7</Pages>
  <Words>2210</Words>
  <Characters>13264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Kubasik</dc:creator>
  <cp:lastModifiedBy>Agnieszka Lachowska</cp:lastModifiedBy>
  <cp:revision>18</cp:revision>
  <cp:lastPrinted>2024-11-19T12:24:00Z</cp:lastPrinted>
  <dcterms:created xsi:type="dcterms:W3CDTF">2024-12-05T11:44:00Z</dcterms:created>
  <dcterms:modified xsi:type="dcterms:W3CDTF">2024-12-23T10:21:00Z</dcterms:modified>
</cp:coreProperties>
</file>