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A8" w:rsidRPr="001304EC" w:rsidRDefault="00CB6A2B" w:rsidP="00392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4EC">
        <w:rPr>
          <w:rFonts w:ascii="Times New Roman" w:hAnsi="Times New Roman" w:cs="Times New Roman"/>
          <w:b/>
          <w:sz w:val="28"/>
          <w:szCs w:val="28"/>
        </w:rPr>
        <w:t xml:space="preserve">Protokół nr </w:t>
      </w:r>
      <w:r w:rsidR="007E6836">
        <w:rPr>
          <w:rFonts w:ascii="Times New Roman" w:hAnsi="Times New Roman" w:cs="Times New Roman"/>
          <w:b/>
          <w:sz w:val="28"/>
          <w:szCs w:val="28"/>
        </w:rPr>
        <w:t>7</w:t>
      </w:r>
      <w:r w:rsidR="00E47BBE" w:rsidRPr="001304EC">
        <w:rPr>
          <w:rFonts w:ascii="Times New Roman" w:hAnsi="Times New Roman" w:cs="Times New Roman"/>
          <w:b/>
          <w:sz w:val="28"/>
          <w:szCs w:val="28"/>
        </w:rPr>
        <w:t>/2</w:t>
      </w:r>
      <w:r w:rsidR="00D14792" w:rsidRPr="001304EC">
        <w:rPr>
          <w:rFonts w:ascii="Times New Roman" w:hAnsi="Times New Roman" w:cs="Times New Roman"/>
          <w:b/>
          <w:sz w:val="28"/>
          <w:szCs w:val="28"/>
        </w:rPr>
        <w:t>4</w:t>
      </w:r>
    </w:p>
    <w:p w:rsidR="005576E6" w:rsidRPr="001304EC" w:rsidRDefault="007A78A8" w:rsidP="00392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4EC">
        <w:rPr>
          <w:rFonts w:ascii="Times New Roman" w:hAnsi="Times New Roman" w:cs="Times New Roman"/>
          <w:b/>
          <w:sz w:val="28"/>
          <w:szCs w:val="28"/>
        </w:rPr>
        <w:t xml:space="preserve">z posiedzenia Komisji </w:t>
      </w:r>
      <w:r w:rsidR="005576E6" w:rsidRPr="001304EC">
        <w:rPr>
          <w:rFonts w:ascii="Times New Roman" w:hAnsi="Times New Roman" w:cs="Times New Roman"/>
          <w:b/>
          <w:sz w:val="28"/>
          <w:szCs w:val="28"/>
        </w:rPr>
        <w:t>Budżetu i Polityki Finansowej</w:t>
      </w:r>
    </w:p>
    <w:p w:rsidR="007A78A8" w:rsidRPr="001304EC" w:rsidRDefault="007A78A8" w:rsidP="00392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4EC">
        <w:rPr>
          <w:rFonts w:ascii="Times New Roman" w:hAnsi="Times New Roman" w:cs="Times New Roman"/>
          <w:b/>
          <w:sz w:val="28"/>
          <w:szCs w:val="28"/>
        </w:rPr>
        <w:t>Rady Miasta Bydgoszczy</w:t>
      </w:r>
    </w:p>
    <w:p w:rsidR="007A78A8" w:rsidRPr="001304EC" w:rsidRDefault="00CB6A2B" w:rsidP="00392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4EC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7E6836">
        <w:rPr>
          <w:rFonts w:ascii="Times New Roman" w:hAnsi="Times New Roman" w:cs="Times New Roman"/>
          <w:b/>
          <w:sz w:val="28"/>
          <w:szCs w:val="28"/>
        </w:rPr>
        <w:t xml:space="preserve">30 października </w:t>
      </w:r>
      <w:r w:rsidR="00E47BBE" w:rsidRPr="001304EC">
        <w:rPr>
          <w:rFonts w:ascii="Times New Roman" w:hAnsi="Times New Roman" w:cs="Times New Roman"/>
          <w:b/>
          <w:sz w:val="28"/>
          <w:szCs w:val="28"/>
        </w:rPr>
        <w:t>202</w:t>
      </w:r>
      <w:r w:rsidR="002E76B6" w:rsidRPr="001304EC">
        <w:rPr>
          <w:rFonts w:ascii="Times New Roman" w:hAnsi="Times New Roman" w:cs="Times New Roman"/>
          <w:b/>
          <w:sz w:val="28"/>
          <w:szCs w:val="28"/>
        </w:rPr>
        <w:t>4</w:t>
      </w:r>
      <w:r w:rsidR="007A78A8" w:rsidRPr="001304EC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4A224D" w:rsidRPr="001304EC" w:rsidRDefault="004A224D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1F9" w:rsidRPr="001304EC" w:rsidRDefault="000D71F9" w:rsidP="0039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24E8" w:rsidRPr="001304EC" w:rsidRDefault="003924E8" w:rsidP="0039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F76" w:rsidRPr="001304EC" w:rsidRDefault="00E44F76" w:rsidP="0039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sz w:val="24"/>
          <w:szCs w:val="24"/>
        </w:rPr>
        <w:t xml:space="preserve">Obradom przewodniczył Jakub Mikołajczak – Przewodniczący Komisji Budżetu </w:t>
      </w:r>
      <w:r w:rsidRPr="001304EC">
        <w:rPr>
          <w:rFonts w:ascii="Times New Roman" w:hAnsi="Times New Roman" w:cs="Times New Roman"/>
          <w:sz w:val="24"/>
          <w:szCs w:val="24"/>
        </w:rPr>
        <w:br/>
        <w:t xml:space="preserve">i Polityki Finansowej Rady Miasta Bydgoszczy. </w:t>
      </w:r>
    </w:p>
    <w:p w:rsidR="00E44F76" w:rsidRPr="001304EC" w:rsidRDefault="00E44F76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F76" w:rsidRPr="001304EC" w:rsidRDefault="00E44F76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5E9" w:rsidRPr="001304EC" w:rsidRDefault="008345E9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04EC">
        <w:rPr>
          <w:rFonts w:ascii="Times New Roman" w:hAnsi="Times New Roman" w:cs="Times New Roman"/>
          <w:b/>
          <w:sz w:val="24"/>
          <w:szCs w:val="24"/>
          <w:u w:val="single"/>
        </w:rPr>
        <w:t>Ad</w:t>
      </w:r>
      <w:r w:rsidR="000441C5" w:rsidRPr="001304E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304EC">
        <w:rPr>
          <w:rFonts w:ascii="Times New Roman" w:hAnsi="Times New Roman" w:cs="Times New Roman"/>
          <w:b/>
          <w:sz w:val="24"/>
          <w:szCs w:val="24"/>
          <w:u w:val="single"/>
        </w:rPr>
        <w:t>1,2,3</w:t>
      </w:r>
    </w:p>
    <w:p w:rsidR="00A53C75" w:rsidRPr="001304EC" w:rsidRDefault="00A53C75" w:rsidP="0039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>Przewodniczący Komisji Jakub Mikołajczak</w:t>
      </w:r>
      <w:r w:rsidRPr="001304EC">
        <w:rPr>
          <w:rFonts w:ascii="Times New Roman" w:hAnsi="Times New Roman" w:cs="Times New Roman"/>
          <w:sz w:val="24"/>
          <w:szCs w:val="24"/>
        </w:rPr>
        <w:t xml:space="preserve"> przywitał obecnych i otworzył </w:t>
      </w:r>
      <w:r w:rsidR="007E6836">
        <w:rPr>
          <w:rFonts w:ascii="Times New Roman" w:hAnsi="Times New Roman" w:cs="Times New Roman"/>
          <w:sz w:val="24"/>
          <w:szCs w:val="24"/>
        </w:rPr>
        <w:t>7</w:t>
      </w:r>
      <w:r w:rsidRPr="001304EC">
        <w:rPr>
          <w:rFonts w:ascii="Times New Roman" w:hAnsi="Times New Roman" w:cs="Times New Roman"/>
          <w:sz w:val="24"/>
          <w:szCs w:val="24"/>
        </w:rPr>
        <w:t>/2</w:t>
      </w:r>
      <w:r w:rsidR="00D14792" w:rsidRPr="001304EC">
        <w:rPr>
          <w:rFonts w:ascii="Times New Roman" w:hAnsi="Times New Roman" w:cs="Times New Roman"/>
          <w:sz w:val="24"/>
          <w:szCs w:val="24"/>
        </w:rPr>
        <w:t>4</w:t>
      </w:r>
      <w:r w:rsidRPr="001304EC">
        <w:rPr>
          <w:rFonts w:ascii="Times New Roman" w:hAnsi="Times New Roman" w:cs="Times New Roman"/>
          <w:sz w:val="24"/>
          <w:szCs w:val="24"/>
        </w:rPr>
        <w:t xml:space="preserve"> posiedzenie Komisji </w:t>
      </w:r>
      <w:r w:rsidR="004D01B0" w:rsidRPr="001304EC">
        <w:rPr>
          <w:rFonts w:ascii="Times New Roman" w:hAnsi="Times New Roman" w:cs="Times New Roman"/>
          <w:sz w:val="24"/>
          <w:szCs w:val="24"/>
        </w:rPr>
        <w:t xml:space="preserve">Budżetu i Polityki Finansowej </w:t>
      </w:r>
      <w:r w:rsidR="0013217D" w:rsidRPr="001304EC">
        <w:rPr>
          <w:rFonts w:ascii="Times New Roman" w:hAnsi="Times New Roman" w:cs="Times New Roman"/>
          <w:sz w:val="24"/>
          <w:szCs w:val="24"/>
        </w:rPr>
        <w:t xml:space="preserve">Rady Miasta Bydgoszczy. </w:t>
      </w:r>
      <w:r w:rsidRPr="001304EC">
        <w:rPr>
          <w:rFonts w:ascii="Times New Roman" w:hAnsi="Times New Roman" w:cs="Times New Roman"/>
          <w:sz w:val="24"/>
          <w:szCs w:val="24"/>
        </w:rPr>
        <w:t>Po stwierdzeniu kworum (lista obecności stanowi załącznik do niniejszego protokołu), poddał pod głosowanie porządek obrad w następującym brzmieniu:</w:t>
      </w:r>
    </w:p>
    <w:p w:rsidR="00DF2DA1" w:rsidRPr="001304EC" w:rsidRDefault="00DF2DA1" w:rsidP="0039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6836" w:rsidRPr="007E6836" w:rsidRDefault="007E6836" w:rsidP="007E683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36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posiedzenia.</w:t>
      </w:r>
    </w:p>
    <w:p w:rsidR="007E6836" w:rsidRPr="007E6836" w:rsidRDefault="007E6836" w:rsidP="007E683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3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kworum.</w:t>
      </w:r>
    </w:p>
    <w:p w:rsidR="007E6836" w:rsidRPr="007E6836" w:rsidRDefault="007E6836" w:rsidP="007E683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36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obrad.</w:t>
      </w:r>
    </w:p>
    <w:p w:rsidR="007E6836" w:rsidRPr="007E6836" w:rsidRDefault="007E6836" w:rsidP="007E683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36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uchwały w sprawie  określenia wysokości stawek podatku od nieruchomości.</w:t>
      </w:r>
    </w:p>
    <w:p w:rsidR="007E6836" w:rsidRPr="007E6836" w:rsidRDefault="007E6836" w:rsidP="007E683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36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uchwały zmieniającej uchwałę w sprawie uchwalenia budżetu miasta na 2024 rok (9).</w:t>
      </w:r>
    </w:p>
    <w:p w:rsidR="007E6836" w:rsidRPr="007E6836" w:rsidRDefault="007E6836" w:rsidP="007E683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36"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projektu uchwały zmieniającej uchwałę w sprawie wieloletniej prognozy finansowej Miasta Bydgoszczy (10).</w:t>
      </w:r>
    </w:p>
    <w:p w:rsidR="007E6836" w:rsidRPr="007E6836" w:rsidRDefault="007E6836" w:rsidP="007E683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3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bieżące.</w:t>
      </w:r>
    </w:p>
    <w:p w:rsidR="007E6836" w:rsidRPr="007E6836" w:rsidRDefault="007E6836" w:rsidP="007E683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36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posiedzenia.</w:t>
      </w:r>
    </w:p>
    <w:p w:rsidR="00E36D4E" w:rsidRPr="001304EC" w:rsidRDefault="00E36D4E" w:rsidP="0039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5DE6" w:rsidRPr="001304EC" w:rsidRDefault="00305DE6" w:rsidP="0039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510" w:rsidRPr="001304EC" w:rsidRDefault="005D7510" w:rsidP="00392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 xml:space="preserve">Komisja jednogłośnie, </w:t>
      </w:r>
      <w:r w:rsidR="007E6836">
        <w:rPr>
          <w:rFonts w:ascii="Times New Roman" w:hAnsi="Times New Roman" w:cs="Times New Roman"/>
          <w:b/>
          <w:sz w:val="24"/>
          <w:szCs w:val="24"/>
        </w:rPr>
        <w:t>5</w:t>
      </w:r>
      <w:r w:rsidRPr="001304EC">
        <w:rPr>
          <w:rFonts w:ascii="Times New Roman" w:hAnsi="Times New Roman" w:cs="Times New Roman"/>
          <w:b/>
          <w:sz w:val="24"/>
          <w:szCs w:val="24"/>
        </w:rPr>
        <w:t xml:space="preserve"> głosami „za”, przyjęła porządek posiedzenia.</w:t>
      </w:r>
      <w:r w:rsidRPr="00130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550" w:rsidRPr="001304EC" w:rsidRDefault="007A5550" w:rsidP="00392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4EC" w:rsidRDefault="001304EC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45CA" w:rsidRPr="001304EC" w:rsidRDefault="00E44F76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04EC">
        <w:rPr>
          <w:rFonts w:ascii="Times New Roman" w:hAnsi="Times New Roman" w:cs="Times New Roman"/>
          <w:b/>
          <w:sz w:val="24"/>
          <w:szCs w:val="24"/>
          <w:u w:val="single"/>
        </w:rPr>
        <w:t>Ad.</w:t>
      </w:r>
      <w:r w:rsidR="00DF2DA1" w:rsidRPr="001304E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DB727A" w:rsidRDefault="007E6836" w:rsidP="00DB7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Skarbnik Miasta Piotr Tomaszewski </w:t>
      </w:r>
      <w:r w:rsidR="00DB727A" w:rsidRPr="001304EC">
        <w:rPr>
          <w:rFonts w:ascii="Times New Roman" w:hAnsi="Times New Roman" w:cs="Times New Roman"/>
          <w:sz w:val="24"/>
          <w:szCs w:val="24"/>
        </w:rPr>
        <w:t xml:space="preserve">przedstawiał </w:t>
      </w:r>
      <w:r w:rsidRPr="007E6836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 w sprawie  określenia wysokości stawek podatku od nieruchomości.</w:t>
      </w:r>
    </w:p>
    <w:p w:rsidR="007E6836" w:rsidRDefault="007E6836" w:rsidP="00DB7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156A" w:rsidRDefault="003B156A" w:rsidP="00DB7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15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Radny Michał Krzemkowski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zapytał</w:t>
      </w:r>
      <w:r w:rsidR="008C3D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 jest wpływ z tytułu podatku od budowli, </w:t>
      </w:r>
      <w:r w:rsidR="008C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zapisane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2% od wartości</w:t>
      </w:r>
      <w:r w:rsidR="008C3D18">
        <w:rPr>
          <w:rFonts w:ascii="Times New Roman" w:eastAsia="Times New Roman" w:hAnsi="Times New Roman" w:cs="Times New Roman"/>
          <w:sz w:val="24"/>
          <w:szCs w:val="24"/>
          <w:lang w:eastAsia="pl-PL"/>
        </w:rPr>
        <w:t>.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 dokonuje wyceny budowli, jakie to są</w:t>
      </w:r>
      <w:r w:rsidR="008C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budowle i jaki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wpływy z tego tytułu.</w:t>
      </w:r>
    </w:p>
    <w:p w:rsidR="003B156A" w:rsidRDefault="003B156A" w:rsidP="00DB7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156A" w:rsidRDefault="003B156A" w:rsidP="00DB7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D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Wydziału Podatku i Opłat Lokalnych Katarzyna Pauszek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powiedziała, że wartość budowli deklarują przedsiębiorcy w oparciu o przepisy, to jest wartość początkowa</w:t>
      </w:r>
      <w:r w:rsidR="005B420C">
        <w:rPr>
          <w:rFonts w:ascii="Times New Roman" w:eastAsia="Times New Roman" w:hAnsi="Times New Roman" w:cs="Times New Roman"/>
          <w:sz w:val="24"/>
          <w:szCs w:val="24"/>
          <w:lang w:eastAsia="pl-PL"/>
        </w:rPr>
        <w:t>. 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hyba, że byłaby znana wartość takiej budowli, ale to się rzadko zdarza.  </w:t>
      </w:r>
    </w:p>
    <w:p w:rsidR="003B156A" w:rsidRDefault="003B156A" w:rsidP="00DB7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6836" w:rsidRDefault="003B156A" w:rsidP="00DB7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D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Skarbnik Miasta Piotr Tomaszewski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dopowiedział, że z ewidencji księgowej, </w:t>
      </w:r>
      <w:r w:rsidR="008C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to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nabycia. </w:t>
      </w:r>
    </w:p>
    <w:p w:rsidR="007E6836" w:rsidRDefault="007E6836" w:rsidP="00DB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56A" w:rsidRDefault="003B156A" w:rsidP="00DB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D18">
        <w:rPr>
          <w:rFonts w:ascii="Times New Roman" w:hAnsi="Times New Roman" w:cs="Times New Roman"/>
          <w:b/>
          <w:sz w:val="24"/>
          <w:szCs w:val="24"/>
        </w:rPr>
        <w:t>Radny Michał Krzemkowski</w:t>
      </w:r>
      <w:r>
        <w:rPr>
          <w:rFonts w:ascii="Times New Roman" w:hAnsi="Times New Roman" w:cs="Times New Roman"/>
          <w:sz w:val="24"/>
          <w:szCs w:val="24"/>
        </w:rPr>
        <w:t xml:space="preserve"> zapytał</w:t>
      </w:r>
      <w:r w:rsidR="008C3D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czy </w:t>
      </w:r>
      <w:r w:rsidR="008C3D18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jakoś weryfikują.</w:t>
      </w:r>
    </w:p>
    <w:p w:rsidR="003B156A" w:rsidRDefault="003B156A" w:rsidP="00DB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2E1B" w:rsidRDefault="00247687" w:rsidP="00DB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D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Skarbnik Miasta Piotr Tomaszewski</w:t>
      </w:r>
      <w:r w:rsidRPr="008C3D18">
        <w:rPr>
          <w:rFonts w:ascii="Times New Roman" w:hAnsi="Times New Roman" w:cs="Times New Roman"/>
          <w:sz w:val="24"/>
          <w:szCs w:val="24"/>
        </w:rPr>
        <w:t xml:space="preserve"> </w:t>
      </w:r>
      <w:r w:rsidR="008C3D18">
        <w:rPr>
          <w:rFonts w:ascii="Times New Roman" w:hAnsi="Times New Roman" w:cs="Times New Roman"/>
          <w:sz w:val="24"/>
          <w:szCs w:val="24"/>
        </w:rPr>
        <w:t>powiedział, że z</w:t>
      </w:r>
      <w:r w:rsidR="003B156A">
        <w:rPr>
          <w:rFonts w:ascii="Times New Roman" w:hAnsi="Times New Roman" w:cs="Times New Roman"/>
          <w:sz w:val="24"/>
          <w:szCs w:val="24"/>
        </w:rPr>
        <w:t xml:space="preserve">godnie z przepisami </w:t>
      </w:r>
      <w:r w:rsidR="008C59FD">
        <w:rPr>
          <w:rFonts w:ascii="Times New Roman" w:hAnsi="Times New Roman" w:cs="Times New Roman"/>
          <w:sz w:val="24"/>
          <w:szCs w:val="24"/>
        </w:rPr>
        <w:br/>
      </w:r>
      <w:r w:rsidR="003B156A">
        <w:rPr>
          <w:rFonts w:ascii="Times New Roman" w:hAnsi="Times New Roman" w:cs="Times New Roman"/>
          <w:sz w:val="24"/>
          <w:szCs w:val="24"/>
        </w:rPr>
        <w:t>o rachunkowości wprowadzenie do ksiąg musi być po wartości nabycia</w:t>
      </w:r>
      <w:r w:rsidR="003E44D5">
        <w:rPr>
          <w:rFonts w:ascii="Times New Roman" w:hAnsi="Times New Roman" w:cs="Times New Roman"/>
          <w:sz w:val="24"/>
          <w:szCs w:val="24"/>
        </w:rPr>
        <w:t>. A zatem</w:t>
      </w:r>
      <w:r w:rsidR="008C3D18">
        <w:rPr>
          <w:rFonts w:ascii="Times New Roman" w:hAnsi="Times New Roman" w:cs="Times New Roman"/>
          <w:sz w:val="24"/>
          <w:szCs w:val="24"/>
        </w:rPr>
        <w:t>,</w:t>
      </w:r>
      <w:r w:rsidR="003E44D5">
        <w:rPr>
          <w:rFonts w:ascii="Times New Roman" w:hAnsi="Times New Roman" w:cs="Times New Roman"/>
          <w:sz w:val="24"/>
          <w:szCs w:val="24"/>
        </w:rPr>
        <w:t xml:space="preserve"> ta wartość jest niejako weryfikowana przez urzędy skarbowe, bo stosownie do tej wartości jest naliczana amortyz</w:t>
      </w:r>
      <w:r w:rsidR="00A62E1B">
        <w:rPr>
          <w:rFonts w:ascii="Times New Roman" w:hAnsi="Times New Roman" w:cs="Times New Roman"/>
          <w:sz w:val="24"/>
          <w:szCs w:val="24"/>
        </w:rPr>
        <w:t>acja. I albo mają</w:t>
      </w:r>
      <w:r w:rsidR="003E44D5">
        <w:rPr>
          <w:rFonts w:ascii="Times New Roman" w:hAnsi="Times New Roman" w:cs="Times New Roman"/>
          <w:sz w:val="24"/>
          <w:szCs w:val="24"/>
        </w:rPr>
        <w:t xml:space="preserve"> koszty uzyskania przychodu</w:t>
      </w:r>
      <w:r w:rsidR="00A62E1B">
        <w:rPr>
          <w:rFonts w:ascii="Times New Roman" w:hAnsi="Times New Roman" w:cs="Times New Roman"/>
          <w:sz w:val="24"/>
          <w:szCs w:val="24"/>
        </w:rPr>
        <w:t xml:space="preserve"> i </w:t>
      </w:r>
      <w:r w:rsidR="003E44D5">
        <w:rPr>
          <w:rFonts w:ascii="Times New Roman" w:hAnsi="Times New Roman" w:cs="Times New Roman"/>
          <w:sz w:val="24"/>
          <w:szCs w:val="24"/>
        </w:rPr>
        <w:t xml:space="preserve">niższy podatek dochodowy albo wyższy. Podatek od nieruchomości jest śladowym obciążeniem dla przedsiębiorców, więc tutaj </w:t>
      </w:r>
      <w:r w:rsidR="008C3D18">
        <w:rPr>
          <w:rFonts w:ascii="Times New Roman" w:hAnsi="Times New Roman" w:cs="Times New Roman"/>
          <w:sz w:val="24"/>
          <w:szCs w:val="24"/>
        </w:rPr>
        <w:t xml:space="preserve">są </w:t>
      </w:r>
      <w:r w:rsidR="00A62E1B">
        <w:rPr>
          <w:rFonts w:ascii="Times New Roman" w:hAnsi="Times New Roman" w:cs="Times New Roman"/>
          <w:sz w:val="24"/>
          <w:szCs w:val="24"/>
        </w:rPr>
        <w:t xml:space="preserve">o tyle </w:t>
      </w:r>
      <w:r w:rsidR="003E44D5">
        <w:rPr>
          <w:rFonts w:ascii="Times New Roman" w:hAnsi="Times New Roman" w:cs="Times New Roman"/>
          <w:sz w:val="24"/>
          <w:szCs w:val="24"/>
        </w:rPr>
        <w:t xml:space="preserve">spokojni, że nie ma zafałszowania. </w:t>
      </w:r>
      <w:r w:rsidR="00E42DD9">
        <w:rPr>
          <w:rFonts w:ascii="Times New Roman" w:hAnsi="Times New Roman" w:cs="Times New Roman"/>
          <w:sz w:val="24"/>
          <w:szCs w:val="24"/>
        </w:rPr>
        <w:t>K</w:t>
      </w:r>
      <w:r w:rsidR="008C3D18">
        <w:rPr>
          <w:rFonts w:ascii="Times New Roman" w:hAnsi="Times New Roman" w:cs="Times New Roman"/>
          <w:sz w:val="24"/>
          <w:szCs w:val="24"/>
        </w:rPr>
        <w:t>ontrolują</w:t>
      </w:r>
      <w:r w:rsidR="003E44D5">
        <w:rPr>
          <w:rFonts w:ascii="Times New Roman" w:hAnsi="Times New Roman" w:cs="Times New Roman"/>
          <w:sz w:val="24"/>
          <w:szCs w:val="24"/>
        </w:rPr>
        <w:t xml:space="preserve"> jedynie zgodność z księgami rachunkowymi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2DD9" w:rsidRDefault="00E42DD9" w:rsidP="00DB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44D5" w:rsidRDefault="00247687" w:rsidP="00DB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D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Wydziału Podatku i Opłat Lokalnych Katarzyna Pauszek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powiedziała</w:t>
      </w:r>
      <w:r w:rsidR="008C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w </w:t>
      </w:r>
      <w:r w:rsidR="00A62E1B">
        <w:rPr>
          <w:rFonts w:ascii="Times New Roman" w:hAnsi="Times New Roman" w:cs="Times New Roman"/>
          <w:sz w:val="24"/>
          <w:szCs w:val="24"/>
        </w:rPr>
        <w:t>księgach podana jest wartość i mogą to zweryfikować.</w:t>
      </w:r>
    </w:p>
    <w:p w:rsidR="00A62E1B" w:rsidRDefault="00A62E1B" w:rsidP="00DB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2E1B" w:rsidRDefault="00247687" w:rsidP="00DB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DD9">
        <w:rPr>
          <w:rFonts w:ascii="Times New Roman" w:hAnsi="Times New Roman" w:cs="Times New Roman"/>
          <w:b/>
          <w:sz w:val="24"/>
          <w:szCs w:val="24"/>
        </w:rPr>
        <w:t>Radny Michał Krzemkowski</w:t>
      </w:r>
      <w:r>
        <w:rPr>
          <w:rFonts w:ascii="Times New Roman" w:hAnsi="Times New Roman" w:cs="Times New Roman"/>
          <w:sz w:val="24"/>
          <w:szCs w:val="24"/>
        </w:rPr>
        <w:t xml:space="preserve"> zapytał</w:t>
      </w:r>
      <w:r w:rsidR="00E42D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jakie to są budowle. Jaki </w:t>
      </w:r>
      <w:r w:rsidR="00E42DD9">
        <w:rPr>
          <w:rFonts w:ascii="Times New Roman" w:hAnsi="Times New Roman" w:cs="Times New Roman"/>
          <w:sz w:val="24"/>
          <w:szCs w:val="24"/>
        </w:rPr>
        <w:t>charakter budynków by się pod tę</w:t>
      </w:r>
      <w:r>
        <w:rPr>
          <w:rFonts w:ascii="Times New Roman" w:hAnsi="Times New Roman" w:cs="Times New Roman"/>
          <w:sz w:val="24"/>
          <w:szCs w:val="24"/>
        </w:rPr>
        <w:t xml:space="preserve"> kategorię wpisywał. </w:t>
      </w:r>
    </w:p>
    <w:p w:rsidR="003E44D5" w:rsidRDefault="003E44D5" w:rsidP="00DB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44D5" w:rsidRDefault="002B7630" w:rsidP="00DB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D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Wydziału Podatku i Opłat Lokalnych Katarzyna Pauszek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2DD9">
        <w:rPr>
          <w:rFonts w:ascii="Times New Roman" w:hAnsi="Times New Roman" w:cs="Times New Roman"/>
          <w:sz w:val="24"/>
          <w:szCs w:val="24"/>
        </w:rPr>
        <w:t>powiedziała, że b</w:t>
      </w:r>
      <w:r w:rsidR="004D2C61">
        <w:rPr>
          <w:rFonts w:ascii="Times New Roman" w:hAnsi="Times New Roman" w:cs="Times New Roman"/>
          <w:sz w:val="24"/>
          <w:szCs w:val="24"/>
        </w:rPr>
        <w:t>udynki</w:t>
      </w:r>
      <w:r w:rsidR="00E42DD9">
        <w:rPr>
          <w:rFonts w:ascii="Times New Roman" w:hAnsi="Times New Roman" w:cs="Times New Roman"/>
          <w:sz w:val="24"/>
          <w:szCs w:val="24"/>
        </w:rPr>
        <w:t>,</w:t>
      </w:r>
      <w:r w:rsidR="00247687">
        <w:rPr>
          <w:rFonts w:ascii="Times New Roman" w:hAnsi="Times New Roman" w:cs="Times New Roman"/>
          <w:sz w:val="24"/>
          <w:szCs w:val="24"/>
        </w:rPr>
        <w:t xml:space="preserve"> to </w:t>
      </w:r>
      <w:r w:rsidR="004D2C61">
        <w:rPr>
          <w:rFonts w:ascii="Times New Roman" w:hAnsi="Times New Roman" w:cs="Times New Roman"/>
          <w:sz w:val="24"/>
          <w:szCs w:val="24"/>
        </w:rPr>
        <w:t>są</w:t>
      </w:r>
      <w:r w:rsidR="00E42DD9">
        <w:rPr>
          <w:rFonts w:ascii="Times New Roman" w:hAnsi="Times New Roman" w:cs="Times New Roman"/>
          <w:sz w:val="24"/>
          <w:szCs w:val="24"/>
        </w:rPr>
        <w:t xml:space="preserve"> budynki. W tym przypadku płaci się </w:t>
      </w:r>
      <w:r w:rsidR="00247687">
        <w:rPr>
          <w:rFonts w:ascii="Times New Roman" w:hAnsi="Times New Roman" w:cs="Times New Roman"/>
          <w:sz w:val="24"/>
          <w:szCs w:val="24"/>
        </w:rPr>
        <w:t xml:space="preserve">podatek od powierzchni użytkowej. </w:t>
      </w:r>
      <w:r>
        <w:rPr>
          <w:rFonts w:ascii="Times New Roman" w:hAnsi="Times New Roman" w:cs="Times New Roman"/>
          <w:sz w:val="24"/>
          <w:szCs w:val="24"/>
        </w:rPr>
        <w:t>Natomiast</w:t>
      </w:r>
      <w:r w:rsidR="00E42D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co nie jest budynkiem może być budowlą. Budowl</w:t>
      </w:r>
      <w:r w:rsidR="00E42DD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są wszelkiego rodzaju sieci, rurociągi, parkingi, słupy oświetleniowe.</w:t>
      </w:r>
    </w:p>
    <w:p w:rsidR="002B7630" w:rsidRDefault="002B7630" w:rsidP="00DB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7630" w:rsidRDefault="002B7630" w:rsidP="00DB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DD9">
        <w:rPr>
          <w:rFonts w:ascii="Times New Roman" w:hAnsi="Times New Roman" w:cs="Times New Roman"/>
          <w:b/>
          <w:sz w:val="24"/>
          <w:szCs w:val="24"/>
        </w:rPr>
        <w:t>Skarbnik Miasta Piotr Tomaszewski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DD9">
        <w:rPr>
          <w:rFonts w:ascii="Times New Roman" w:hAnsi="Times New Roman" w:cs="Times New Roman"/>
          <w:sz w:val="24"/>
          <w:szCs w:val="24"/>
        </w:rPr>
        <w:t xml:space="preserve">powiedział, że </w:t>
      </w:r>
      <w:r>
        <w:rPr>
          <w:rFonts w:ascii="Times New Roman" w:hAnsi="Times New Roman" w:cs="Times New Roman"/>
          <w:sz w:val="24"/>
          <w:szCs w:val="24"/>
        </w:rPr>
        <w:t xml:space="preserve">to nie jest prosty temat, jest bardzo mocno dyskutowany. </w:t>
      </w:r>
      <w:r w:rsidR="00E42DD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rzykład stacji transformatorowej. Jedni uznają, że to jest budynek, a inni mówią, że budowla. Problem polega na tym, czy to służy wyłącznie do tego, czy może nie, jaka jest odległość od ściany itd.</w:t>
      </w:r>
      <w:r w:rsidR="00E42DD9">
        <w:rPr>
          <w:rFonts w:ascii="Times New Roman" w:hAnsi="Times New Roman" w:cs="Times New Roman"/>
          <w:sz w:val="24"/>
          <w:szCs w:val="24"/>
        </w:rPr>
        <w:t xml:space="preserve"> Od wielu lat p</w:t>
      </w:r>
      <w:r>
        <w:rPr>
          <w:rFonts w:ascii="Times New Roman" w:hAnsi="Times New Roman" w:cs="Times New Roman"/>
          <w:sz w:val="24"/>
          <w:szCs w:val="24"/>
        </w:rPr>
        <w:t>rosili</w:t>
      </w:r>
      <w:r w:rsidR="00E42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Ministra Finansów </w:t>
      </w:r>
      <w:r w:rsidR="008C59F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interpretację.</w:t>
      </w:r>
      <w:r w:rsidR="00BB7269">
        <w:rPr>
          <w:rFonts w:ascii="Times New Roman" w:hAnsi="Times New Roman" w:cs="Times New Roman"/>
          <w:sz w:val="24"/>
          <w:szCs w:val="24"/>
        </w:rPr>
        <w:t xml:space="preserve"> </w:t>
      </w:r>
      <w:r w:rsidR="00E42DD9">
        <w:rPr>
          <w:rFonts w:ascii="Times New Roman" w:hAnsi="Times New Roman" w:cs="Times New Roman"/>
          <w:sz w:val="24"/>
          <w:szCs w:val="24"/>
        </w:rPr>
        <w:t xml:space="preserve">Zmienia się ustawa w tym zakresie. </w:t>
      </w:r>
      <w:r w:rsidR="00714E45">
        <w:rPr>
          <w:rFonts w:ascii="Times New Roman" w:hAnsi="Times New Roman" w:cs="Times New Roman"/>
          <w:sz w:val="24"/>
          <w:szCs w:val="24"/>
        </w:rPr>
        <w:t>Ministerstwo F</w:t>
      </w:r>
      <w:r w:rsidR="00BB7269">
        <w:rPr>
          <w:rFonts w:ascii="Times New Roman" w:hAnsi="Times New Roman" w:cs="Times New Roman"/>
          <w:sz w:val="24"/>
          <w:szCs w:val="24"/>
        </w:rPr>
        <w:t>inansów przygotowało</w:t>
      </w:r>
      <w:r w:rsidR="00E42DD9">
        <w:rPr>
          <w:rFonts w:ascii="Times New Roman" w:hAnsi="Times New Roman" w:cs="Times New Roman"/>
          <w:sz w:val="24"/>
          <w:szCs w:val="24"/>
        </w:rPr>
        <w:t xml:space="preserve"> ustawę</w:t>
      </w:r>
      <w:r w:rsidR="00BB7269">
        <w:rPr>
          <w:rFonts w:ascii="Times New Roman" w:hAnsi="Times New Roman" w:cs="Times New Roman"/>
          <w:sz w:val="24"/>
          <w:szCs w:val="24"/>
        </w:rPr>
        <w:t xml:space="preserve">, jest </w:t>
      </w:r>
      <w:r w:rsidR="00714E45">
        <w:rPr>
          <w:rFonts w:ascii="Times New Roman" w:hAnsi="Times New Roman" w:cs="Times New Roman"/>
          <w:sz w:val="24"/>
          <w:szCs w:val="24"/>
        </w:rPr>
        <w:t xml:space="preserve">już </w:t>
      </w:r>
      <w:r w:rsidR="00BB7269">
        <w:rPr>
          <w:rFonts w:ascii="Times New Roman" w:hAnsi="Times New Roman" w:cs="Times New Roman"/>
          <w:sz w:val="24"/>
          <w:szCs w:val="24"/>
        </w:rPr>
        <w:t>na końcowym etapie</w:t>
      </w:r>
      <w:r w:rsidR="00E42DD9">
        <w:rPr>
          <w:rFonts w:ascii="Times New Roman" w:hAnsi="Times New Roman" w:cs="Times New Roman"/>
          <w:sz w:val="24"/>
          <w:szCs w:val="24"/>
        </w:rPr>
        <w:t xml:space="preserve"> procedowania, </w:t>
      </w:r>
      <w:r w:rsidR="00BB7269">
        <w:rPr>
          <w:rFonts w:ascii="Times New Roman" w:hAnsi="Times New Roman" w:cs="Times New Roman"/>
          <w:sz w:val="24"/>
          <w:szCs w:val="24"/>
        </w:rPr>
        <w:t xml:space="preserve">która </w:t>
      </w:r>
      <w:r w:rsidR="00714E45">
        <w:rPr>
          <w:rFonts w:ascii="Times New Roman" w:hAnsi="Times New Roman" w:cs="Times New Roman"/>
          <w:sz w:val="24"/>
          <w:szCs w:val="24"/>
        </w:rPr>
        <w:t xml:space="preserve">to </w:t>
      </w:r>
      <w:r w:rsidR="00BB7269">
        <w:rPr>
          <w:rFonts w:ascii="Times New Roman" w:hAnsi="Times New Roman" w:cs="Times New Roman"/>
          <w:sz w:val="24"/>
          <w:szCs w:val="24"/>
        </w:rPr>
        <w:t>doprecyzowuje i inaczej definiuje</w:t>
      </w:r>
      <w:r w:rsidR="00714E45">
        <w:rPr>
          <w:rFonts w:ascii="Times New Roman" w:hAnsi="Times New Roman" w:cs="Times New Roman"/>
          <w:sz w:val="24"/>
          <w:szCs w:val="24"/>
        </w:rPr>
        <w:t>.</w:t>
      </w:r>
      <w:r w:rsidR="00BB72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630" w:rsidRDefault="002B7630" w:rsidP="00DB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905" w:rsidRPr="001304EC" w:rsidRDefault="002D7905" w:rsidP="002D7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D7905" w:rsidRPr="001304EC" w:rsidRDefault="002D7905" w:rsidP="002D7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304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Projekt uchwały</w:t>
      </w:r>
      <w:r w:rsidR="00C1723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znajduje się przy protokole z </w:t>
      </w:r>
      <w:r w:rsidRPr="001304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X </w:t>
      </w:r>
      <w:r w:rsidRPr="001304EC">
        <w:rPr>
          <w:rFonts w:ascii="Times New Roman" w:hAnsi="Times New Roman" w:cs="Times New Roman"/>
          <w:i/>
          <w:sz w:val="20"/>
          <w:szCs w:val="20"/>
        </w:rPr>
        <w:t>sesji Rady Miasta Bydgoszczy</w:t>
      </w:r>
      <w:r w:rsidRPr="001304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2D7905" w:rsidRPr="001304EC" w:rsidRDefault="002D7905" w:rsidP="002D7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304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która odbyła się w dniu </w:t>
      </w:r>
      <w:r w:rsidR="00C1723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30.10</w:t>
      </w:r>
      <w:r w:rsidRPr="001304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.2024 r.</w:t>
      </w:r>
    </w:p>
    <w:p w:rsidR="00F6794A" w:rsidRPr="001304EC" w:rsidRDefault="00F6794A" w:rsidP="00DB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4EC" w:rsidRDefault="001304EC" w:rsidP="00DB72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A35" w:rsidRPr="001304EC" w:rsidRDefault="007C5A35" w:rsidP="003924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>W wyniku głosowania</w:t>
      </w:r>
      <w:r w:rsidR="00710D60" w:rsidRPr="001304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E6836">
        <w:rPr>
          <w:rFonts w:ascii="Times New Roman" w:hAnsi="Times New Roman" w:cs="Times New Roman"/>
          <w:b/>
          <w:sz w:val="24"/>
          <w:szCs w:val="24"/>
        </w:rPr>
        <w:t>3</w:t>
      </w:r>
      <w:r w:rsidR="00710D60" w:rsidRPr="001304EC">
        <w:rPr>
          <w:rFonts w:ascii="Times New Roman" w:hAnsi="Times New Roman" w:cs="Times New Roman"/>
          <w:b/>
          <w:sz w:val="24"/>
          <w:szCs w:val="24"/>
        </w:rPr>
        <w:t xml:space="preserve"> głosami „</w:t>
      </w:r>
      <w:r w:rsidRPr="001304EC">
        <w:rPr>
          <w:rFonts w:ascii="Times New Roman" w:hAnsi="Times New Roman" w:cs="Times New Roman"/>
          <w:b/>
          <w:sz w:val="24"/>
          <w:szCs w:val="24"/>
        </w:rPr>
        <w:t>za”</w:t>
      </w:r>
      <w:r w:rsidR="00710D60" w:rsidRPr="001304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E6836">
        <w:rPr>
          <w:rFonts w:ascii="Times New Roman" w:hAnsi="Times New Roman" w:cs="Times New Roman"/>
          <w:b/>
          <w:sz w:val="24"/>
          <w:szCs w:val="24"/>
        </w:rPr>
        <w:t xml:space="preserve">2 głosami „przeciw” i braku głosów „wstrzymujących się”, </w:t>
      </w:r>
      <w:r w:rsidRPr="001304EC">
        <w:rPr>
          <w:rFonts w:ascii="Times New Roman" w:hAnsi="Times New Roman" w:cs="Times New Roman"/>
          <w:b/>
          <w:sz w:val="24"/>
          <w:szCs w:val="24"/>
        </w:rPr>
        <w:t xml:space="preserve">Komisja pozytywnie zaopiniowała projekt uchwały. </w:t>
      </w:r>
    </w:p>
    <w:p w:rsidR="007C5A35" w:rsidRPr="001304EC" w:rsidRDefault="007C5A35" w:rsidP="00392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4EC">
        <w:rPr>
          <w:rFonts w:ascii="Times New Roman" w:hAnsi="Times New Roman" w:cs="Times New Roman"/>
          <w:sz w:val="24"/>
          <w:szCs w:val="24"/>
        </w:rPr>
        <w:t xml:space="preserve">Opinia nr </w:t>
      </w:r>
      <w:r w:rsidR="002545CA" w:rsidRPr="001304EC">
        <w:rPr>
          <w:rFonts w:ascii="Times New Roman" w:hAnsi="Times New Roman" w:cs="Times New Roman"/>
          <w:sz w:val="24"/>
          <w:szCs w:val="24"/>
        </w:rPr>
        <w:t>1</w:t>
      </w:r>
      <w:r w:rsidR="007E6836">
        <w:rPr>
          <w:rFonts w:ascii="Times New Roman" w:hAnsi="Times New Roman" w:cs="Times New Roman"/>
          <w:sz w:val="24"/>
          <w:szCs w:val="24"/>
        </w:rPr>
        <w:t>6</w:t>
      </w:r>
      <w:r w:rsidRPr="001304EC">
        <w:rPr>
          <w:rFonts w:ascii="Times New Roman" w:hAnsi="Times New Roman" w:cs="Times New Roman"/>
          <w:sz w:val="24"/>
          <w:szCs w:val="24"/>
        </w:rPr>
        <w:t>/24 stanowi załącznik do niniejszego protokołu.</w:t>
      </w:r>
      <w:r w:rsidRPr="00130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5A35" w:rsidRPr="001304EC" w:rsidRDefault="007C5A35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04EC" w:rsidRDefault="001304EC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0D60" w:rsidRPr="001304EC" w:rsidRDefault="00710D60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04EC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7E6836">
        <w:rPr>
          <w:rFonts w:ascii="Times New Roman" w:hAnsi="Times New Roman" w:cs="Times New Roman"/>
          <w:b/>
          <w:sz w:val="24"/>
          <w:szCs w:val="24"/>
          <w:u w:val="single"/>
        </w:rPr>
        <w:t>5,6</w:t>
      </w:r>
    </w:p>
    <w:p w:rsidR="00710D60" w:rsidRPr="001304EC" w:rsidRDefault="00710D60" w:rsidP="00710D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1304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Skarbnik Miasta Piotr Tomaszewski </w:t>
      </w:r>
      <w:r w:rsidRPr="001304E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przedstawił projekty uchwał:</w:t>
      </w:r>
    </w:p>
    <w:p w:rsidR="00710D60" w:rsidRPr="001304EC" w:rsidRDefault="00710D60" w:rsidP="00710D60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4E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uchwalenia budżetu miasta na 2024 rok (</w:t>
      </w:r>
      <w:r w:rsidR="007E683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1304EC">
        <w:rPr>
          <w:rFonts w:ascii="Times New Roman" w:eastAsia="Times New Roman" w:hAnsi="Times New Roman" w:cs="Times New Roman"/>
          <w:sz w:val="24"/>
          <w:szCs w:val="24"/>
          <w:lang w:eastAsia="pl-PL"/>
        </w:rPr>
        <w:t>) z autopoprawk</w:t>
      </w:r>
      <w:r w:rsidR="007E6836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Pr="00130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710D60" w:rsidRDefault="00710D60" w:rsidP="00710D60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4E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wieloletniej prognozy finansowej Miasta Bydgoszczy (</w:t>
      </w:r>
      <w:r w:rsidR="007E6836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1304EC">
        <w:rPr>
          <w:rFonts w:ascii="Times New Roman" w:eastAsia="Times New Roman" w:hAnsi="Times New Roman" w:cs="Times New Roman"/>
          <w:sz w:val="24"/>
          <w:szCs w:val="24"/>
          <w:lang w:eastAsia="pl-PL"/>
        </w:rPr>
        <w:t>) z autopoprawk</w:t>
      </w:r>
      <w:r w:rsidR="007E6836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Pr="001304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6836" w:rsidRDefault="007E6836" w:rsidP="00714E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4E45" w:rsidRDefault="00714E45" w:rsidP="00714E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4E45" w:rsidRDefault="00714E45" w:rsidP="00714E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42D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Radny Szymon Róg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zapytał</w:t>
      </w:r>
      <w:r w:rsidR="00E42D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jakim trybie został wybrany wykonawca remontu Mostu Bernardyńskiego, </w:t>
      </w:r>
    </w:p>
    <w:p w:rsidR="00714E45" w:rsidRDefault="00714E45" w:rsidP="00714E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4E45" w:rsidRDefault="00E42DD9" w:rsidP="00714E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ab/>
      </w:r>
      <w:r w:rsidR="00F674E1" w:rsidRPr="001304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Sk</w:t>
      </w:r>
      <w:r w:rsidR="00F2233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arbnik Miasta Piotr Tomaszewski </w:t>
      </w:r>
      <w:r w:rsidR="00F2233E" w:rsidRPr="00F2233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powiedział, że</w:t>
      </w:r>
      <w:r w:rsidR="00F2233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 </w:t>
      </w:r>
      <w:r w:rsidR="00F2233E" w:rsidRPr="00F2233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nie </w:t>
      </w:r>
      <w:r w:rsidR="00F2233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orientuje się</w:t>
      </w:r>
      <w:r w:rsidR="00F2233E" w:rsidRPr="00F2233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,</w:t>
      </w:r>
      <w:r w:rsidR="00F2233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 </w:t>
      </w:r>
      <w:r w:rsidR="00714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wyjaśni </w:t>
      </w:r>
      <w:r w:rsidR="00F223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="00714E45">
        <w:rPr>
          <w:rFonts w:ascii="Times New Roman" w:eastAsia="Times New Roman" w:hAnsi="Times New Roman" w:cs="Times New Roman"/>
          <w:sz w:val="24"/>
          <w:szCs w:val="24"/>
          <w:lang w:eastAsia="pl-PL"/>
        </w:rPr>
        <w:t>na sesji</w:t>
      </w:r>
      <w:r w:rsidR="00F223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Miasta</w:t>
      </w:r>
      <w:r w:rsidR="00714E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14E45" w:rsidRDefault="00714E45" w:rsidP="00714E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1D74" w:rsidRDefault="00E42DD9" w:rsidP="00714E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714E45" w:rsidRPr="00E42D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Radny Michał Krzemkowski</w:t>
      </w:r>
      <w:r w:rsidR="00714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1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zapytał o powód zmniejszenia o 12 mln zł środków na inwestycje w BBO. </w:t>
      </w:r>
      <w:r w:rsidR="00F2233E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Zapytał, j</w:t>
      </w:r>
      <w:r w:rsidR="00BF1D74">
        <w:rPr>
          <w:rFonts w:ascii="Times New Roman" w:eastAsia="Times New Roman" w:hAnsi="Times New Roman" w:cs="Times New Roman"/>
          <w:sz w:val="24"/>
          <w:szCs w:val="24"/>
          <w:lang w:eastAsia="pl-PL"/>
        </w:rPr>
        <w:t>aki to jest % budżetu na ten cel</w:t>
      </w:r>
      <w:r w:rsidR="00F223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 </w:t>
      </w:r>
      <w:r w:rsidR="00BF1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czego wynika przesunięcie </w:t>
      </w:r>
      <w:r w:rsidR="00BF1D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środków. </w:t>
      </w:r>
      <w:r w:rsidR="00F2233E">
        <w:rPr>
          <w:rFonts w:ascii="Times New Roman" w:eastAsia="Times New Roman" w:hAnsi="Times New Roman" w:cs="Times New Roman"/>
          <w:sz w:val="24"/>
          <w:szCs w:val="24"/>
          <w:lang w:eastAsia="pl-PL"/>
        </w:rPr>
        <w:t>Jak zaznaczył i</w:t>
      </w:r>
      <w:r w:rsidR="00BF1D74">
        <w:rPr>
          <w:rFonts w:ascii="Times New Roman" w:eastAsia="Times New Roman" w:hAnsi="Times New Roman" w:cs="Times New Roman"/>
          <w:sz w:val="24"/>
          <w:szCs w:val="24"/>
          <w:lang w:eastAsia="pl-PL"/>
        </w:rPr>
        <w:t>nwestycje wydają się małe, mało skomplikowane. Dlaczego</w:t>
      </w:r>
      <w:r w:rsidR="00F223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Miasto </w:t>
      </w:r>
      <w:r w:rsidR="00BF1D74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w stanie w terminie wydatkować tych środków.</w:t>
      </w:r>
    </w:p>
    <w:p w:rsidR="00F674E1" w:rsidRDefault="00F674E1" w:rsidP="00714E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74E1" w:rsidRDefault="00E42DD9" w:rsidP="00714E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ab/>
      </w:r>
      <w:r w:rsidR="00F674E1" w:rsidRPr="001304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Skarbnik Miasta Piotr Tomaszewski </w:t>
      </w:r>
      <w:r w:rsidR="00F2233E" w:rsidRPr="00F2233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powiedział, że c</w:t>
      </w:r>
      <w:r w:rsidR="00F67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roku Miasto ma ok. 16 mln zł na inwestycje. I paradoksalnie małe inwestycje są dużym problemem. Małe inwestycje robią małe firmy. Z małymi firmami często są duże problemy. </w:t>
      </w:r>
      <w:r w:rsidR="00F2233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674E1">
        <w:rPr>
          <w:rFonts w:ascii="Times New Roman" w:eastAsia="Times New Roman" w:hAnsi="Times New Roman" w:cs="Times New Roman"/>
          <w:sz w:val="24"/>
          <w:szCs w:val="24"/>
          <w:lang w:eastAsia="pl-PL"/>
        </w:rPr>
        <w:t>uża firma ma swoje procedur</w:t>
      </w:r>
      <w:r w:rsidR="00F2233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F67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natomiast w przypadku małej firmy, dwie osoby zachorują i jest problem. </w:t>
      </w:r>
    </w:p>
    <w:p w:rsidR="00F674E1" w:rsidRDefault="00F674E1" w:rsidP="00714E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74E1" w:rsidRDefault="00E42DD9" w:rsidP="00714E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674E1" w:rsidRPr="00E42D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Radny Michał Krzemkowski</w:t>
      </w:r>
      <w:r w:rsidR="00F67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zapytał</w:t>
      </w:r>
      <w:r w:rsidR="005B4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czy w takim razie </w:t>
      </w:r>
      <w:r w:rsidR="00F223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="00F674E1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 z opóźnień?</w:t>
      </w:r>
    </w:p>
    <w:p w:rsidR="00F674E1" w:rsidRDefault="00F674E1" w:rsidP="00714E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74E1" w:rsidRDefault="00E42DD9" w:rsidP="00714E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ab/>
      </w:r>
      <w:r w:rsidR="00F674E1" w:rsidRPr="001304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Skarbnik Miasta Piotr Tomaszewski </w:t>
      </w:r>
      <w:r w:rsidR="00F2233E" w:rsidRPr="00F2233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powiedział, że</w:t>
      </w:r>
      <w:r w:rsidR="00F2233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 </w:t>
      </w:r>
      <w:r w:rsidR="00F2233E" w:rsidRPr="00F2233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jednym z większych problemów jest wartość inwestycji.</w:t>
      </w:r>
      <w:r w:rsidR="00F2233E" w:rsidRPr="00F223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233E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F67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projekty składane i okazuje się, że kosztorys starcza nie na 100%, tylko na 50, 60, 70 %. I jest problem</w:t>
      </w:r>
      <w:r w:rsidR="00F2233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67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z tym zrobić. Trzeba prowadzić uzgodnienia </w:t>
      </w:r>
      <w:r w:rsidR="008C59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74E1">
        <w:rPr>
          <w:rFonts w:ascii="Times New Roman" w:eastAsia="Times New Roman" w:hAnsi="Times New Roman" w:cs="Times New Roman"/>
          <w:sz w:val="24"/>
          <w:szCs w:val="24"/>
          <w:lang w:eastAsia="pl-PL"/>
        </w:rPr>
        <w:t>z danymi wnioskodawcami,</w:t>
      </w:r>
      <w:r w:rsidR="00F223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osiedlami. </w:t>
      </w:r>
    </w:p>
    <w:p w:rsidR="00F674E1" w:rsidRDefault="00F674E1" w:rsidP="00714E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74E1" w:rsidRDefault="00F2233E" w:rsidP="00714E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06B57" w:rsidRPr="00F223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Komisji Jakub Mikołajczak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33E">
        <w:rPr>
          <w:rFonts w:ascii="Times New Roman" w:eastAsia="Times New Roman" w:hAnsi="Times New Roman" w:cs="Times New Roman"/>
          <w:sz w:val="24"/>
          <w:szCs w:val="24"/>
          <w:lang w:eastAsia="pl-PL"/>
        </w:rPr>
        <w:t>powiedział, że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67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Rada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ds. </w:t>
      </w:r>
      <w:r w:rsidR="00F67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Partycypacji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Społecznej </w:t>
      </w:r>
      <w:r w:rsidR="00F67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próbują </w:t>
      </w:r>
      <w:r w:rsidR="005B4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przekonywać </w:t>
      </w:r>
      <w:r w:rsidR="00F67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wnioskodawcę, żeby etapować inwestycję, ale niektórych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rzeczy </w:t>
      </w:r>
      <w:r w:rsidR="00F674E1">
        <w:rPr>
          <w:rFonts w:ascii="Times New Roman" w:eastAsia="Times New Roman" w:hAnsi="Times New Roman" w:cs="Times New Roman"/>
          <w:sz w:val="24"/>
          <w:szCs w:val="24"/>
          <w:lang w:eastAsia="pl-PL"/>
        </w:rPr>
        <w:t>nie 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20C">
        <w:rPr>
          <w:rFonts w:ascii="Times New Roman" w:eastAsia="Times New Roman" w:hAnsi="Times New Roman" w:cs="Times New Roman"/>
          <w:sz w:val="24"/>
          <w:szCs w:val="24"/>
          <w:lang w:eastAsia="pl-PL"/>
        </w:rPr>
        <w:t>się podzielić na etapy</w:t>
      </w:r>
      <w:r w:rsidR="00F67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25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Wnioskodawcy projektów bardzo często próbują na poziomie wstępnym ceny traktować bardzo minimalnie, po to, żeby zmieścić </w:t>
      </w:r>
      <w:r w:rsidR="005B4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="006B2528">
        <w:rPr>
          <w:rFonts w:ascii="Times New Roman" w:eastAsia="Times New Roman" w:hAnsi="Times New Roman" w:cs="Times New Roman"/>
          <w:sz w:val="24"/>
          <w:szCs w:val="24"/>
          <w:lang w:eastAsia="pl-PL"/>
        </w:rPr>
        <w:t>w budżecie</w:t>
      </w:r>
      <w:r w:rsidR="005B4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A02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uczynić </w:t>
      </w:r>
      <w:r w:rsidR="006B25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swój projekt bardziej atrakcyjnym. A jak </w:t>
      </w:r>
      <w:r w:rsidR="00A022ED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dochodzi</w:t>
      </w:r>
      <w:r w:rsidR="006B25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wyceny, zwłaszcza jak jest jeszcze okres roku, dwóch, </w:t>
      </w:r>
      <w:r w:rsidR="00906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przekracza </w:t>
      </w:r>
      <w:r w:rsidR="00A022ED">
        <w:rPr>
          <w:rFonts w:ascii="Times New Roman" w:eastAsia="Times New Roman" w:hAnsi="Times New Roman" w:cs="Times New Roman"/>
          <w:sz w:val="24"/>
          <w:szCs w:val="24"/>
          <w:lang w:eastAsia="pl-PL"/>
        </w:rPr>
        <w:t>niekiedy</w:t>
      </w:r>
      <w:r w:rsidR="00906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2528">
        <w:rPr>
          <w:rFonts w:ascii="Times New Roman" w:eastAsia="Times New Roman" w:hAnsi="Times New Roman" w:cs="Times New Roman"/>
          <w:sz w:val="24"/>
          <w:szCs w:val="24"/>
          <w:lang w:eastAsia="pl-PL"/>
        </w:rPr>
        <w:t>trzykrotnie, czterokrotnie wartość pierwotn</w:t>
      </w:r>
      <w:r w:rsidR="00A022ED">
        <w:rPr>
          <w:rFonts w:ascii="Times New Roman" w:eastAsia="Times New Roman" w:hAnsi="Times New Roman" w:cs="Times New Roman"/>
          <w:sz w:val="24"/>
          <w:szCs w:val="24"/>
          <w:lang w:eastAsia="pl-PL"/>
        </w:rPr>
        <w:t>ą, którą</w:t>
      </w:r>
      <w:r w:rsidR="006B25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wnioskodawca zakładał. I tu jest problem.</w:t>
      </w:r>
    </w:p>
    <w:p w:rsidR="006B2528" w:rsidRDefault="006B2528" w:rsidP="00714E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2528" w:rsidRDefault="00A022ED" w:rsidP="00714E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ab/>
      </w:r>
      <w:r w:rsidRPr="00E42D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Radny Michał Krzemkowski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zapytał, k</w:t>
      </w:r>
      <w:r w:rsidR="006B2528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 wnioskodawcą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:rsidR="006B2528" w:rsidRDefault="006B2528" w:rsidP="00714E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2528" w:rsidRDefault="00A022ED" w:rsidP="00714E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06B57" w:rsidRPr="00A022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Komisji Jakub Mikołajczak</w:t>
      </w:r>
      <w:r w:rsidR="00906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odpowiedział, że k</w:t>
      </w:r>
      <w:r w:rsidR="006B2528">
        <w:rPr>
          <w:rFonts w:ascii="Times New Roman" w:eastAsia="Times New Roman" w:hAnsi="Times New Roman" w:cs="Times New Roman"/>
          <w:sz w:val="24"/>
          <w:szCs w:val="24"/>
          <w:lang w:eastAsia="pl-PL"/>
        </w:rPr>
        <w:t>ażdy mieszkaniec może złożyć projekt,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wcześniej uzyskać zgodę zarządcy nieruchomości oraz zrobić wycenę. </w:t>
      </w:r>
      <w:r w:rsidR="009C4F81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może pomó</w:t>
      </w:r>
      <w:r w:rsidR="006B2528">
        <w:rPr>
          <w:rFonts w:ascii="Times New Roman" w:eastAsia="Times New Roman" w:hAnsi="Times New Roman" w:cs="Times New Roman"/>
          <w:sz w:val="24"/>
          <w:szCs w:val="24"/>
          <w:lang w:eastAsia="pl-PL"/>
        </w:rPr>
        <w:t>c w tej wycenie.</w:t>
      </w:r>
      <w:r w:rsidR="00906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2528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Wydziały merytoryczne opiniują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B25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</w:t>
      </w:r>
      <w:r w:rsidR="00906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faktycznie </w:t>
      </w:r>
      <w:r w:rsidR="006B25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 możliwe </w:t>
      </w:r>
      <w:r w:rsidR="00906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zrobienie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inwestycji </w:t>
      </w:r>
      <w:r w:rsidR="00906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tej kwocie,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nie </w:t>
      </w:r>
      <w:r w:rsidR="00906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oznacza, że będzie to zrobione.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uzyskaniu </w:t>
      </w:r>
      <w:r w:rsidR="00906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akceptacje wszystkich </w:t>
      </w:r>
      <w:r w:rsidR="009C4F81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właściwych</w:t>
      </w:r>
      <w:r w:rsidR="00906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poddawany jest pod głosowanie</w:t>
      </w:r>
      <w:r w:rsidR="00906B57">
        <w:rPr>
          <w:rFonts w:ascii="Times New Roman" w:eastAsia="Times New Roman" w:hAnsi="Times New Roman" w:cs="Times New Roman"/>
          <w:sz w:val="24"/>
          <w:szCs w:val="24"/>
          <w:lang w:eastAsia="pl-PL"/>
        </w:rPr>
        <w:t>. Miasto nie ma zbyt wielkiej roli, pomaga, wycenia, sprawdza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06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prawnie jest to możliwe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06B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 finalnie zależy od głosowania mieszkańców. Mieszkaniec wymyśla, mieszkaniec głosuje.    </w:t>
      </w:r>
    </w:p>
    <w:p w:rsidR="00906B57" w:rsidRDefault="00906B57" w:rsidP="00714E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1D74" w:rsidRDefault="00A022ED" w:rsidP="00714E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F1D74" w:rsidRPr="00A022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Radny Michał Krzemkowski</w:t>
      </w:r>
      <w:r w:rsidR="00BF1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zapytał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powód zwiększenia </w:t>
      </w:r>
      <w:r w:rsidR="00BF1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na pokrycie podatku od </w:t>
      </w:r>
      <w:r w:rsidR="009C4F81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BF1D74">
        <w:rPr>
          <w:rFonts w:ascii="Times New Roman" w:eastAsia="Times New Roman" w:hAnsi="Times New Roman" w:cs="Times New Roman"/>
          <w:sz w:val="24"/>
          <w:szCs w:val="24"/>
          <w:lang w:eastAsia="pl-PL"/>
        </w:rPr>
        <w:t>deszczówki</w:t>
      </w:r>
      <w:r w:rsidR="009C4F8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BF1D74">
        <w:rPr>
          <w:rFonts w:ascii="Times New Roman" w:eastAsia="Times New Roman" w:hAnsi="Times New Roman" w:cs="Times New Roman"/>
          <w:sz w:val="24"/>
          <w:szCs w:val="24"/>
          <w:lang w:eastAsia="pl-PL"/>
        </w:rPr>
        <w:t>. Jaka jest cała kwota, którą płaci Miasto.</w:t>
      </w:r>
    </w:p>
    <w:p w:rsidR="00BF1D74" w:rsidRDefault="00BF1D74" w:rsidP="00714E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4E45" w:rsidRDefault="004A1651" w:rsidP="00714E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F1D74" w:rsidRPr="009C4F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Komisji Jakub Mikołajczak</w:t>
      </w:r>
      <w:r w:rsidR="00BF1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wyjaśnił, że z tytułu dróg jest to 13 mln zł ale może się mylić, ponieważ inne </w:t>
      </w:r>
      <w:r w:rsidR="009C4F81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BF1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opłaty za drogi, inne za instytucje </w:t>
      </w:r>
      <w:r w:rsidR="009C4F8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</w:t>
      </w:r>
      <w:r w:rsidR="00BF1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szkoły itd.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BF1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9C4F81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zwiększona</w:t>
      </w:r>
      <w:r w:rsidR="00BF1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opłata wynika z tego, że są kolejne ulice, które </w:t>
      </w:r>
      <w:r w:rsidR="009C4F81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BF1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utwardzone i </w:t>
      </w:r>
      <w:r w:rsidR="00FF1301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włączone do sieci kanalizacji.</w:t>
      </w:r>
    </w:p>
    <w:p w:rsidR="00FF1301" w:rsidRDefault="00FF1301" w:rsidP="00714E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301" w:rsidRDefault="004A1651" w:rsidP="00714E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ab/>
      </w:r>
      <w:r w:rsidR="00F674E1" w:rsidRPr="001304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Skarbnik Miasta Piotr Tomaszewski </w:t>
      </w:r>
      <w:r w:rsidRPr="004A1651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powiedział, że t</w:t>
      </w:r>
      <w:r w:rsidR="00FF1301">
        <w:rPr>
          <w:rFonts w:ascii="Times New Roman" w:eastAsia="Times New Roman" w:hAnsi="Times New Roman" w:cs="Times New Roman"/>
          <w:sz w:val="24"/>
          <w:szCs w:val="24"/>
          <w:lang w:eastAsia="pl-PL"/>
        </w:rPr>
        <w:t>eraz jest to większa kwota, ponieważ zmieniły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przepisy</w:t>
      </w:r>
      <w:r w:rsidR="00FF1301">
        <w:rPr>
          <w:rFonts w:ascii="Times New Roman" w:eastAsia="Times New Roman" w:hAnsi="Times New Roman" w:cs="Times New Roman"/>
          <w:sz w:val="24"/>
          <w:szCs w:val="24"/>
          <w:lang w:eastAsia="pl-PL"/>
        </w:rPr>
        <w:t>. Na samym początku głównym płatnikiem był samorząd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C59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FF1301">
        <w:rPr>
          <w:rFonts w:ascii="Times New Roman" w:eastAsia="Times New Roman" w:hAnsi="Times New Roman" w:cs="Times New Roman"/>
          <w:sz w:val="24"/>
          <w:szCs w:val="24"/>
          <w:lang w:eastAsia="pl-PL"/>
        </w:rPr>
        <w:t>momencie kiedy zmieniły się przepisy dot. powierzchni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F1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która 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est nieutwardzona, to obciążenie</w:t>
      </w:r>
      <w:r w:rsidR="00FF1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jest troszeczkę mniejsze. To jest we wszystkich jednostkach odrębnie, dlatego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prosi o czas na przygotowanie informacji</w:t>
      </w:r>
      <w:r w:rsidR="00FF13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F1301" w:rsidRDefault="00FF1301" w:rsidP="00714E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301" w:rsidRDefault="004A1651" w:rsidP="00714E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F1301" w:rsidRPr="004A16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Radny Maciej Krzemkowski</w:t>
      </w:r>
      <w:r w:rsidR="00FF1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zapytał o powody niewydatkowania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środków, które były przeznaczone na h</w:t>
      </w:r>
      <w:r w:rsidR="00FF1301">
        <w:rPr>
          <w:rFonts w:ascii="Times New Roman" w:eastAsia="Times New Roman" w:hAnsi="Times New Roman" w:cs="Times New Roman"/>
          <w:sz w:val="24"/>
          <w:szCs w:val="24"/>
          <w:lang w:eastAsia="pl-PL"/>
        </w:rPr>
        <w:t>alę lekkoatletyczn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FF1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strzelectwa sportowego i nie zostały wydane. Z czego to wynika?</w:t>
      </w:r>
    </w:p>
    <w:p w:rsidR="00FF1301" w:rsidRDefault="00FF1301" w:rsidP="00714E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301" w:rsidRDefault="008C59FD" w:rsidP="00714E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ab/>
      </w:r>
      <w:r w:rsidR="00F674E1" w:rsidRPr="001304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Skarbnik Miasta Piotr Tomaszewski </w:t>
      </w:r>
      <w:r w:rsidR="004A1651" w:rsidRPr="004A1651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powiedział, że na dzisiejszej sesji Rady Miasta</w:t>
      </w:r>
      <w:r w:rsidR="004A165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 </w:t>
      </w:r>
      <w:r w:rsidR="00FF1301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pierwszym punktem będzie informacja o inwestycjach i będzie wdzięczny o dopytanie na sesji. Jeżeli nie</w:t>
      </w:r>
      <w:r w:rsidR="004A165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F1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 to </w:t>
      </w:r>
      <w:r w:rsidR="00906B57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</w:t>
      </w:r>
      <w:r w:rsidR="00FF13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F1301" w:rsidRDefault="00FF1301" w:rsidP="00714E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4E45" w:rsidRDefault="00714E45" w:rsidP="00714E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0D60" w:rsidRPr="001304EC" w:rsidRDefault="00710D60" w:rsidP="00710D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304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Projekt uchwały</w:t>
      </w:r>
      <w:r w:rsidR="00C1723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znajduje się przy protokole z </w:t>
      </w:r>
      <w:r w:rsidRPr="001304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X </w:t>
      </w:r>
      <w:r w:rsidRPr="001304EC">
        <w:rPr>
          <w:rFonts w:ascii="Times New Roman" w:hAnsi="Times New Roman" w:cs="Times New Roman"/>
          <w:i/>
          <w:sz w:val="20"/>
          <w:szCs w:val="20"/>
        </w:rPr>
        <w:t>sesji Rady Miasta Bydgoszczy</w:t>
      </w:r>
      <w:r w:rsidRPr="001304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710D60" w:rsidRPr="001304EC" w:rsidRDefault="00710D60" w:rsidP="00710D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304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która odbyła się w dniu </w:t>
      </w:r>
      <w:r w:rsidR="00C1723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30.10</w:t>
      </w:r>
      <w:r w:rsidRPr="001304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.2024 r.</w:t>
      </w:r>
    </w:p>
    <w:p w:rsidR="00710D60" w:rsidRPr="001304EC" w:rsidRDefault="00710D60" w:rsidP="00710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0386" w:rsidRPr="001304EC" w:rsidRDefault="00B90386" w:rsidP="005C6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1A6C" w:rsidRPr="001304EC" w:rsidRDefault="00171A6C" w:rsidP="00171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 xml:space="preserve">Przewodniczący Komisji Jakub Mikołajczak </w:t>
      </w:r>
      <w:r w:rsidRPr="001304EC">
        <w:rPr>
          <w:rFonts w:ascii="Times New Roman" w:hAnsi="Times New Roman" w:cs="Times New Roman"/>
          <w:sz w:val="24"/>
          <w:szCs w:val="24"/>
        </w:rPr>
        <w:t xml:space="preserve">poddał pod głosowanie pozytywne zaopiniowanie </w:t>
      </w:r>
      <w:r w:rsidRPr="001304EC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 uchwały w sprawie uchwalenia budżetu miasta na 2024 rok (</w:t>
      </w:r>
      <w:r w:rsidR="007E683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130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304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autopoprawk</w:t>
      </w:r>
      <w:r w:rsidR="00714E45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Pr="001304E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.</w:t>
      </w:r>
    </w:p>
    <w:p w:rsidR="00171A6C" w:rsidRPr="001304EC" w:rsidRDefault="00171A6C" w:rsidP="00171A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A6C" w:rsidRPr="001304EC" w:rsidRDefault="00171A6C" w:rsidP="00171A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 xml:space="preserve">W wyniku głosowania 3 głosami „za”, przy braku głosów „przeciw” i 2 głosach „wstrzymującym się”, Komisja pozytywnie zaopiniowała projekt uchwały. </w:t>
      </w:r>
    </w:p>
    <w:p w:rsidR="00171A6C" w:rsidRPr="001304EC" w:rsidRDefault="00171A6C" w:rsidP="0017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4EC">
        <w:rPr>
          <w:rFonts w:ascii="Times New Roman" w:hAnsi="Times New Roman" w:cs="Times New Roman"/>
          <w:sz w:val="24"/>
          <w:szCs w:val="24"/>
        </w:rPr>
        <w:t>Opinia nr 1</w:t>
      </w:r>
      <w:r w:rsidR="007E6836">
        <w:rPr>
          <w:rFonts w:ascii="Times New Roman" w:hAnsi="Times New Roman" w:cs="Times New Roman"/>
          <w:sz w:val="24"/>
          <w:szCs w:val="24"/>
        </w:rPr>
        <w:t>7</w:t>
      </w:r>
      <w:r w:rsidRPr="001304EC">
        <w:rPr>
          <w:rFonts w:ascii="Times New Roman" w:hAnsi="Times New Roman" w:cs="Times New Roman"/>
          <w:sz w:val="24"/>
          <w:szCs w:val="24"/>
        </w:rPr>
        <w:t>/24 stanowi załącznik do niniejszego protokołu.</w:t>
      </w:r>
      <w:r w:rsidRPr="00130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1A6C" w:rsidRPr="001304EC" w:rsidRDefault="00171A6C" w:rsidP="00171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1A6C" w:rsidRPr="001304EC" w:rsidRDefault="00171A6C" w:rsidP="00171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 xml:space="preserve">Przewodniczący Komisji Jakub Mikołajczak </w:t>
      </w:r>
      <w:r w:rsidRPr="001304EC">
        <w:rPr>
          <w:rFonts w:ascii="Times New Roman" w:hAnsi="Times New Roman" w:cs="Times New Roman"/>
          <w:sz w:val="24"/>
          <w:szCs w:val="24"/>
        </w:rPr>
        <w:t xml:space="preserve">poddał pod głosowanie pozytywne zaopiniowanie </w:t>
      </w:r>
      <w:r w:rsidRPr="001304EC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 uchwały w sprawie wieloletniej prognozy finansowej Miasta Bydgoszczy (</w:t>
      </w:r>
      <w:r w:rsidR="007E6836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1304EC">
        <w:rPr>
          <w:rFonts w:ascii="Times New Roman" w:eastAsia="Times New Roman" w:hAnsi="Times New Roman" w:cs="Times New Roman"/>
          <w:sz w:val="24"/>
          <w:szCs w:val="24"/>
          <w:lang w:eastAsia="pl-PL"/>
        </w:rPr>
        <w:t>) z autopoprawk</w:t>
      </w:r>
      <w:r w:rsidR="00714E45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Pr="001304EC">
        <w:rPr>
          <w:rFonts w:ascii="Times New Roman" w:hAnsi="Times New Roman" w:cs="Times New Roman"/>
          <w:sz w:val="24"/>
          <w:szCs w:val="24"/>
        </w:rPr>
        <w:t>.</w:t>
      </w:r>
    </w:p>
    <w:p w:rsidR="00171A6C" w:rsidRPr="001304EC" w:rsidRDefault="00171A6C" w:rsidP="00171A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A6C" w:rsidRPr="001304EC" w:rsidRDefault="00171A6C" w:rsidP="00171A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 xml:space="preserve">W wyniku głosowania 3 głosami „za”, przy braku głosów „przeciw” i 2 głosach „wstrzymującym się”, Komisja pozytywnie zaopiniowała projekt uchwały. </w:t>
      </w:r>
    </w:p>
    <w:p w:rsidR="00171A6C" w:rsidRPr="001304EC" w:rsidRDefault="00171A6C" w:rsidP="0017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4EC">
        <w:rPr>
          <w:rFonts w:ascii="Times New Roman" w:hAnsi="Times New Roman" w:cs="Times New Roman"/>
          <w:sz w:val="24"/>
          <w:szCs w:val="24"/>
        </w:rPr>
        <w:t>Opinia nr 1</w:t>
      </w:r>
      <w:r w:rsidR="007E6836">
        <w:rPr>
          <w:rFonts w:ascii="Times New Roman" w:hAnsi="Times New Roman" w:cs="Times New Roman"/>
          <w:sz w:val="24"/>
          <w:szCs w:val="24"/>
        </w:rPr>
        <w:t>8</w:t>
      </w:r>
      <w:r w:rsidRPr="001304EC">
        <w:rPr>
          <w:rFonts w:ascii="Times New Roman" w:hAnsi="Times New Roman" w:cs="Times New Roman"/>
          <w:sz w:val="24"/>
          <w:szCs w:val="24"/>
        </w:rPr>
        <w:t>/24 stanowi załącznik do niniejszego protokołu.</w:t>
      </w:r>
      <w:r w:rsidRPr="00130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1A6C" w:rsidRPr="001304EC" w:rsidRDefault="00171A6C" w:rsidP="00710D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DA1" w:rsidRDefault="00DF2DA1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4187" w:rsidRPr="001304EC" w:rsidRDefault="00E36D4E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04EC">
        <w:rPr>
          <w:rFonts w:ascii="Times New Roman" w:hAnsi="Times New Roman" w:cs="Times New Roman"/>
          <w:b/>
          <w:sz w:val="24"/>
          <w:szCs w:val="24"/>
          <w:u w:val="single"/>
        </w:rPr>
        <w:t>Ad</w:t>
      </w:r>
      <w:r w:rsidR="00D14792" w:rsidRPr="001304E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71A6C" w:rsidRPr="001304EC">
        <w:rPr>
          <w:rFonts w:ascii="Times New Roman" w:hAnsi="Times New Roman" w:cs="Times New Roman"/>
          <w:b/>
          <w:sz w:val="24"/>
          <w:szCs w:val="24"/>
          <w:u w:val="single"/>
        </w:rPr>
        <w:t>8,9</w:t>
      </w:r>
    </w:p>
    <w:p w:rsidR="00906B57" w:rsidRDefault="004A1651" w:rsidP="004A1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51">
        <w:rPr>
          <w:rFonts w:ascii="Times New Roman" w:hAnsi="Times New Roman" w:cs="Times New Roman"/>
          <w:b/>
          <w:sz w:val="24"/>
          <w:szCs w:val="24"/>
        </w:rPr>
        <w:t>Przewodniczący Komisji Jakub Mikołajczak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B57">
        <w:rPr>
          <w:rFonts w:ascii="Times New Roman" w:hAnsi="Times New Roman" w:cs="Times New Roman"/>
          <w:sz w:val="24"/>
          <w:szCs w:val="24"/>
        </w:rPr>
        <w:t>przypomniał o konieczności opracowania projektu planu pracy Komisji na przyszły rok. Zaproponował nawiązać do lat ubiegłych</w:t>
      </w:r>
      <w:r w:rsidR="005009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Poprosił członków Komisji o przekazanie ewentualnych propozycji. Poinformował, że temat będzie procedowany na kolejnym p</w:t>
      </w:r>
      <w:r w:rsidR="005009DD">
        <w:rPr>
          <w:rFonts w:ascii="Times New Roman" w:hAnsi="Times New Roman" w:cs="Times New Roman"/>
          <w:sz w:val="24"/>
          <w:szCs w:val="24"/>
        </w:rPr>
        <w:t xml:space="preserve">osiedzeniu </w:t>
      </w:r>
      <w:r>
        <w:rPr>
          <w:rFonts w:ascii="Times New Roman" w:hAnsi="Times New Roman" w:cs="Times New Roman"/>
          <w:sz w:val="24"/>
          <w:szCs w:val="24"/>
        </w:rPr>
        <w:t>Komisji</w:t>
      </w:r>
      <w:r w:rsidR="005009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0C6" w:rsidRPr="001304EC" w:rsidRDefault="004B40C6" w:rsidP="003924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04EC">
        <w:rPr>
          <w:rFonts w:ascii="Times New Roman" w:hAnsi="Times New Roman" w:cs="Times New Roman"/>
          <w:sz w:val="24"/>
          <w:szCs w:val="24"/>
        </w:rPr>
        <w:t>Wobec wyczerpania porządku obrad Przewodniczący</w:t>
      </w:r>
      <w:r w:rsidR="007668DB" w:rsidRPr="001304EC">
        <w:rPr>
          <w:rFonts w:ascii="Times New Roman" w:hAnsi="Times New Roman" w:cs="Times New Roman"/>
          <w:sz w:val="24"/>
          <w:szCs w:val="24"/>
        </w:rPr>
        <w:t xml:space="preserve"> Komisji </w:t>
      </w:r>
      <w:r w:rsidR="005576E6" w:rsidRPr="001304EC">
        <w:rPr>
          <w:rFonts w:ascii="Times New Roman" w:hAnsi="Times New Roman" w:cs="Times New Roman"/>
          <w:sz w:val="24"/>
          <w:szCs w:val="24"/>
        </w:rPr>
        <w:t>Jakub Mikołajczak</w:t>
      </w:r>
      <w:r w:rsidR="002D4821" w:rsidRPr="001304EC">
        <w:rPr>
          <w:rFonts w:ascii="Times New Roman" w:hAnsi="Times New Roman" w:cs="Times New Roman"/>
          <w:sz w:val="24"/>
          <w:szCs w:val="24"/>
        </w:rPr>
        <w:t xml:space="preserve"> </w:t>
      </w:r>
      <w:r w:rsidR="00CC14A4" w:rsidRPr="001304EC">
        <w:rPr>
          <w:rFonts w:ascii="Times New Roman" w:hAnsi="Times New Roman" w:cs="Times New Roman"/>
          <w:sz w:val="24"/>
          <w:szCs w:val="24"/>
        </w:rPr>
        <w:t xml:space="preserve">zamknął </w:t>
      </w:r>
      <w:r w:rsidR="007E6836">
        <w:rPr>
          <w:rFonts w:ascii="Times New Roman" w:hAnsi="Times New Roman" w:cs="Times New Roman"/>
          <w:sz w:val="24"/>
          <w:szCs w:val="24"/>
        </w:rPr>
        <w:t>7</w:t>
      </w:r>
      <w:r w:rsidRPr="001304EC">
        <w:rPr>
          <w:rFonts w:ascii="Times New Roman" w:hAnsi="Times New Roman" w:cs="Times New Roman"/>
          <w:sz w:val="24"/>
          <w:szCs w:val="24"/>
        </w:rPr>
        <w:t>/2</w:t>
      </w:r>
      <w:r w:rsidR="002E76B6" w:rsidRPr="001304EC">
        <w:rPr>
          <w:rFonts w:ascii="Times New Roman" w:hAnsi="Times New Roman" w:cs="Times New Roman"/>
          <w:sz w:val="24"/>
          <w:szCs w:val="24"/>
        </w:rPr>
        <w:t>4</w:t>
      </w:r>
      <w:r w:rsidRPr="001304EC">
        <w:rPr>
          <w:rFonts w:ascii="Times New Roman" w:hAnsi="Times New Roman" w:cs="Times New Roman"/>
          <w:sz w:val="24"/>
          <w:szCs w:val="24"/>
        </w:rPr>
        <w:t xml:space="preserve"> posiedzenie Komisji </w:t>
      </w:r>
      <w:r w:rsidR="005576E6" w:rsidRPr="001304EC">
        <w:rPr>
          <w:rFonts w:ascii="Times New Roman" w:hAnsi="Times New Roman" w:cs="Times New Roman"/>
          <w:sz w:val="24"/>
          <w:szCs w:val="24"/>
        </w:rPr>
        <w:t xml:space="preserve">Budżetu i Polityki Finansowej </w:t>
      </w:r>
      <w:r w:rsidR="002D4821" w:rsidRPr="001304EC">
        <w:rPr>
          <w:rFonts w:ascii="Times New Roman" w:hAnsi="Times New Roman" w:cs="Times New Roman"/>
          <w:sz w:val="24"/>
          <w:szCs w:val="24"/>
        </w:rPr>
        <w:t>R</w:t>
      </w:r>
      <w:r w:rsidRPr="001304EC">
        <w:rPr>
          <w:rFonts w:ascii="Times New Roman" w:hAnsi="Times New Roman" w:cs="Times New Roman"/>
          <w:sz w:val="24"/>
          <w:szCs w:val="24"/>
        </w:rPr>
        <w:t>ady Miasta Bydgoszczy</w:t>
      </w:r>
      <w:r w:rsidR="00636484" w:rsidRPr="001304EC">
        <w:rPr>
          <w:rFonts w:ascii="Times New Roman" w:hAnsi="Times New Roman" w:cs="Times New Roman"/>
          <w:sz w:val="24"/>
          <w:szCs w:val="24"/>
        </w:rPr>
        <w:t>.</w:t>
      </w:r>
    </w:p>
    <w:p w:rsidR="00B37F68" w:rsidRPr="001304EC" w:rsidRDefault="00B37F68" w:rsidP="00392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CE2" w:rsidRPr="001304EC" w:rsidRDefault="00F86CE2" w:rsidP="003924E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285B" w:rsidRPr="001304EC" w:rsidRDefault="00163F0C" w:rsidP="003924E8">
      <w:pPr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8285B" w:rsidRPr="001304EC" w:rsidRDefault="00E8285B" w:rsidP="003924E8">
      <w:pPr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3F0C" w:rsidRPr="001304EC" w:rsidRDefault="00E8285B" w:rsidP="003924E8">
      <w:pPr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63F0C" w:rsidRPr="001304EC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="00260C4D" w:rsidRPr="001304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76E6" w:rsidRPr="001304EC" w:rsidRDefault="005576E6" w:rsidP="003924E8">
      <w:pPr>
        <w:tabs>
          <w:tab w:val="right" w:pos="9072"/>
        </w:tabs>
        <w:spacing w:after="0" w:line="240" w:lineRule="auto"/>
        <w:ind w:left="4956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3720A" w:rsidRPr="001304EC" w:rsidRDefault="00CC14A4" w:rsidP="003924E8">
      <w:pPr>
        <w:tabs>
          <w:tab w:val="right" w:pos="9072"/>
        </w:tabs>
        <w:spacing w:after="0" w:line="240" w:lineRule="auto"/>
        <w:ind w:left="4956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6E6" w:rsidRPr="001304EC">
        <w:rPr>
          <w:rFonts w:ascii="Times New Roman" w:hAnsi="Times New Roman" w:cs="Times New Roman"/>
          <w:b/>
          <w:sz w:val="24"/>
          <w:szCs w:val="24"/>
        </w:rPr>
        <w:t>Jakub Mikołajczak</w:t>
      </w:r>
      <w:r w:rsidR="00163F0C" w:rsidRPr="001304EC">
        <w:rPr>
          <w:rFonts w:ascii="Times New Roman" w:hAnsi="Times New Roman" w:cs="Times New Roman"/>
          <w:b/>
          <w:sz w:val="24"/>
          <w:szCs w:val="24"/>
        </w:rPr>
        <w:tab/>
      </w:r>
      <w:r w:rsidR="0088586E" w:rsidRPr="001304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14A4" w:rsidRPr="001304EC" w:rsidRDefault="00CC14A4" w:rsidP="003924E8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285B" w:rsidRPr="001304EC" w:rsidRDefault="00DB7DD5" w:rsidP="003924E8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sz w:val="24"/>
          <w:szCs w:val="24"/>
        </w:rPr>
        <w:t xml:space="preserve"> </w:t>
      </w:r>
      <w:r w:rsidR="00F3720A" w:rsidRPr="00130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85B" w:rsidRPr="001304EC" w:rsidRDefault="00E8285B" w:rsidP="003924E8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285B" w:rsidRPr="001304EC" w:rsidRDefault="00E8285B" w:rsidP="003924E8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A224D" w:rsidRPr="001304EC" w:rsidRDefault="00E8285B" w:rsidP="003924E8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sz w:val="24"/>
          <w:szCs w:val="24"/>
        </w:rPr>
        <w:t xml:space="preserve">   </w:t>
      </w:r>
      <w:r w:rsidR="00F3720A" w:rsidRPr="001304EC">
        <w:rPr>
          <w:rFonts w:ascii="Times New Roman" w:hAnsi="Times New Roman" w:cs="Times New Roman"/>
          <w:sz w:val="24"/>
          <w:szCs w:val="24"/>
        </w:rPr>
        <w:t>Protok</w:t>
      </w:r>
      <w:r w:rsidR="00F17CD1" w:rsidRPr="001304EC">
        <w:rPr>
          <w:rFonts w:ascii="Times New Roman" w:hAnsi="Times New Roman" w:cs="Times New Roman"/>
          <w:sz w:val="24"/>
          <w:szCs w:val="24"/>
        </w:rPr>
        <w:t>o</w:t>
      </w:r>
      <w:r w:rsidR="00CC14A4" w:rsidRPr="001304EC">
        <w:rPr>
          <w:rFonts w:ascii="Times New Roman" w:hAnsi="Times New Roman" w:cs="Times New Roman"/>
          <w:sz w:val="24"/>
          <w:szCs w:val="24"/>
        </w:rPr>
        <w:t xml:space="preserve">łowała: </w:t>
      </w:r>
    </w:p>
    <w:p w:rsidR="004A224D" w:rsidRPr="001304EC" w:rsidRDefault="004A224D" w:rsidP="003924E8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5DFD" w:rsidRPr="001304EC" w:rsidRDefault="00DC5DFD" w:rsidP="003924E8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E784D" w:rsidRPr="001304EC" w:rsidRDefault="00CC14A4" w:rsidP="003924E8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sz w:val="24"/>
          <w:szCs w:val="24"/>
        </w:rPr>
        <w:t>Iwona Osieczonek</w:t>
      </w:r>
    </w:p>
    <w:sectPr w:rsidR="00FE784D" w:rsidRPr="001304EC" w:rsidSect="00FE78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965" w:rsidRDefault="00366965" w:rsidP="00F64BA7">
      <w:pPr>
        <w:spacing w:after="0" w:line="240" w:lineRule="auto"/>
      </w:pPr>
      <w:r>
        <w:separator/>
      </w:r>
    </w:p>
  </w:endnote>
  <w:endnote w:type="continuationSeparator" w:id="0">
    <w:p w:rsidR="00366965" w:rsidRDefault="00366965" w:rsidP="00F6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1424"/>
      <w:docPartObj>
        <w:docPartGallery w:val="Page Numbers (Bottom of Page)"/>
        <w:docPartUnique/>
      </w:docPartObj>
    </w:sdtPr>
    <w:sdtEndPr/>
    <w:sdtContent>
      <w:p w:rsidR="000D73AC" w:rsidRDefault="000D73AC" w:rsidP="0092692D">
        <w:pPr>
          <w:pStyle w:val="Stopka"/>
        </w:pPr>
        <w:r>
          <w:tab/>
        </w:r>
        <w: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C59F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D73AC" w:rsidRDefault="000D7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965" w:rsidRDefault="00366965" w:rsidP="00F64BA7">
      <w:pPr>
        <w:spacing w:after="0" w:line="240" w:lineRule="auto"/>
      </w:pPr>
      <w:r>
        <w:separator/>
      </w:r>
    </w:p>
  </w:footnote>
  <w:footnote w:type="continuationSeparator" w:id="0">
    <w:p w:rsidR="00366965" w:rsidRDefault="00366965" w:rsidP="00F6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FABE6D"/>
    <w:multiLevelType w:val="hybridMultilevel"/>
    <w:tmpl w:val="D7ACFF5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D1E97"/>
    <w:multiLevelType w:val="hybridMultilevel"/>
    <w:tmpl w:val="2556BC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47E73A6"/>
    <w:multiLevelType w:val="hybridMultilevel"/>
    <w:tmpl w:val="5C661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C58AC"/>
    <w:multiLevelType w:val="hybridMultilevel"/>
    <w:tmpl w:val="3724DB1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0D542561"/>
    <w:multiLevelType w:val="hybridMultilevel"/>
    <w:tmpl w:val="D079824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F6359F"/>
    <w:multiLevelType w:val="hybridMultilevel"/>
    <w:tmpl w:val="015EF0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14E848CC"/>
    <w:multiLevelType w:val="hybridMultilevel"/>
    <w:tmpl w:val="59B276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14F4791D"/>
    <w:multiLevelType w:val="hybridMultilevel"/>
    <w:tmpl w:val="241003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26D62962"/>
    <w:multiLevelType w:val="hybridMultilevel"/>
    <w:tmpl w:val="C2FA77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27BD317C"/>
    <w:multiLevelType w:val="hybridMultilevel"/>
    <w:tmpl w:val="7414A838"/>
    <w:lvl w:ilvl="0" w:tplc="C17657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E1FE0"/>
    <w:multiLevelType w:val="hybridMultilevel"/>
    <w:tmpl w:val="936C2F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2D2C2C65"/>
    <w:multiLevelType w:val="hybridMultilevel"/>
    <w:tmpl w:val="32E4DE10"/>
    <w:lvl w:ilvl="0" w:tplc="F8B86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C50D00"/>
    <w:multiLevelType w:val="hybridMultilevel"/>
    <w:tmpl w:val="40FC5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67AB4"/>
    <w:multiLevelType w:val="hybridMultilevel"/>
    <w:tmpl w:val="70423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F554B"/>
    <w:multiLevelType w:val="hybridMultilevel"/>
    <w:tmpl w:val="ACB42A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 w15:restartNumberingAfterBreak="0">
    <w:nsid w:val="356B0005"/>
    <w:multiLevelType w:val="hybridMultilevel"/>
    <w:tmpl w:val="9C4C95D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 w15:restartNumberingAfterBreak="0">
    <w:nsid w:val="3B736C48"/>
    <w:multiLevelType w:val="hybridMultilevel"/>
    <w:tmpl w:val="91BC55E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 w15:restartNumberingAfterBreak="0">
    <w:nsid w:val="3C764C39"/>
    <w:multiLevelType w:val="hybridMultilevel"/>
    <w:tmpl w:val="C54208C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 w15:restartNumberingAfterBreak="0">
    <w:nsid w:val="3E003C54"/>
    <w:multiLevelType w:val="hybridMultilevel"/>
    <w:tmpl w:val="E1DE8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21B5B"/>
    <w:multiLevelType w:val="hybridMultilevel"/>
    <w:tmpl w:val="6614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755BC"/>
    <w:multiLevelType w:val="hybridMultilevel"/>
    <w:tmpl w:val="95C642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 w15:restartNumberingAfterBreak="0">
    <w:nsid w:val="492F5C23"/>
    <w:multiLevelType w:val="hybridMultilevel"/>
    <w:tmpl w:val="E8907894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A8028B"/>
    <w:multiLevelType w:val="hybridMultilevel"/>
    <w:tmpl w:val="CB120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25D8B"/>
    <w:multiLevelType w:val="hybridMultilevel"/>
    <w:tmpl w:val="CEC4C6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 w15:restartNumberingAfterBreak="0">
    <w:nsid w:val="4EC1174F"/>
    <w:multiLevelType w:val="hybridMultilevel"/>
    <w:tmpl w:val="B2B2E81A"/>
    <w:lvl w:ilvl="0" w:tplc="BFFE0CE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5249710F"/>
    <w:multiLevelType w:val="hybridMultilevel"/>
    <w:tmpl w:val="D8D619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6" w15:restartNumberingAfterBreak="0">
    <w:nsid w:val="550C6B9E"/>
    <w:multiLevelType w:val="hybridMultilevel"/>
    <w:tmpl w:val="CCEAE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4514A"/>
    <w:multiLevelType w:val="hybridMultilevel"/>
    <w:tmpl w:val="CD467E8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8" w15:restartNumberingAfterBreak="0">
    <w:nsid w:val="5EB9268D"/>
    <w:multiLevelType w:val="hybridMultilevel"/>
    <w:tmpl w:val="761C79B0"/>
    <w:lvl w:ilvl="0" w:tplc="C17657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8755A"/>
    <w:multiLevelType w:val="hybridMultilevel"/>
    <w:tmpl w:val="23F86D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0" w15:restartNumberingAfterBreak="0">
    <w:nsid w:val="6DA7D8F1"/>
    <w:multiLevelType w:val="hybridMultilevel"/>
    <w:tmpl w:val="EFA8A24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E3415CD"/>
    <w:multiLevelType w:val="hybridMultilevel"/>
    <w:tmpl w:val="56AC89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2" w15:restartNumberingAfterBreak="0">
    <w:nsid w:val="77D20D50"/>
    <w:multiLevelType w:val="hybridMultilevel"/>
    <w:tmpl w:val="F4D2A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523BC"/>
    <w:multiLevelType w:val="hybridMultilevel"/>
    <w:tmpl w:val="BB8C81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4" w15:restartNumberingAfterBreak="0">
    <w:nsid w:val="7E5D17C6"/>
    <w:multiLevelType w:val="hybridMultilevel"/>
    <w:tmpl w:val="97BA5E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4"/>
  </w:num>
  <w:num w:numId="2">
    <w:abstractNumId w:val="24"/>
  </w:num>
  <w:num w:numId="3">
    <w:abstractNumId w:val="10"/>
  </w:num>
  <w:num w:numId="4">
    <w:abstractNumId w:val="5"/>
  </w:num>
  <w:num w:numId="5">
    <w:abstractNumId w:val="24"/>
  </w:num>
  <w:num w:numId="6">
    <w:abstractNumId w:val="34"/>
  </w:num>
  <w:num w:numId="7">
    <w:abstractNumId w:val="20"/>
  </w:num>
  <w:num w:numId="8">
    <w:abstractNumId w:val="14"/>
  </w:num>
  <w:num w:numId="9">
    <w:abstractNumId w:val="33"/>
  </w:num>
  <w:num w:numId="10">
    <w:abstractNumId w:val="3"/>
  </w:num>
  <w:num w:numId="11">
    <w:abstractNumId w:val="1"/>
  </w:num>
  <w:num w:numId="12">
    <w:abstractNumId w:val="31"/>
  </w:num>
  <w:num w:numId="13">
    <w:abstractNumId w:val="7"/>
  </w:num>
  <w:num w:numId="14">
    <w:abstractNumId w:val="6"/>
  </w:num>
  <w:num w:numId="15">
    <w:abstractNumId w:val="25"/>
  </w:num>
  <w:num w:numId="16">
    <w:abstractNumId w:val="29"/>
  </w:num>
  <w:num w:numId="17">
    <w:abstractNumId w:val="8"/>
  </w:num>
  <w:num w:numId="18">
    <w:abstractNumId w:val="15"/>
  </w:num>
  <w:num w:numId="19">
    <w:abstractNumId w:val="23"/>
  </w:num>
  <w:num w:numId="20">
    <w:abstractNumId w:val="27"/>
  </w:num>
  <w:num w:numId="21">
    <w:abstractNumId w:val="16"/>
  </w:num>
  <w:num w:numId="22">
    <w:abstractNumId w:val="17"/>
  </w:num>
  <w:num w:numId="23">
    <w:abstractNumId w:val="24"/>
  </w:num>
  <w:num w:numId="24">
    <w:abstractNumId w:val="24"/>
  </w:num>
  <w:num w:numId="25">
    <w:abstractNumId w:val="12"/>
  </w:num>
  <w:num w:numId="26">
    <w:abstractNumId w:val="21"/>
  </w:num>
  <w:num w:numId="27">
    <w:abstractNumId w:val="13"/>
  </w:num>
  <w:num w:numId="28">
    <w:abstractNumId w:val="18"/>
  </w:num>
  <w:num w:numId="29">
    <w:abstractNumId w:val="19"/>
  </w:num>
  <w:num w:numId="30">
    <w:abstractNumId w:val="2"/>
  </w:num>
  <w:num w:numId="31">
    <w:abstractNumId w:val="32"/>
  </w:num>
  <w:num w:numId="32">
    <w:abstractNumId w:val="26"/>
  </w:num>
  <w:num w:numId="33">
    <w:abstractNumId w:val="22"/>
  </w:num>
  <w:num w:numId="34">
    <w:abstractNumId w:val="11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0"/>
  </w:num>
  <w:num w:numId="38">
    <w:abstractNumId w:val="30"/>
  </w:num>
  <w:num w:numId="39">
    <w:abstractNumId w:val="9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8A8"/>
    <w:rsid w:val="0000596E"/>
    <w:rsid w:val="0001076D"/>
    <w:rsid w:val="00011FE1"/>
    <w:rsid w:val="000174D0"/>
    <w:rsid w:val="00020832"/>
    <w:rsid w:val="00020A88"/>
    <w:rsid w:val="00020C5B"/>
    <w:rsid w:val="0002492D"/>
    <w:rsid w:val="00025A9C"/>
    <w:rsid w:val="0002767D"/>
    <w:rsid w:val="000314C1"/>
    <w:rsid w:val="00032291"/>
    <w:rsid w:val="00034C70"/>
    <w:rsid w:val="0003799E"/>
    <w:rsid w:val="00037B1D"/>
    <w:rsid w:val="0004133B"/>
    <w:rsid w:val="000441C5"/>
    <w:rsid w:val="00051879"/>
    <w:rsid w:val="000519C4"/>
    <w:rsid w:val="000573CF"/>
    <w:rsid w:val="00062293"/>
    <w:rsid w:val="000664D8"/>
    <w:rsid w:val="0006787E"/>
    <w:rsid w:val="00076C05"/>
    <w:rsid w:val="000778D4"/>
    <w:rsid w:val="000844D6"/>
    <w:rsid w:val="0008477F"/>
    <w:rsid w:val="0008480C"/>
    <w:rsid w:val="000858D8"/>
    <w:rsid w:val="000904FD"/>
    <w:rsid w:val="0009319F"/>
    <w:rsid w:val="000A0640"/>
    <w:rsid w:val="000A09EE"/>
    <w:rsid w:val="000A110D"/>
    <w:rsid w:val="000A4096"/>
    <w:rsid w:val="000B0FE4"/>
    <w:rsid w:val="000B156B"/>
    <w:rsid w:val="000B3111"/>
    <w:rsid w:val="000C1B35"/>
    <w:rsid w:val="000C23DD"/>
    <w:rsid w:val="000C36B4"/>
    <w:rsid w:val="000C4CB6"/>
    <w:rsid w:val="000C6224"/>
    <w:rsid w:val="000D4355"/>
    <w:rsid w:val="000D4A38"/>
    <w:rsid w:val="000D71F9"/>
    <w:rsid w:val="000D73AC"/>
    <w:rsid w:val="000E083C"/>
    <w:rsid w:val="000E5912"/>
    <w:rsid w:val="000E7038"/>
    <w:rsid w:val="000F0336"/>
    <w:rsid w:val="000F1887"/>
    <w:rsid w:val="000F2B4E"/>
    <w:rsid w:val="000F60FA"/>
    <w:rsid w:val="00100C08"/>
    <w:rsid w:val="00102EE2"/>
    <w:rsid w:val="00103114"/>
    <w:rsid w:val="00103503"/>
    <w:rsid w:val="0010354D"/>
    <w:rsid w:val="00104319"/>
    <w:rsid w:val="0010756A"/>
    <w:rsid w:val="00115DBE"/>
    <w:rsid w:val="001169E7"/>
    <w:rsid w:val="00122F15"/>
    <w:rsid w:val="00124BEB"/>
    <w:rsid w:val="001257CC"/>
    <w:rsid w:val="001270F3"/>
    <w:rsid w:val="001301F9"/>
    <w:rsid w:val="001304EC"/>
    <w:rsid w:val="001309D3"/>
    <w:rsid w:val="0013217D"/>
    <w:rsid w:val="001321DA"/>
    <w:rsid w:val="00132515"/>
    <w:rsid w:val="00133375"/>
    <w:rsid w:val="001343FF"/>
    <w:rsid w:val="001349A1"/>
    <w:rsid w:val="00135B72"/>
    <w:rsid w:val="00136DCA"/>
    <w:rsid w:val="00137827"/>
    <w:rsid w:val="0013797F"/>
    <w:rsid w:val="001416D5"/>
    <w:rsid w:val="001421C4"/>
    <w:rsid w:val="001437AE"/>
    <w:rsid w:val="00143DF5"/>
    <w:rsid w:val="00144D6D"/>
    <w:rsid w:val="00145552"/>
    <w:rsid w:val="00147418"/>
    <w:rsid w:val="00152130"/>
    <w:rsid w:val="00153129"/>
    <w:rsid w:val="0015485A"/>
    <w:rsid w:val="0015536D"/>
    <w:rsid w:val="00157906"/>
    <w:rsid w:val="001618EE"/>
    <w:rsid w:val="00163F0C"/>
    <w:rsid w:val="0016656F"/>
    <w:rsid w:val="0017131B"/>
    <w:rsid w:val="00171817"/>
    <w:rsid w:val="00171A6C"/>
    <w:rsid w:val="00172D67"/>
    <w:rsid w:val="001800E2"/>
    <w:rsid w:val="001832EB"/>
    <w:rsid w:val="00183814"/>
    <w:rsid w:val="0018393F"/>
    <w:rsid w:val="0018402B"/>
    <w:rsid w:val="00184B28"/>
    <w:rsid w:val="001851AE"/>
    <w:rsid w:val="00194107"/>
    <w:rsid w:val="001A1B05"/>
    <w:rsid w:val="001A3E8D"/>
    <w:rsid w:val="001A4BCF"/>
    <w:rsid w:val="001A57F3"/>
    <w:rsid w:val="001A666A"/>
    <w:rsid w:val="001A7925"/>
    <w:rsid w:val="001B498A"/>
    <w:rsid w:val="001B52B7"/>
    <w:rsid w:val="001C01B9"/>
    <w:rsid w:val="001C33D3"/>
    <w:rsid w:val="001C3576"/>
    <w:rsid w:val="001C7EEB"/>
    <w:rsid w:val="001D2A53"/>
    <w:rsid w:val="001D76DB"/>
    <w:rsid w:val="001D7ED6"/>
    <w:rsid w:val="001E0973"/>
    <w:rsid w:val="001E09AC"/>
    <w:rsid w:val="001E0D03"/>
    <w:rsid w:val="001E11BF"/>
    <w:rsid w:val="001E5D0B"/>
    <w:rsid w:val="001E6AA7"/>
    <w:rsid w:val="001E7324"/>
    <w:rsid w:val="001E75DC"/>
    <w:rsid w:val="001F0999"/>
    <w:rsid w:val="001F45B4"/>
    <w:rsid w:val="00201CF5"/>
    <w:rsid w:val="002025EB"/>
    <w:rsid w:val="002075DA"/>
    <w:rsid w:val="002102BF"/>
    <w:rsid w:val="002138B0"/>
    <w:rsid w:val="00216B6F"/>
    <w:rsid w:val="00217413"/>
    <w:rsid w:val="0023436F"/>
    <w:rsid w:val="00236373"/>
    <w:rsid w:val="00240043"/>
    <w:rsid w:val="00240253"/>
    <w:rsid w:val="00240D08"/>
    <w:rsid w:val="00241921"/>
    <w:rsid w:val="00241C06"/>
    <w:rsid w:val="002436AE"/>
    <w:rsid w:val="00243A01"/>
    <w:rsid w:val="00244E41"/>
    <w:rsid w:val="0024562B"/>
    <w:rsid w:val="00245EB2"/>
    <w:rsid w:val="00247687"/>
    <w:rsid w:val="00250C1B"/>
    <w:rsid w:val="002522EE"/>
    <w:rsid w:val="00252581"/>
    <w:rsid w:val="002545CA"/>
    <w:rsid w:val="00260C4D"/>
    <w:rsid w:val="00266281"/>
    <w:rsid w:val="00271336"/>
    <w:rsid w:val="0027360A"/>
    <w:rsid w:val="0027653A"/>
    <w:rsid w:val="002816A2"/>
    <w:rsid w:val="0028312E"/>
    <w:rsid w:val="00285F17"/>
    <w:rsid w:val="002931F9"/>
    <w:rsid w:val="002945EC"/>
    <w:rsid w:val="002952B3"/>
    <w:rsid w:val="0029592A"/>
    <w:rsid w:val="002968D2"/>
    <w:rsid w:val="002970BF"/>
    <w:rsid w:val="002971F1"/>
    <w:rsid w:val="00297A2A"/>
    <w:rsid w:val="002A1341"/>
    <w:rsid w:val="002A15E9"/>
    <w:rsid w:val="002A6BCA"/>
    <w:rsid w:val="002A6C7C"/>
    <w:rsid w:val="002A7CBE"/>
    <w:rsid w:val="002B6E67"/>
    <w:rsid w:val="002B7630"/>
    <w:rsid w:val="002C130A"/>
    <w:rsid w:val="002C3F5E"/>
    <w:rsid w:val="002D4821"/>
    <w:rsid w:val="002D4B6F"/>
    <w:rsid w:val="002D54FD"/>
    <w:rsid w:val="002D6BB9"/>
    <w:rsid w:val="002D7905"/>
    <w:rsid w:val="002E0BF0"/>
    <w:rsid w:val="002E76B6"/>
    <w:rsid w:val="002F2BB2"/>
    <w:rsid w:val="002F45CB"/>
    <w:rsid w:val="002F68CE"/>
    <w:rsid w:val="00304ED6"/>
    <w:rsid w:val="00305DE6"/>
    <w:rsid w:val="003141D0"/>
    <w:rsid w:val="00314BB8"/>
    <w:rsid w:val="00314FBE"/>
    <w:rsid w:val="00322721"/>
    <w:rsid w:val="00322BE9"/>
    <w:rsid w:val="003356C1"/>
    <w:rsid w:val="00336B59"/>
    <w:rsid w:val="0034438E"/>
    <w:rsid w:val="003505CF"/>
    <w:rsid w:val="003506CD"/>
    <w:rsid w:val="0035265D"/>
    <w:rsid w:val="003554B9"/>
    <w:rsid w:val="00356C38"/>
    <w:rsid w:val="00363719"/>
    <w:rsid w:val="00364001"/>
    <w:rsid w:val="003666AC"/>
    <w:rsid w:val="00366965"/>
    <w:rsid w:val="003705FD"/>
    <w:rsid w:val="00374093"/>
    <w:rsid w:val="00377C2D"/>
    <w:rsid w:val="00383538"/>
    <w:rsid w:val="00392336"/>
    <w:rsid w:val="003924E8"/>
    <w:rsid w:val="00393446"/>
    <w:rsid w:val="003A093C"/>
    <w:rsid w:val="003A24C9"/>
    <w:rsid w:val="003A2745"/>
    <w:rsid w:val="003A35BB"/>
    <w:rsid w:val="003A3831"/>
    <w:rsid w:val="003B088C"/>
    <w:rsid w:val="003B0D90"/>
    <w:rsid w:val="003B156A"/>
    <w:rsid w:val="003B5C36"/>
    <w:rsid w:val="003C268F"/>
    <w:rsid w:val="003C4D32"/>
    <w:rsid w:val="003D0632"/>
    <w:rsid w:val="003D4992"/>
    <w:rsid w:val="003D7960"/>
    <w:rsid w:val="003E02E3"/>
    <w:rsid w:val="003E129E"/>
    <w:rsid w:val="003E2376"/>
    <w:rsid w:val="003E2676"/>
    <w:rsid w:val="003E3875"/>
    <w:rsid w:val="003E44D5"/>
    <w:rsid w:val="003E4A95"/>
    <w:rsid w:val="003E7227"/>
    <w:rsid w:val="003F05A7"/>
    <w:rsid w:val="003F1DD1"/>
    <w:rsid w:val="003F4264"/>
    <w:rsid w:val="003F4BB5"/>
    <w:rsid w:val="003F5431"/>
    <w:rsid w:val="00406100"/>
    <w:rsid w:val="004159B0"/>
    <w:rsid w:val="0041655E"/>
    <w:rsid w:val="00421AD1"/>
    <w:rsid w:val="004230CD"/>
    <w:rsid w:val="00423EC5"/>
    <w:rsid w:val="0043161A"/>
    <w:rsid w:val="004405EC"/>
    <w:rsid w:val="00441FD4"/>
    <w:rsid w:val="004427E0"/>
    <w:rsid w:val="004448A1"/>
    <w:rsid w:val="00444A39"/>
    <w:rsid w:val="0045297F"/>
    <w:rsid w:val="00453961"/>
    <w:rsid w:val="0045687F"/>
    <w:rsid w:val="004610A3"/>
    <w:rsid w:val="00462A2D"/>
    <w:rsid w:val="00470CB4"/>
    <w:rsid w:val="0047362C"/>
    <w:rsid w:val="00473847"/>
    <w:rsid w:val="004846D3"/>
    <w:rsid w:val="004865D6"/>
    <w:rsid w:val="00487FC3"/>
    <w:rsid w:val="00490238"/>
    <w:rsid w:val="004933D7"/>
    <w:rsid w:val="0049558B"/>
    <w:rsid w:val="004972D3"/>
    <w:rsid w:val="00497467"/>
    <w:rsid w:val="00497A73"/>
    <w:rsid w:val="004A1651"/>
    <w:rsid w:val="004A224D"/>
    <w:rsid w:val="004B40C6"/>
    <w:rsid w:val="004B6F24"/>
    <w:rsid w:val="004B740E"/>
    <w:rsid w:val="004C0197"/>
    <w:rsid w:val="004C11DC"/>
    <w:rsid w:val="004D01B0"/>
    <w:rsid w:val="004D24E1"/>
    <w:rsid w:val="004D2C61"/>
    <w:rsid w:val="004D6073"/>
    <w:rsid w:val="004D61A6"/>
    <w:rsid w:val="004E06B2"/>
    <w:rsid w:val="004E1637"/>
    <w:rsid w:val="004E1980"/>
    <w:rsid w:val="004E4634"/>
    <w:rsid w:val="004E4F70"/>
    <w:rsid w:val="004E56DB"/>
    <w:rsid w:val="004E7985"/>
    <w:rsid w:val="004F095C"/>
    <w:rsid w:val="004F1A17"/>
    <w:rsid w:val="004F2D62"/>
    <w:rsid w:val="004F52E8"/>
    <w:rsid w:val="004F5C85"/>
    <w:rsid w:val="004F63DC"/>
    <w:rsid w:val="005009DD"/>
    <w:rsid w:val="00503254"/>
    <w:rsid w:val="00503C6E"/>
    <w:rsid w:val="00503CCE"/>
    <w:rsid w:val="00505225"/>
    <w:rsid w:val="00513E25"/>
    <w:rsid w:val="00517190"/>
    <w:rsid w:val="0052068D"/>
    <w:rsid w:val="005214F1"/>
    <w:rsid w:val="0052625F"/>
    <w:rsid w:val="00526B2A"/>
    <w:rsid w:val="0053072B"/>
    <w:rsid w:val="00531F66"/>
    <w:rsid w:val="005350F9"/>
    <w:rsid w:val="00537C6E"/>
    <w:rsid w:val="005436AE"/>
    <w:rsid w:val="005478B4"/>
    <w:rsid w:val="005515C4"/>
    <w:rsid w:val="005522F8"/>
    <w:rsid w:val="005576E6"/>
    <w:rsid w:val="005579F2"/>
    <w:rsid w:val="00565734"/>
    <w:rsid w:val="00565DF4"/>
    <w:rsid w:val="00566261"/>
    <w:rsid w:val="00573BB5"/>
    <w:rsid w:val="0057569F"/>
    <w:rsid w:val="00577154"/>
    <w:rsid w:val="005777C4"/>
    <w:rsid w:val="0058380D"/>
    <w:rsid w:val="00583DB7"/>
    <w:rsid w:val="00585FDE"/>
    <w:rsid w:val="0058700B"/>
    <w:rsid w:val="00590385"/>
    <w:rsid w:val="005A2FF4"/>
    <w:rsid w:val="005A3174"/>
    <w:rsid w:val="005A76F3"/>
    <w:rsid w:val="005B18D0"/>
    <w:rsid w:val="005B21FF"/>
    <w:rsid w:val="005B36E1"/>
    <w:rsid w:val="005B420C"/>
    <w:rsid w:val="005B58F3"/>
    <w:rsid w:val="005C14F9"/>
    <w:rsid w:val="005C210B"/>
    <w:rsid w:val="005C32E5"/>
    <w:rsid w:val="005C5633"/>
    <w:rsid w:val="005C5D37"/>
    <w:rsid w:val="005C6226"/>
    <w:rsid w:val="005C6402"/>
    <w:rsid w:val="005C6796"/>
    <w:rsid w:val="005D1029"/>
    <w:rsid w:val="005D2A17"/>
    <w:rsid w:val="005D33E5"/>
    <w:rsid w:val="005D5DB3"/>
    <w:rsid w:val="005D7510"/>
    <w:rsid w:val="005D7A58"/>
    <w:rsid w:val="005E0A71"/>
    <w:rsid w:val="005E0AF8"/>
    <w:rsid w:val="005E0C4B"/>
    <w:rsid w:val="005E45E2"/>
    <w:rsid w:val="005F223A"/>
    <w:rsid w:val="005F2685"/>
    <w:rsid w:val="005F4248"/>
    <w:rsid w:val="005F54DF"/>
    <w:rsid w:val="005F6793"/>
    <w:rsid w:val="005F742B"/>
    <w:rsid w:val="0061703B"/>
    <w:rsid w:val="00621AD3"/>
    <w:rsid w:val="00623918"/>
    <w:rsid w:val="0062412D"/>
    <w:rsid w:val="0063240C"/>
    <w:rsid w:val="00632FD0"/>
    <w:rsid w:val="00634162"/>
    <w:rsid w:val="0063417C"/>
    <w:rsid w:val="00635C17"/>
    <w:rsid w:val="00636484"/>
    <w:rsid w:val="00637658"/>
    <w:rsid w:val="0064023B"/>
    <w:rsid w:val="00650AF9"/>
    <w:rsid w:val="00650D53"/>
    <w:rsid w:val="00652BB7"/>
    <w:rsid w:val="006530B5"/>
    <w:rsid w:val="00655E13"/>
    <w:rsid w:val="00656138"/>
    <w:rsid w:val="00665CC8"/>
    <w:rsid w:val="00670ADE"/>
    <w:rsid w:val="00675CD4"/>
    <w:rsid w:val="00676472"/>
    <w:rsid w:val="00683ACB"/>
    <w:rsid w:val="00691307"/>
    <w:rsid w:val="00695543"/>
    <w:rsid w:val="00695DE2"/>
    <w:rsid w:val="006A1F2D"/>
    <w:rsid w:val="006A2449"/>
    <w:rsid w:val="006A27B8"/>
    <w:rsid w:val="006A3809"/>
    <w:rsid w:val="006A3DAA"/>
    <w:rsid w:val="006B108D"/>
    <w:rsid w:val="006B10AB"/>
    <w:rsid w:val="006B1223"/>
    <w:rsid w:val="006B2528"/>
    <w:rsid w:val="006B304B"/>
    <w:rsid w:val="006C50FB"/>
    <w:rsid w:val="006C7350"/>
    <w:rsid w:val="006D090D"/>
    <w:rsid w:val="006D1B42"/>
    <w:rsid w:val="006D61E6"/>
    <w:rsid w:val="006E2B86"/>
    <w:rsid w:val="006E49A5"/>
    <w:rsid w:val="006E4F34"/>
    <w:rsid w:val="006E5369"/>
    <w:rsid w:val="006E7CB2"/>
    <w:rsid w:val="006F0DB3"/>
    <w:rsid w:val="00704602"/>
    <w:rsid w:val="00710D60"/>
    <w:rsid w:val="00714E45"/>
    <w:rsid w:val="0071708B"/>
    <w:rsid w:val="007200BA"/>
    <w:rsid w:val="00732C2E"/>
    <w:rsid w:val="00733527"/>
    <w:rsid w:val="007349CA"/>
    <w:rsid w:val="00743462"/>
    <w:rsid w:val="007477EE"/>
    <w:rsid w:val="007631AC"/>
    <w:rsid w:val="007668DB"/>
    <w:rsid w:val="00766A95"/>
    <w:rsid w:val="007770DE"/>
    <w:rsid w:val="00785FD6"/>
    <w:rsid w:val="007862F4"/>
    <w:rsid w:val="00786DCB"/>
    <w:rsid w:val="00792BAF"/>
    <w:rsid w:val="00793EF6"/>
    <w:rsid w:val="00797F0A"/>
    <w:rsid w:val="007A3CDA"/>
    <w:rsid w:val="007A5550"/>
    <w:rsid w:val="007A652C"/>
    <w:rsid w:val="007A6FE7"/>
    <w:rsid w:val="007A78A8"/>
    <w:rsid w:val="007A79AB"/>
    <w:rsid w:val="007A7D28"/>
    <w:rsid w:val="007B3095"/>
    <w:rsid w:val="007B79A5"/>
    <w:rsid w:val="007B7D23"/>
    <w:rsid w:val="007C3B63"/>
    <w:rsid w:val="007C3BEE"/>
    <w:rsid w:val="007C58C7"/>
    <w:rsid w:val="007C5A35"/>
    <w:rsid w:val="007C78E1"/>
    <w:rsid w:val="007D0505"/>
    <w:rsid w:val="007D1266"/>
    <w:rsid w:val="007E1923"/>
    <w:rsid w:val="007E4049"/>
    <w:rsid w:val="007E6836"/>
    <w:rsid w:val="007F00A5"/>
    <w:rsid w:val="007F4691"/>
    <w:rsid w:val="007F49D7"/>
    <w:rsid w:val="007F5733"/>
    <w:rsid w:val="007F719C"/>
    <w:rsid w:val="007F72D5"/>
    <w:rsid w:val="00803F93"/>
    <w:rsid w:val="00804941"/>
    <w:rsid w:val="0080549B"/>
    <w:rsid w:val="0080654C"/>
    <w:rsid w:val="008106B9"/>
    <w:rsid w:val="00811701"/>
    <w:rsid w:val="0081232C"/>
    <w:rsid w:val="00815BE5"/>
    <w:rsid w:val="00824C41"/>
    <w:rsid w:val="00826B27"/>
    <w:rsid w:val="00827013"/>
    <w:rsid w:val="00827A01"/>
    <w:rsid w:val="00830E0B"/>
    <w:rsid w:val="008345E9"/>
    <w:rsid w:val="00834DC7"/>
    <w:rsid w:val="00841FBA"/>
    <w:rsid w:val="00843A57"/>
    <w:rsid w:val="008462E4"/>
    <w:rsid w:val="00846CBE"/>
    <w:rsid w:val="0085276C"/>
    <w:rsid w:val="008532B7"/>
    <w:rsid w:val="00857998"/>
    <w:rsid w:val="008655D8"/>
    <w:rsid w:val="00871826"/>
    <w:rsid w:val="0087568F"/>
    <w:rsid w:val="00876A9C"/>
    <w:rsid w:val="00876D45"/>
    <w:rsid w:val="008773B4"/>
    <w:rsid w:val="00880855"/>
    <w:rsid w:val="0088586E"/>
    <w:rsid w:val="00891E77"/>
    <w:rsid w:val="00892622"/>
    <w:rsid w:val="008A1658"/>
    <w:rsid w:val="008A26F2"/>
    <w:rsid w:val="008A4187"/>
    <w:rsid w:val="008B0963"/>
    <w:rsid w:val="008B10C2"/>
    <w:rsid w:val="008B239C"/>
    <w:rsid w:val="008B486B"/>
    <w:rsid w:val="008B73DB"/>
    <w:rsid w:val="008C2115"/>
    <w:rsid w:val="008C3D18"/>
    <w:rsid w:val="008C59FD"/>
    <w:rsid w:val="008C5E55"/>
    <w:rsid w:val="008D4B68"/>
    <w:rsid w:val="008D68A8"/>
    <w:rsid w:val="008D7254"/>
    <w:rsid w:val="008E04A7"/>
    <w:rsid w:val="008E0A1C"/>
    <w:rsid w:val="008E6133"/>
    <w:rsid w:val="008E6DC3"/>
    <w:rsid w:val="008F14F0"/>
    <w:rsid w:val="008F1A64"/>
    <w:rsid w:val="008F6001"/>
    <w:rsid w:val="009000C3"/>
    <w:rsid w:val="009005A2"/>
    <w:rsid w:val="0090081A"/>
    <w:rsid w:val="00903604"/>
    <w:rsid w:val="00905256"/>
    <w:rsid w:val="00906799"/>
    <w:rsid w:val="00906AB9"/>
    <w:rsid w:val="00906B57"/>
    <w:rsid w:val="00906FEF"/>
    <w:rsid w:val="009108C4"/>
    <w:rsid w:val="00911B22"/>
    <w:rsid w:val="00914FF8"/>
    <w:rsid w:val="0091616C"/>
    <w:rsid w:val="009161A6"/>
    <w:rsid w:val="0091672F"/>
    <w:rsid w:val="00920990"/>
    <w:rsid w:val="0092692D"/>
    <w:rsid w:val="009329B9"/>
    <w:rsid w:val="00934F83"/>
    <w:rsid w:val="00935727"/>
    <w:rsid w:val="0094184A"/>
    <w:rsid w:val="00941DCE"/>
    <w:rsid w:val="009431B2"/>
    <w:rsid w:val="00943534"/>
    <w:rsid w:val="00943573"/>
    <w:rsid w:val="009453EF"/>
    <w:rsid w:val="00947BEA"/>
    <w:rsid w:val="0095476C"/>
    <w:rsid w:val="0096005E"/>
    <w:rsid w:val="00960CCB"/>
    <w:rsid w:val="009633C9"/>
    <w:rsid w:val="00964519"/>
    <w:rsid w:val="00967587"/>
    <w:rsid w:val="00967C11"/>
    <w:rsid w:val="00970F19"/>
    <w:rsid w:val="009740B0"/>
    <w:rsid w:val="009845DC"/>
    <w:rsid w:val="0098799F"/>
    <w:rsid w:val="00990317"/>
    <w:rsid w:val="00997533"/>
    <w:rsid w:val="00997B5B"/>
    <w:rsid w:val="009A28D3"/>
    <w:rsid w:val="009A2FC1"/>
    <w:rsid w:val="009A578C"/>
    <w:rsid w:val="009A67DD"/>
    <w:rsid w:val="009A79B9"/>
    <w:rsid w:val="009B4CAA"/>
    <w:rsid w:val="009B7288"/>
    <w:rsid w:val="009C0413"/>
    <w:rsid w:val="009C088B"/>
    <w:rsid w:val="009C2B1A"/>
    <w:rsid w:val="009C4D36"/>
    <w:rsid w:val="009C4F81"/>
    <w:rsid w:val="009C518E"/>
    <w:rsid w:val="009C6E58"/>
    <w:rsid w:val="009D1844"/>
    <w:rsid w:val="009E008D"/>
    <w:rsid w:val="009E1E47"/>
    <w:rsid w:val="009E4E3E"/>
    <w:rsid w:val="009E6CB2"/>
    <w:rsid w:val="009F593D"/>
    <w:rsid w:val="00A022ED"/>
    <w:rsid w:val="00A06EA9"/>
    <w:rsid w:val="00A0727A"/>
    <w:rsid w:val="00A12752"/>
    <w:rsid w:val="00A20867"/>
    <w:rsid w:val="00A246E0"/>
    <w:rsid w:val="00A30088"/>
    <w:rsid w:val="00A3061F"/>
    <w:rsid w:val="00A3089A"/>
    <w:rsid w:val="00A309C9"/>
    <w:rsid w:val="00A34574"/>
    <w:rsid w:val="00A36A1C"/>
    <w:rsid w:val="00A44CD7"/>
    <w:rsid w:val="00A455E7"/>
    <w:rsid w:val="00A46A8C"/>
    <w:rsid w:val="00A53C75"/>
    <w:rsid w:val="00A54E3F"/>
    <w:rsid w:val="00A564FC"/>
    <w:rsid w:val="00A56A40"/>
    <w:rsid w:val="00A56C87"/>
    <w:rsid w:val="00A62126"/>
    <w:rsid w:val="00A62E1B"/>
    <w:rsid w:val="00A62E90"/>
    <w:rsid w:val="00A63AC4"/>
    <w:rsid w:val="00A72C69"/>
    <w:rsid w:val="00A73C4E"/>
    <w:rsid w:val="00A75A1D"/>
    <w:rsid w:val="00A75D09"/>
    <w:rsid w:val="00A7642C"/>
    <w:rsid w:val="00A77E74"/>
    <w:rsid w:val="00A805AF"/>
    <w:rsid w:val="00A8184A"/>
    <w:rsid w:val="00A85ADD"/>
    <w:rsid w:val="00A85C74"/>
    <w:rsid w:val="00A90D61"/>
    <w:rsid w:val="00A962C0"/>
    <w:rsid w:val="00A97429"/>
    <w:rsid w:val="00AA20F5"/>
    <w:rsid w:val="00AA33FF"/>
    <w:rsid w:val="00AA47BC"/>
    <w:rsid w:val="00AA5D06"/>
    <w:rsid w:val="00AB42DD"/>
    <w:rsid w:val="00AB4CCA"/>
    <w:rsid w:val="00AC2C5D"/>
    <w:rsid w:val="00AC4FDC"/>
    <w:rsid w:val="00AC5C34"/>
    <w:rsid w:val="00AC638E"/>
    <w:rsid w:val="00AD29A4"/>
    <w:rsid w:val="00AD3D87"/>
    <w:rsid w:val="00AE09FF"/>
    <w:rsid w:val="00AE31FA"/>
    <w:rsid w:val="00AE4DF9"/>
    <w:rsid w:val="00AE5319"/>
    <w:rsid w:val="00AE5A33"/>
    <w:rsid w:val="00AE68BC"/>
    <w:rsid w:val="00AE73D5"/>
    <w:rsid w:val="00AE7BA8"/>
    <w:rsid w:val="00AF03A7"/>
    <w:rsid w:val="00AF0AA2"/>
    <w:rsid w:val="00AF49E6"/>
    <w:rsid w:val="00AF5786"/>
    <w:rsid w:val="00AF60C8"/>
    <w:rsid w:val="00AF7741"/>
    <w:rsid w:val="00B000D7"/>
    <w:rsid w:val="00B03429"/>
    <w:rsid w:val="00B06590"/>
    <w:rsid w:val="00B12524"/>
    <w:rsid w:val="00B140DE"/>
    <w:rsid w:val="00B17A52"/>
    <w:rsid w:val="00B214AF"/>
    <w:rsid w:val="00B26A8D"/>
    <w:rsid w:val="00B31676"/>
    <w:rsid w:val="00B36A0D"/>
    <w:rsid w:val="00B370DE"/>
    <w:rsid w:val="00B37F68"/>
    <w:rsid w:val="00B42128"/>
    <w:rsid w:val="00B42A68"/>
    <w:rsid w:val="00B42F24"/>
    <w:rsid w:val="00B4664A"/>
    <w:rsid w:val="00B532E9"/>
    <w:rsid w:val="00B5446F"/>
    <w:rsid w:val="00B56986"/>
    <w:rsid w:val="00B57AA4"/>
    <w:rsid w:val="00B61EBB"/>
    <w:rsid w:val="00B65C04"/>
    <w:rsid w:val="00B75CE4"/>
    <w:rsid w:val="00B8101E"/>
    <w:rsid w:val="00B8267F"/>
    <w:rsid w:val="00B875FF"/>
    <w:rsid w:val="00B87FC1"/>
    <w:rsid w:val="00B90386"/>
    <w:rsid w:val="00B951B5"/>
    <w:rsid w:val="00B96A3E"/>
    <w:rsid w:val="00BA0936"/>
    <w:rsid w:val="00BA2FC2"/>
    <w:rsid w:val="00BB186B"/>
    <w:rsid w:val="00BB306D"/>
    <w:rsid w:val="00BB3A44"/>
    <w:rsid w:val="00BB68A2"/>
    <w:rsid w:val="00BB7269"/>
    <w:rsid w:val="00BC425E"/>
    <w:rsid w:val="00BC46B0"/>
    <w:rsid w:val="00BD0488"/>
    <w:rsid w:val="00BD3821"/>
    <w:rsid w:val="00BD55A1"/>
    <w:rsid w:val="00BD5F36"/>
    <w:rsid w:val="00BE240D"/>
    <w:rsid w:val="00BE5439"/>
    <w:rsid w:val="00BE604B"/>
    <w:rsid w:val="00BF04C7"/>
    <w:rsid w:val="00BF1D74"/>
    <w:rsid w:val="00C0365B"/>
    <w:rsid w:val="00C05548"/>
    <w:rsid w:val="00C060F7"/>
    <w:rsid w:val="00C145A9"/>
    <w:rsid w:val="00C150B3"/>
    <w:rsid w:val="00C15686"/>
    <w:rsid w:val="00C17238"/>
    <w:rsid w:val="00C20F24"/>
    <w:rsid w:val="00C24694"/>
    <w:rsid w:val="00C24CC7"/>
    <w:rsid w:val="00C250CC"/>
    <w:rsid w:val="00C415D8"/>
    <w:rsid w:val="00C42F3D"/>
    <w:rsid w:val="00C44452"/>
    <w:rsid w:val="00C45BAF"/>
    <w:rsid w:val="00C4783C"/>
    <w:rsid w:val="00C5577B"/>
    <w:rsid w:val="00C65C3D"/>
    <w:rsid w:val="00C66F4F"/>
    <w:rsid w:val="00C6734C"/>
    <w:rsid w:val="00C720D4"/>
    <w:rsid w:val="00C727AD"/>
    <w:rsid w:val="00C779EF"/>
    <w:rsid w:val="00C910F3"/>
    <w:rsid w:val="00C93A0B"/>
    <w:rsid w:val="00C965FE"/>
    <w:rsid w:val="00C9681E"/>
    <w:rsid w:val="00C96DF0"/>
    <w:rsid w:val="00CA09CE"/>
    <w:rsid w:val="00CA2149"/>
    <w:rsid w:val="00CA3BFD"/>
    <w:rsid w:val="00CA46A4"/>
    <w:rsid w:val="00CA5DC8"/>
    <w:rsid w:val="00CA6FAE"/>
    <w:rsid w:val="00CA7C3D"/>
    <w:rsid w:val="00CB0FE8"/>
    <w:rsid w:val="00CB3870"/>
    <w:rsid w:val="00CB5624"/>
    <w:rsid w:val="00CB59EA"/>
    <w:rsid w:val="00CB6529"/>
    <w:rsid w:val="00CB6A2B"/>
    <w:rsid w:val="00CB755C"/>
    <w:rsid w:val="00CB78A5"/>
    <w:rsid w:val="00CC047B"/>
    <w:rsid w:val="00CC0492"/>
    <w:rsid w:val="00CC1101"/>
    <w:rsid w:val="00CC14A4"/>
    <w:rsid w:val="00CC687C"/>
    <w:rsid w:val="00CD17F2"/>
    <w:rsid w:val="00CD390F"/>
    <w:rsid w:val="00CD3D39"/>
    <w:rsid w:val="00CD468D"/>
    <w:rsid w:val="00CD69EB"/>
    <w:rsid w:val="00CD6B26"/>
    <w:rsid w:val="00CD7CC7"/>
    <w:rsid w:val="00CE22A6"/>
    <w:rsid w:val="00CE4EB9"/>
    <w:rsid w:val="00CE6DF7"/>
    <w:rsid w:val="00CF2273"/>
    <w:rsid w:val="00CF4840"/>
    <w:rsid w:val="00CF4DDD"/>
    <w:rsid w:val="00CF6545"/>
    <w:rsid w:val="00CF6EF5"/>
    <w:rsid w:val="00CF7AF3"/>
    <w:rsid w:val="00D00448"/>
    <w:rsid w:val="00D03AC7"/>
    <w:rsid w:val="00D06617"/>
    <w:rsid w:val="00D12557"/>
    <w:rsid w:val="00D12A0E"/>
    <w:rsid w:val="00D13690"/>
    <w:rsid w:val="00D14792"/>
    <w:rsid w:val="00D16569"/>
    <w:rsid w:val="00D215D6"/>
    <w:rsid w:val="00D22AAA"/>
    <w:rsid w:val="00D31247"/>
    <w:rsid w:val="00D34556"/>
    <w:rsid w:val="00D360FF"/>
    <w:rsid w:val="00D44386"/>
    <w:rsid w:val="00D44C24"/>
    <w:rsid w:val="00D47017"/>
    <w:rsid w:val="00D51A53"/>
    <w:rsid w:val="00D5345A"/>
    <w:rsid w:val="00D60636"/>
    <w:rsid w:val="00D6071F"/>
    <w:rsid w:val="00D755D8"/>
    <w:rsid w:val="00D77085"/>
    <w:rsid w:val="00D770D7"/>
    <w:rsid w:val="00D81C51"/>
    <w:rsid w:val="00D85C97"/>
    <w:rsid w:val="00D8784D"/>
    <w:rsid w:val="00D96893"/>
    <w:rsid w:val="00DA2A6C"/>
    <w:rsid w:val="00DA6394"/>
    <w:rsid w:val="00DB01C8"/>
    <w:rsid w:val="00DB6221"/>
    <w:rsid w:val="00DB727A"/>
    <w:rsid w:val="00DB7335"/>
    <w:rsid w:val="00DB7DD5"/>
    <w:rsid w:val="00DC06BB"/>
    <w:rsid w:val="00DC3FA7"/>
    <w:rsid w:val="00DC5DFD"/>
    <w:rsid w:val="00DC6F88"/>
    <w:rsid w:val="00DD71E7"/>
    <w:rsid w:val="00DD7C2F"/>
    <w:rsid w:val="00DE4080"/>
    <w:rsid w:val="00DE4CFB"/>
    <w:rsid w:val="00DF0CA9"/>
    <w:rsid w:val="00DF19E1"/>
    <w:rsid w:val="00DF2DA1"/>
    <w:rsid w:val="00DF48A5"/>
    <w:rsid w:val="00DF5C63"/>
    <w:rsid w:val="00DF6FBB"/>
    <w:rsid w:val="00E00068"/>
    <w:rsid w:val="00E02088"/>
    <w:rsid w:val="00E03B08"/>
    <w:rsid w:val="00E052F6"/>
    <w:rsid w:val="00E0766B"/>
    <w:rsid w:val="00E139C0"/>
    <w:rsid w:val="00E14D73"/>
    <w:rsid w:val="00E156D0"/>
    <w:rsid w:val="00E17074"/>
    <w:rsid w:val="00E17DF0"/>
    <w:rsid w:val="00E245E9"/>
    <w:rsid w:val="00E27E72"/>
    <w:rsid w:val="00E31769"/>
    <w:rsid w:val="00E32560"/>
    <w:rsid w:val="00E335DC"/>
    <w:rsid w:val="00E36D4E"/>
    <w:rsid w:val="00E42DD9"/>
    <w:rsid w:val="00E44318"/>
    <w:rsid w:val="00E44F76"/>
    <w:rsid w:val="00E47B2A"/>
    <w:rsid w:val="00E47BBE"/>
    <w:rsid w:val="00E501FF"/>
    <w:rsid w:val="00E606F9"/>
    <w:rsid w:val="00E62183"/>
    <w:rsid w:val="00E6349A"/>
    <w:rsid w:val="00E6437D"/>
    <w:rsid w:val="00E64E51"/>
    <w:rsid w:val="00E71876"/>
    <w:rsid w:val="00E719B7"/>
    <w:rsid w:val="00E73CB3"/>
    <w:rsid w:val="00E751D5"/>
    <w:rsid w:val="00E75AB1"/>
    <w:rsid w:val="00E76C9E"/>
    <w:rsid w:val="00E77866"/>
    <w:rsid w:val="00E82046"/>
    <w:rsid w:val="00E8285B"/>
    <w:rsid w:val="00E843A9"/>
    <w:rsid w:val="00E848FF"/>
    <w:rsid w:val="00E96F8B"/>
    <w:rsid w:val="00EA2F9C"/>
    <w:rsid w:val="00EB056B"/>
    <w:rsid w:val="00EB0ABE"/>
    <w:rsid w:val="00EB437E"/>
    <w:rsid w:val="00EB7555"/>
    <w:rsid w:val="00EC4FD1"/>
    <w:rsid w:val="00EC5BB3"/>
    <w:rsid w:val="00ED1BC5"/>
    <w:rsid w:val="00ED33A8"/>
    <w:rsid w:val="00ED49FF"/>
    <w:rsid w:val="00ED750F"/>
    <w:rsid w:val="00ED7947"/>
    <w:rsid w:val="00EE09C1"/>
    <w:rsid w:val="00EE12D0"/>
    <w:rsid w:val="00EF1DD9"/>
    <w:rsid w:val="00EF24B2"/>
    <w:rsid w:val="00EF3C58"/>
    <w:rsid w:val="00EF48FA"/>
    <w:rsid w:val="00EF4E3D"/>
    <w:rsid w:val="00EF5538"/>
    <w:rsid w:val="00EF746E"/>
    <w:rsid w:val="00EF7882"/>
    <w:rsid w:val="00EF789F"/>
    <w:rsid w:val="00EF7C82"/>
    <w:rsid w:val="00EF7F2A"/>
    <w:rsid w:val="00F02471"/>
    <w:rsid w:val="00F035D4"/>
    <w:rsid w:val="00F03ABE"/>
    <w:rsid w:val="00F0595C"/>
    <w:rsid w:val="00F05CA2"/>
    <w:rsid w:val="00F05EB2"/>
    <w:rsid w:val="00F06075"/>
    <w:rsid w:val="00F073EF"/>
    <w:rsid w:val="00F13EF2"/>
    <w:rsid w:val="00F151CA"/>
    <w:rsid w:val="00F1658B"/>
    <w:rsid w:val="00F17CD1"/>
    <w:rsid w:val="00F2233E"/>
    <w:rsid w:val="00F22973"/>
    <w:rsid w:val="00F2337A"/>
    <w:rsid w:val="00F267A0"/>
    <w:rsid w:val="00F3720A"/>
    <w:rsid w:val="00F37F5C"/>
    <w:rsid w:val="00F41B96"/>
    <w:rsid w:val="00F41DE4"/>
    <w:rsid w:val="00F44E76"/>
    <w:rsid w:val="00F503BB"/>
    <w:rsid w:val="00F52618"/>
    <w:rsid w:val="00F5309A"/>
    <w:rsid w:val="00F53563"/>
    <w:rsid w:val="00F5552F"/>
    <w:rsid w:val="00F5669C"/>
    <w:rsid w:val="00F62A06"/>
    <w:rsid w:val="00F62BE7"/>
    <w:rsid w:val="00F64BA7"/>
    <w:rsid w:val="00F674E1"/>
    <w:rsid w:val="00F6794A"/>
    <w:rsid w:val="00F7307D"/>
    <w:rsid w:val="00F76FD3"/>
    <w:rsid w:val="00F7726B"/>
    <w:rsid w:val="00F81009"/>
    <w:rsid w:val="00F81C1C"/>
    <w:rsid w:val="00F839AB"/>
    <w:rsid w:val="00F83CD4"/>
    <w:rsid w:val="00F84008"/>
    <w:rsid w:val="00F84B8F"/>
    <w:rsid w:val="00F86CE2"/>
    <w:rsid w:val="00F873CB"/>
    <w:rsid w:val="00F913EA"/>
    <w:rsid w:val="00F9261F"/>
    <w:rsid w:val="00F927AC"/>
    <w:rsid w:val="00F93F93"/>
    <w:rsid w:val="00F94D87"/>
    <w:rsid w:val="00F976BB"/>
    <w:rsid w:val="00FA4422"/>
    <w:rsid w:val="00FA516C"/>
    <w:rsid w:val="00FB1908"/>
    <w:rsid w:val="00FB6F92"/>
    <w:rsid w:val="00FB7BC6"/>
    <w:rsid w:val="00FC00F7"/>
    <w:rsid w:val="00FC6091"/>
    <w:rsid w:val="00FD5BE6"/>
    <w:rsid w:val="00FD6424"/>
    <w:rsid w:val="00FE0B30"/>
    <w:rsid w:val="00FE1F0F"/>
    <w:rsid w:val="00FE383D"/>
    <w:rsid w:val="00FE4625"/>
    <w:rsid w:val="00FE4906"/>
    <w:rsid w:val="00FE5988"/>
    <w:rsid w:val="00FE5CA5"/>
    <w:rsid w:val="00FE7559"/>
    <w:rsid w:val="00FE784D"/>
    <w:rsid w:val="00FE78BE"/>
    <w:rsid w:val="00FE7B1B"/>
    <w:rsid w:val="00FE7CB7"/>
    <w:rsid w:val="00FF10D0"/>
    <w:rsid w:val="00FF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E570"/>
  <w15:docId w15:val="{4978DAE7-9727-4FC7-82BF-5F4C454B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8A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4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1531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BA7"/>
  </w:style>
  <w:style w:type="paragraph" w:styleId="Stopka">
    <w:name w:val="footer"/>
    <w:basedOn w:val="Normalny"/>
    <w:link w:val="StopkaZnak"/>
    <w:uiPriority w:val="99"/>
    <w:unhideWhenUsed/>
    <w:rsid w:val="00F6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BA7"/>
  </w:style>
  <w:style w:type="paragraph" w:styleId="Tekstpodstawowy">
    <w:name w:val="Body Text"/>
    <w:basedOn w:val="Normalny"/>
    <w:link w:val="TekstpodstawowyZnak"/>
    <w:uiPriority w:val="99"/>
    <w:unhideWhenUsed/>
    <w:rsid w:val="00172D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2D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B38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22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32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32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32B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E643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C6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566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7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1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7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76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6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5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7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74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5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2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0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03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110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3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1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1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0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0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0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6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8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4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3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72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03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42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6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9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4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83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2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9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523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0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0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25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39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0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95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04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28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28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5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5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8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66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7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1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3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1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6383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8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2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92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9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1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4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22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24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7788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0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7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7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0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2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2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6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57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4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2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5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1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088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05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2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35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0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5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46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7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1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0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21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9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83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0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72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82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15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5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59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2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7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7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5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0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9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655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23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06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9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0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09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0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8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0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3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4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4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0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7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03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3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8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4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62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7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9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96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8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3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239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3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3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73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2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97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6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82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7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62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87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8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7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6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2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1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6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29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8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7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9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54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7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3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6145</TotalTime>
  <Pages>1</Pages>
  <Words>1302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baranowskaa1</dc:creator>
  <cp:lastModifiedBy>Iwona Osieczonek</cp:lastModifiedBy>
  <cp:revision>150</cp:revision>
  <cp:lastPrinted>2024-11-26T13:03:00Z</cp:lastPrinted>
  <dcterms:created xsi:type="dcterms:W3CDTF">2022-05-31T15:03:00Z</dcterms:created>
  <dcterms:modified xsi:type="dcterms:W3CDTF">2024-11-26T13:04:00Z</dcterms:modified>
</cp:coreProperties>
</file>