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FC" w:rsidRPr="00B54436" w:rsidRDefault="00560EFC" w:rsidP="00C94E08">
      <w:pPr>
        <w:jc w:val="center"/>
        <w:rPr>
          <w:b/>
          <w:sz w:val="28"/>
          <w:szCs w:val="28"/>
        </w:rPr>
      </w:pPr>
      <w:r w:rsidRPr="00B54436">
        <w:rPr>
          <w:b/>
          <w:sz w:val="28"/>
          <w:szCs w:val="28"/>
        </w:rPr>
        <w:t xml:space="preserve">Protokół Nr </w:t>
      </w:r>
      <w:r w:rsidR="001F10DB">
        <w:rPr>
          <w:b/>
          <w:sz w:val="28"/>
          <w:szCs w:val="28"/>
        </w:rPr>
        <w:t>4</w:t>
      </w:r>
      <w:r w:rsidRPr="00B54436">
        <w:rPr>
          <w:b/>
          <w:sz w:val="28"/>
          <w:szCs w:val="28"/>
        </w:rPr>
        <w:t>/24</w:t>
      </w:r>
    </w:p>
    <w:p w:rsidR="00560EFC" w:rsidRDefault="00560EFC" w:rsidP="00C94E08">
      <w:pPr>
        <w:jc w:val="center"/>
        <w:rPr>
          <w:b/>
          <w:sz w:val="28"/>
          <w:szCs w:val="28"/>
        </w:rPr>
      </w:pPr>
      <w:r w:rsidRPr="00B54436">
        <w:rPr>
          <w:b/>
          <w:sz w:val="28"/>
          <w:szCs w:val="28"/>
        </w:rPr>
        <w:t xml:space="preserve">posiedzenia Komisji </w:t>
      </w:r>
      <w:r>
        <w:rPr>
          <w:b/>
          <w:sz w:val="28"/>
          <w:szCs w:val="28"/>
        </w:rPr>
        <w:t xml:space="preserve">Rozwoju Miasta, Przedsiębiorczości </w:t>
      </w:r>
      <w:r w:rsidRPr="002D3E8F">
        <w:rPr>
          <w:b/>
          <w:sz w:val="28"/>
          <w:szCs w:val="28"/>
        </w:rPr>
        <w:t>i Na</w:t>
      </w:r>
      <w:r>
        <w:rPr>
          <w:b/>
          <w:sz w:val="28"/>
          <w:szCs w:val="28"/>
        </w:rPr>
        <w:t>uki</w:t>
      </w:r>
    </w:p>
    <w:p w:rsidR="00560EFC" w:rsidRPr="002D3E8F" w:rsidRDefault="00560EFC" w:rsidP="00C94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</w:t>
      </w:r>
      <w:r w:rsidRPr="002D3E8F">
        <w:rPr>
          <w:b/>
          <w:sz w:val="28"/>
          <w:szCs w:val="28"/>
        </w:rPr>
        <w:t>ady Miasta Bydgoszczy</w:t>
      </w:r>
      <w:r>
        <w:rPr>
          <w:b/>
          <w:sz w:val="28"/>
          <w:szCs w:val="28"/>
        </w:rPr>
        <w:t xml:space="preserve"> </w:t>
      </w:r>
      <w:r w:rsidRPr="002D3E8F">
        <w:rPr>
          <w:b/>
          <w:sz w:val="28"/>
          <w:szCs w:val="28"/>
        </w:rPr>
        <w:t xml:space="preserve">w dniu </w:t>
      </w:r>
      <w:r w:rsidR="006C4AB4">
        <w:rPr>
          <w:b/>
          <w:sz w:val="28"/>
          <w:szCs w:val="28"/>
        </w:rPr>
        <w:t>2</w:t>
      </w:r>
      <w:r w:rsidR="001F10DB">
        <w:rPr>
          <w:b/>
          <w:sz w:val="28"/>
          <w:szCs w:val="28"/>
        </w:rPr>
        <w:t>9 października 2</w:t>
      </w:r>
      <w:r w:rsidRPr="002D3E8F">
        <w:rPr>
          <w:b/>
          <w:sz w:val="28"/>
          <w:szCs w:val="28"/>
        </w:rPr>
        <w:t>024 r.</w:t>
      </w:r>
    </w:p>
    <w:p w:rsidR="005D005D" w:rsidRDefault="005D005D" w:rsidP="00C94E0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5D005D" w:rsidRPr="005D005D" w:rsidRDefault="005D005D" w:rsidP="00C94E08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sz w:val="28"/>
          <w:szCs w:val="28"/>
        </w:rPr>
        <w:t xml:space="preserve">Obecni zgodnie z załączoną listą obecności, </w:t>
      </w:r>
      <w:r w:rsidRPr="005D005D">
        <w:rPr>
          <w:rFonts w:asciiTheme="majorHAnsi" w:hAnsiTheme="majorHAnsi" w:cstheme="majorHAnsi"/>
          <w:i/>
          <w:sz w:val="28"/>
          <w:szCs w:val="28"/>
        </w:rPr>
        <w:t>zał. do protokołu</w:t>
      </w:r>
      <w:r w:rsidRPr="005D005D">
        <w:rPr>
          <w:rFonts w:asciiTheme="majorHAnsi" w:hAnsiTheme="majorHAnsi" w:cstheme="majorHAnsi"/>
          <w:sz w:val="28"/>
          <w:szCs w:val="28"/>
        </w:rPr>
        <w:t>.</w:t>
      </w:r>
    </w:p>
    <w:p w:rsidR="005D005D" w:rsidRPr="00AE3B6D" w:rsidRDefault="005D005D" w:rsidP="00C94E08">
      <w:pPr>
        <w:jc w:val="both"/>
        <w:rPr>
          <w:rFonts w:asciiTheme="majorHAnsi" w:hAnsiTheme="majorHAnsi" w:cstheme="majorHAnsi"/>
        </w:rPr>
      </w:pPr>
    </w:p>
    <w:p w:rsidR="005D005D" w:rsidRPr="005D005D" w:rsidRDefault="005D005D" w:rsidP="00C94E08">
      <w:pPr>
        <w:pStyle w:val="Bezodstpw"/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 w:rsidR="00B261E5"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 w:rsidR="00560EFC">
        <w:rPr>
          <w:rFonts w:asciiTheme="majorHAnsi" w:hAnsiTheme="majorHAnsi" w:cstheme="majorHAnsi"/>
          <w:b/>
          <w:sz w:val="28"/>
          <w:szCs w:val="28"/>
        </w:rPr>
        <w:t>Maciej Świ</w:t>
      </w:r>
      <w:r w:rsidR="00D25A8F">
        <w:rPr>
          <w:rFonts w:asciiTheme="majorHAnsi" w:hAnsiTheme="majorHAnsi" w:cstheme="majorHAnsi"/>
          <w:b/>
          <w:sz w:val="28"/>
          <w:szCs w:val="28"/>
        </w:rPr>
        <w:t>ą</w:t>
      </w:r>
      <w:r w:rsidR="00560EFC">
        <w:rPr>
          <w:rFonts w:asciiTheme="majorHAnsi" w:hAnsiTheme="majorHAnsi" w:cstheme="majorHAnsi"/>
          <w:b/>
          <w:sz w:val="28"/>
          <w:szCs w:val="28"/>
        </w:rPr>
        <w:t>tkowski</w:t>
      </w:r>
      <w:r w:rsidRPr="005D005D">
        <w:rPr>
          <w:rFonts w:asciiTheme="majorHAnsi" w:hAnsiTheme="majorHAnsi" w:cstheme="majorHAnsi"/>
          <w:sz w:val="28"/>
          <w:szCs w:val="28"/>
        </w:rPr>
        <w:t>,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261E5">
        <w:rPr>
          <w:rFonts w:asciiTheme="majorHAnsi" w:hAnsiTheme="majorHAnsi" w:cstheme="majorHAnsi"/>
          <w:sz w:val="28"/>
          <w:szCs w:val="28"/>
        </w:rPr>
        <w:t xml:space="preserve">po stwierdzeniu kworum, </w:t>
      </w:r>
      <w:r w:rsidRPr="005D005D">
        <w:rPr>
          <w:rFonts w:asciiTheme="majorHAnsi" w:hAnsiTheme="majorHAnsi" w:cstheme="majorHAnsi"/>
          <w:sz w:val="28"/>
          <w:szCs w:val="28"/>
        </w:rPr>
        <w:t xml:space="preserve">zaproponował przyjęcie porządku obrad, </w:t>
      </w:r>
      <w:r w:rsidRPr="005D005D">
        <w:rPr>
          <w:rFonts w:asciiTheme="majorHAnsi" w:hAnsiTheme="majorHAnsi" w:cstheme="majorHAnsi"/>
          <w:i/>
          <w:sz w:val="28"/>
          <w:szCs w:val="28"/>
        </w:rPr>
        <w:t>zał. do protokołu</w:t>
      </w:r>
      <w:r w:rsidRPr="005D005D">
        <w:rPr>
          <w:rFonts w:asciiTheme="majorHAnsi" w:hAnsiTheme="majorHAnsi" w:cstheme="majorHAnsi"/>
          <w:sz w:val="28"/>
          <w:szCs w:val="28"/>
        </w:rPr>
        <w:t>.</w:t>
      </w:r>
    </w:p>
    <w:p w:rsidR="005D005D" w:rsidRPr="00AE3B6D" w:rsidRDefault="005D005D" w:rsidP="00C94E08">
      <w:pPr>
        <w:jc w:val="both"/>
        <w:rPr>
          <w:rFonts w:asciiTheme="majorHAnsi" w:hAnsiTheme="majorHAnsi" w:cstheme="majorHAnsi"/>
        </w:rPr>
      </w:pPr>
    </w:p>
    <w:p w:rsidR="005D005D" w:rsidRPr="005D005D" w:rsidRDefault="005D005D" w:rsidP="00C94E08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sz w:val="28"/>
          <w:szCs w:val="28"/>
        </w:rPr>
        <w:t xml:space="preserve">Radni przyjęli proponowany porządek obrad jednogłośnie - </w:t>
      </w:r>
      <w:r w:rsidR="00CE43A1">
        <w:rPr>
          <w:rFonts w:asciiTheme="majorHAnsi" w:hAnsiTheme="majorHAnsi" w:cstheme="majorHAnsi"/>
          <w:b/>
          <w:sz w:val="28"/>
          <w:szCs w:val="28"/>
        </w:rPr>
        <w:t>7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głosami „za”</w:t>
      </w:r>
      <w:r w:rsidRPr="005D005D">
        <w:rPr>
          <w:rFonts w:asciiTheme="majorHAnsi" w:hAnsiTheme="majorHAnsi" w:cstheme="majorHAnsi"/>
          <w:sz w:val="28"/>
          <w:szCs w:val="28"/>
        </w:rPr>
        <w:t>,</w:t>
      </w:r>
      <w:r w:rsidRPr="005D005D">
        <w:rPr>
          <w:rFonts w:asciiTheme="majorHAnsi" w:hAnsiTheme="majorHAnsi" w:cstheme="majorHAnsi"/>
          <w:sz w:val="28"/>
          <w:szCs w:val="28"/>
        </w:rPr>
        <w:br/>
        <w:t xml:space="preserve">w następującym brzmieniu: </w:t>
      </w:r>
    </w:p>
    <w:p w:rsidR="005D005D" w:rsidRPr="00AE3B6D" w:rsidRDefault="005D005D" w:rsidP="00C94E08">
      <w:pPr>
        <w:jc w:val="both"/>
        <w:rPr>
          <w:rFonts w:asciiTheme="majorHAnsi" w:hAnsiTheme="majorHAnsi" w:cstheme="majorHAnsi"/>
        </w:rPr>
      </w:pPr>
    </w:p>
    <w:p w:rsidR="007B6A98" w:rsidRPr="007B6A98" w:rsidRDefault="007B6A98" w:rsidP="00C94E08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B6A98">
        <w:rPr>
          <w:color w:val="000000"/>
          <w:sz w:val="28"/>
          <w:szCs w:val="28"/>
        </w:rPr>
        <w:t>Otwarcie posiedzenia.</w:t>
      </w:r>
    </w:p>
    <w:p w:rsidR="007B6A98" w:rsidRPr="007B6A98" w:rsidRDefault="007B6A98" w:rsidP="00C94E08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B6A98">
        <w:rPr>
          <w:color w:val="000000"/>
          <w:sz w:val="28"/>
          <w:szCs w:val="28"/>
        </w:rPr>
        <w:t>Stwierdzenie kworum.</w:t>
      </w:r>
    </w:p>
    <w:p w:rsidR="007B6A98" w:rsidRPr="007B6A98" w:rsidRDefault="007B6A98" w:rsidP="00C94E08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B6A98">
        <w:rPr>
          <w:color w:val="000000"/>
          <w:sz w:val="28"/>
          <w:szCs w:val="28"/>
        </w:rPr>
        <w:t>Przyjęcie porządku obrad.</w:t>
      </w:r>
    </w:p>
    <w:p w:rsidR="007B6A98" w:rsidRPr="007B6A98" w:rsidRDefault="007B6A98" w:rsidP="00C94E08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B6A98">
        <w:rPr>
          <w:sz w:val="28"/>
          <w:szCs w:val="28"/>
        </w:rPr>
        <w:t>Szkolnictwo zawodowe w Mieście Bydgoszczy - powiązanie z rynkiem pracy.</w:t>
      </w:r>
    </w:p>
    <w:p w:rsidR="007B6A98" w:rsidRPr="007B6A98" w:rsidRDefault="007B6A98" w:rsidP="00C94E08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B6A98">
        <w:rPr>
          <w:sz w:val="28"/>
          <w:szCs w:val="28"/>
        </w:rPr>
        <w:t xml:space="preserve">Sprawy bieżące. </w:t>
      </w:r>
    </w:p>
    <w:p w:rsidR="007B6A98" w:rsidRPr="007B6A98" w:rsidRDefault="007B6A98" w:rsidP="00C94E08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  <w:u w:val="single"/>
        </w:rPr>
      </w:pPr>
      <w:r w:rsidRPr="007B6A98">
        <w:rPr>
          <w:sz w:val="28"/>
          <w:szCs w:val="28"/>
        </w:rPr>
        <w:t>Zamknięcie posiedzenia.</w:t>
      </w:r>
    </w:p>
    <w:p w:rsidR="005D005D" w:rsidRPr="001F10DB" w:rsidRDefault="005D005D" w:rsidP="00C94E08">
      <w:pPr>
        <w:jc w:val="both"/>
        <w:rPr>
          <w:b/>
          <w:sz w:val="28"/>
          <w:szCs w:val="28"/>
        </w:rPr>
      </w:pPr>
    </w:p>
    <w:p w:rsidR="00560EFC" w:rsidRPr="00D80892" w:rsidRDefault="00560EFC" w:rsidP="00C94E08">
      <w:pPr>
        <w:jc w:val="both"/>
        <w:rPr>
          <w:b/>
          <w:sz w:val="28"/>
          <w:szCs w:val="28"/>
        </w:rPr>
      </w:pPr>
      <w:r w:rsidRPr="00D80892">
        <w:rPr>
          <w:b/>
          <w:sz w:val="28"/>
          <w:szCs w:val="28"/>
        </w:rPr>
        <w:t>Ad 4.</w:t>
      </w:r>
    </w:p>
    <w:p w:rsidR="007B6A98" w:rsidRPr="007B6A98" w:rsidRDefault="00397708" w:rsidP="00C94E08">
      <w:pPr>
        <w:jc w:val="both"/>
        <w:rPr>
          <w:i/>
          <w:color w:val="000000"/>
          <w:sz w:val="28"/>
          <w:szCs w:val="28"/>
        </w:rPr>
      </w:pPr>
      <w:r w:rsidRPr="007B6A98">
        <w:rPr>
          <w:rFonts w:eastAsiaTheme="minorEastAsia"/>
          <w:b/>
          <w:sz w:val="28"/>
          <w:szCs w:val="28"/>
        </w:rPr>
        <w:t xml:space="preserve">Dyrektor </w:t>
      </w:r>
      <w:r w:rsidR="007B6A98" w:rsidRPr="007B6A98">
        <w:rPr>
          <w:rFonts w:eastAsiaTheme="minorEastAsia"/>
          <w:b/>
          <w:sz w:val="28"/>
          <w:szCs w:val="28"/>
        </w:rPr>
        <w:t xml:space="preserve">Powiatowego Urzędu Pracy w Bydgoszczy Tomasz </w:t>
      </w:r>
      <w:proofErr w:type="spellStart"/>
      <w:r w:rsidR="007B6A98" w:rsidRPr="007B6A98">
        <w:rPr>
          <w:rFonts w:eastAsiaTheme="minorEastAsia"/>
          <w:b/>
          <w:sz w:val="28"/>
          <w:szCs w:val="28"/>
        </w:rPr>
        <w:t>Zawiszewski</w:t>
      </w:r>
      <w:proofErr w:type="spellEnd"/>
      <w:r w:rsidR="007B6A98" w:rsidRPr="007B6A98">
        <w:rPr>
          <w:rFonts w:eastAsiaTheme="minorEastAsia"/>
          <w:b/>
          <w:sz w:val="28"/>
          <w:szCs w:val="28"/>
        </w:rPr>
        <w:t xml:space="preserve"> </w:t>
      </w:r>
      <w:r w:rsidR="007B6A98">
        <w:rPr>
          <w:rFonts w:eastAsiaTheme="minorEastAsia"/>
          <w:sz w:val="28"/>
          <w:szCs w:val="28"/>
        </w:rPr>
        <w:t>przedstawił informację</w:t>
      </w:r>
      <w:r w:rsidR="007B6A98" w:rsidRPr="007B6A98">
        <w:rPr>
          <w:rFonts w:eastAsiaTheme="minorEastAsia"/>
          <w:sz w:val="28"/>
          <w:szCs w:val="28"/>
        </w:rPr>
        <w:t xml:space="preserve"> nt. </w:t>
      </w:r>
      <w:r w:rsidR="007B6A98" w:rsidRPr="007B6A98">
        <w:rPr>
          <w:i/>
          <w:sz w:val="28"/>
          <w:szCs w:val="28"/>
        </w:rPr>
        <w:t>Szkolnictwo zawodowe w Mieście Bydgoszczy - powiązanie z rynkiem pracy.</w:t>
      </w:r>
    </w:p>
    <w:p w:rsidR="00397708" w:rsidRPr="007B6A98" w:rsidRDefault="007B6A98" w:rsidP="00C94E08">
      <w:pPr>
        <w:jc w:val="both"/>
        <w:rPr>
          <w:rFonts w:eastAsiaTheme="minorEastAsia"/>
          <w:i/>
          <w:sz w:val="28"/>
          <w:szCs w:val="28"/>
        </w:rPr>
      </w:pPr>
      <w:r w:rsidRPr="007B6A98">
        <w:rPr>
          <w:rFonts w:eastAsiaTheme="minorEastAsia"/>
          <w:i/>
          <w:sz w:val="28"/>
          <w:szCs w:val="28"/>
        </w:rPr>
        <w:t xml:space="preserve">Informacja stanowi załącznik do protokołu. </w:t>
      </w:r>
    </w:p>
    <w:p w:rsidR="007B6A98" w:rsidRPr="002B4E85" w:rsidRDefault="007B6A98" w:rsidP="00C94E08">
      <w:pPr>
        <w:jc w:val="both"/>
        <w:rPr>
          <w:rFonts w:eastAsiaTheme="minorEastAsia"/>
          <w:b/>
          <w:sz w:val="16"/>
          <w:szCs w:val="16"/>
        </w:rPr>
      </w:pPr>
    </w:p>
    <w:p w:rsidR="004E6F0F" w:rsidRDefault="00BB4106" w:rsidP="00C94E08">
      <w:pPr>
        <w:jc w:val="both"/>
        <w:rPr>
          <w:bCs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Odnośnie </w:t>
      </w:r>
      <w:r w:rsidR="0056392D">
        <w:rPr>
          <w:rFonts w:eastAsiaTheme="minorEastAsia"/>
          <w:sz w:val="28"/>
          <w:szCs w:val="28"/>
        </w:rPr>
        <w:t xml:space="preserve">badania </w:t>
      </w:r>
      <w:r w:rsidRPr="0056392D">
        <w:rPr>
          <w:rFonts w:eastAsiaTheme="minorEastAsia"/>
          <w:i/>
          <w:sz w:val="28"/>
          <w:szCs w:val="28"/>
        </w:rPr>
        <w:t>Barometr zawodów</w:t>
      </w:r>
      <w:r>
        <w:rPr>
          <w:rFonts w:eastAsiaTheme="minorEastAsia"/>
          <w:sz w:val="28"/>
          <w:szCs w:val="28"/>
        </w:rPr>
        <w:t xml:space="preserve"> powiedział, że przedstawione w materiale prognozy dotyczą </w:t>
      </w:r>
      <w:r>
        <w:rPr>
          <w:bCs/>
          <w:iCs/>
          <w:sz w:val="28"/>
          <w:szCs w:val="28"/>
        </w:rPr>
        <w:t>2024 rok</w:t>
      </w:r>
      <w:r w:rsidR="0056392D">
        <w:rPr>
          <w:bCs/>
          <w:iCs/>
          <w:sz w:val="28"/>
          <w:szCs w:val="28"/>
        </w:rPr>
        <w:t>u</w:t>
      </w:r>
      <w:r>
        <w:rPr>
          <w:bCs/>
          <w:iCs/>
          <w:sz w:val="28"/>
          <w:szCs w:val="28"/>
        </w:rPr>
        <w:t xml:space="preserve">, ponieważ </w:t>
      </w:r>
      <w:r w:rsidR="0056392D">
        <w:rPr>
          <w:bCs/>
          <w:iCs/>
          <w:sz w:val="28"/>
          <w:szCs w:val="28"/>
        </w:rPr>
        <w:t xml:space="preserve">Wojewódzki Urząd Pracy w Toruniu jeszcze nie opracował danych </w:t>
      </w:r>
      <w:r>
        <w:rPr>
          <w:bCs/>
          <w:iCs/>
          <w:sz w:val="28"/>
          <w:szCs w:val="28"/>
        </w:rPr>
        <w:t xml:space="preserve">na 2025 rok. </w:t>
      </w:r>
      <w:r w:rsidR="0056392D">
        <w:rPr>
          <w:bCs/>
          <w:iCs/>
          <w:sz w:val="28"/>
          <w:szCs w:val="28"/>
        </w:rPr>
        <w:t xml:space="preserve">Podkreślił, że </w:t>
      </w:r>
      <w:r>
        <w:rPr>
          <w:bCs/>
          <w:iCs/>
          <w:sz w:val="28"/>
          <w:szCs w:val="28"/>
        </w:rPr>
        <w:t xml:space="preserve">Barometr się powtarza – powtarzają się te same zawody deficytowe, te same </w:t>
      </w:r>
      <w:r w:rsidR="0056392D">
        <w:rPr>
          <w:bCs/>
          <w:iCs/>
          <w:sz w:val="28"/>
          <w:szCs w:val="28"/>
        </w:rPr>
        <w:t xml:space="preserve">nadwyżkowe. </w:t>
      </w:r>
      <w:r w:rsidR="00A7515C">
        <w:rPr>
          <w:bCs/>
          <w:iCs/>
          <w:sz w:val="28"/>
          <w:szCs w:val="28"/>
        </w:rPr>
        <w:t>Widać stagnację na rynku, którą</w:t>
      </w:r>
      <w:r>
        <w:rPr>
          <w:bCs/>
          <w:iCs/>
          <w:sz w:val="28"/>
          <w:szCs w:val="28"/>
        </w:rPr>
        <w:t xml:space="preserve"> potwierdzają dane dotyczące bezrobocia, a </w:t>
      </w:r>
      <w:r w:rsidR="0058754D">
        <w:rPr>
          <w:bCs/>
          <w:iCs/>
          <w:sz w:val="28"/>
          <w:szCs w:val="28"/>
        </w:rPr>
        <w:t>właściwie, jeśli</w:t>
      </w:r>
      <w:r>
        <w:rPr>
          <w:bCs/>
          <w:iCs/>
          <w:sz w:val="28"/>
          <w:szCs w:val="28"/>
        </w:rPr>
        <w:t xml:space="preserve"> chodzi o liczby nic się nie zmienia. To nie jest tak, że </w:t>
      </w:r>
      <w:r w:rsidR="001E15A9">
        <w:rPr>
          <w:bCs/>
          <w:iCs/>
          <w:sz w:val="28"/>
          <w:szCs w:val="28"/>
        </w:rPr>
        <w:t xml:space="preserve">Urząd </w:t>
      </w:r>
      <w:r>
        <w:rPr>
          <w:bCs/>
          <w:iCs/>
          <w:sz w:val="28"/>
          <w:szCs w:val="28"/>
        </w:rPr>
        <w:t>rejestr</w:t>
      </w:r>
      <w:r w:rsidR="001E15A9">
        <w:rPr>
          <w:bCs/>
          <w:iCs/>
          <w:sz w:val="28"/>
          <w:szCs w:val="28"/>
        </w:rPr>
        <w:t xml:space="preserve">uje </w:t>
      </w:r>
      <w:r>
        <w:rPr>
          <w:bCs/>
          <w:iCs/>
          <w:sz w:val="28"/>
          <w:szCs w:val="28"/>
        </w:rPr>
        <w:t xml:space="preserve">wciąż te same osoby, bo na koniec września zarejestrowanych </w:t>
      </w:r>
      <w:r w:rsidR="001E15A9">
        <w:rPr>
          <w:bCs/>
          <w:iCs/>
          <w:sz w:val="28"/>
          <w:szCs w:val="28"/>
        </w:rPr>
        <w:t xml:space="preserve">było </w:t>
      </w:r>
      <w:r>
        <w:rPr>
          <w:bCs/>
          <w:iCs/>
          <w:sz w:val="28"/>
          <w:szCs w:val="28"/>
        </w:rPr>
        <w:t>3,5 tysiąca mieszkańców Bydgoszczy, ale w ciągu tych 9 miesięcy zarejestro</w:t>
      </w:r>
      <w:r w:rsidR="001E15A9">
        <w:rPr>
          <w:bCs/>
          <w:iCs/>
          <w:sz w:val="28"/>
          <w:szCs w:val="28"/>
        </w:rPr>
        <w:t xml:space="preserve">wanych zostało </w:t>
      </w:r>
      <w:r>
        <w:rPr>
          <w:bCs/>
          <w:iCs/>
          <w:sz w:val="28"/>
          <w:szCs w:val="28"/>
        </w:rPr>
        <w:t>ponad 6 tysięcy. W zeszłym roku była dokładnie taka sama sytuacja, różnica</w:t>
      </w:r>
      <w:r w:rsidR="001E15A9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w rejestracji </w:t>
      </w:r>
      <w:r w:rsidR="001E15A9">
        <w:rPr>
          <w:bCs/>
          <w:iCs/>
          <w:sz w:val="28"/>
          <w:szCs w:val="28"/>
        </w:rPr>
        <w:t xml:space="preserve">wynosiła </w:t>
      </w:r>
      <w:r>
        <w:rPr>
          <w:bCs/>
          <w:iCs/>
          <w:sz w:val="28"/>
          <w:szCs w:val="28"/>
        </w:rPr>
        <w:t>10 osób, czyli żadna. Bezrobocie</w:t>
      </w:r>
      <w:r w:rsidR="001E15A9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licząc wrzesień u</w:t>
      </w:r>
      <w:r w:rsidR="001E15A9">
        <w:rPr>
          <w:bCs/>
          <w:iCs/>
          <w:sz w:val="28"/>
          <w:szCs w:val="28"/>
        </w:rPr>
        <w:t xml:space="preserve">biegłego roku </w:t>
      </w:r>
      <w:r>
        <w:rPr>
          <w:bCs/>
          <w:iCs/>
          <w:sz w:val="28"/>
          <w:szCs w:val="28"/>
        </w:rPr>
        <w:t>do wrze</w:t>
      </w:r>
      <w:r w:rsidR="00FC1D01">
        <w:rPr>
          <w:bCs/>
          <w:iCs/>
          <w:sz w:val="28"/>
          <w:szCs w:val="28"/>
        </w:rPr>
        <w:t xml:space="preserve">sień </w:t>
      </w:r>
      <w:r>
        <w:rPr>
          <w:bCs/>
          <w:iCs/>
          <w:sz w:val="28"/>
          <w:szCs w:val="28"/>
        </w:rPr>
        <w:t>tego roku</w:t>
      </w:r>
      <w:r w:rsidR="001E15A9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jest </w:t>
      </w:r>
      <w:r w:rsidR="001E15A9">
        <w:rPr>
          <w:bCs/>
          <w:iCs/>
          <w:sz w:val="28"/>
          <w:szCs w:val="28"/>
        </w:rPr>
        <w:t xml:space="preserve">wyższe o </w:t>
      </w:r>
      <w:r>
        <w:rPr>
          <w:bCs/>
          <w:iCs/>
          <w:sz w:val="28"/>
          <w:szCs w:val="28"/>
        </w:rPr>
        <w:t>40 osób, co przy 3,5 tysiąca</w:t>
      </w:r>
      <w:r w:rsidR="001E15A9">
        <w:rPr>
          <w:bCs/>
          <w:iCs/>
          <w:sz w:val="28"/>
          <w:szCs w:val="28"/>
        </w:rPr>
        <w:t xml:space="preserve"> bezrobotnych nie </w:t>
      </w:r>
      <w:r>
        <w:rPr>
          <w:bCs/>
          <w:iCs/>
          <w:sz w:val="28"/>
          <w:szCs w:val="28"/>
        </w:rPr>
        <w:t>jest duż</w:t>
      </w:r>
      <w:r w:rsidR="00FC1D01">
        <w:rPr>
          <w:bCs/>
          <w:iCs/>
          <w:sz w:val="28"/>
          <w:szCs w:val="28"/>
        </w:rPr>
        <w:t>ą</w:t>
      </w:r>
      <w:r>
        <w:rPr>
          <w:bCs/>
          <w:iCs/>
          <w:sz w:val="28"/>
          <w:szCs w:val="28"/>
        </w:rPr>
        <w:t xml:space="preserve"> liczb</w:t>
      </w:r>
      <w:r w:rsidR="001E15A9">
        <w:rPr>
          <w:bCs/>
          <w:iCs/>
          <w:sz w:val="28"/>
          <w:szCs w:val="28"/>
        </w:rPr>
        <w:t>ą</w:t>
      </w:r>
      <w:r>
        <w:rPr>
          <w:bCs/>
          <w:iCs/>
          <w:sz w:val="28"/>
          <w:szCs w:val="28"/>
        </w:rPr>
        <w:t xml:space="preserve">. </w:t>
      </w:r>
      <w:r w:rsidR="001E15A9">
        <w:rPr>
          <w:bCs/>
          <w:iCs/>
          <w:sz w:val="28"/>
          <w:szCs w:val="28"/>
        </w:rPr>
        <w:t>Stopa bezrobocia stanowiła 2,2%</w:t>
      </w:r>
      <w:r w:rsidR="00D25F47">
        <w:rPr>
          <w:bCs/>
          <w:iCs/>
          <w:sz w:val="28"/>
          <w:szCs w:val="28"/>
        </w:rPr>
        <w:t xml:space="preserve"> -</w:t>
      </w:r>
      <w:r w:rsidR="001E15A9">
        <w:rPr>
          <w:bCs/>
          <w:iCs/>
          <w:sz w:val="28"/>
          <w:szCs w:val="28"/>
        </w:rPr>
        <w:t xml:space="preserve"> 2,3%.</w:t>
      </w:r>
      <w:r w:rsidR="001E15A9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W zasadzie sytuacja jest bardzo stabilna, poza jednym wyjątkiem </w:t>
      </w:r>
      <w:r w:rsidR="00D25F47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jest zdecydowanie mniej ofert pracy, które trafiają </w:t>
      </w:r>
      <w:r w:rsidR="001E15A9">
        <w:rPr>
          <w:bCs/>
          <w:iCs/>
          <w:sz w:val="28"/>
          <w:szCs w:val="28"/>
        </w:rPr>
        <w:t xml:space="preserve">zarówno </w:t>
      </w:r>
      <w:r>
        <w:rPr>
          <w:bCs/>
          <w:iCs/>
          <w:sz w:val="28"/>
          <w:szCs w:val="28"/>
        </w:rPr>
        <w:t>do Urzędu</w:t>
      </w:r>
      <w:r w:rsidR="001E15A9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jak i ofert, które pojawiają się na rynku pracy</w:t>
      </w:r>
      <w:r w:rsidR="00672E2B">
        <w:rPr>
          <w:bCs/>
          <w:iCs/>
          <w:sz w:val="28"/>
          <w:szCs w:val="28"/>
        </w:rPr>
        <w:t>. P</w:t>
      </w:r>
      <w:r>
        <w:rPr>
          <w:bCs/>
          <w:iCs/>
          <w:sz w:val="28"/>
          <w:szCs w:val="28"/>
        </w:rPr>
        <w:t>otwierdzają</w:t>
      </w:r>
      <w:r w:rsidR="00672E2B">
        <w:rPr>
          <w:bCs/>
          <w:iCs/>
          <w:sz w:val="28"/>
          <w:szCs w:val="28"/>
        </w:rPr>
        <w:t xml:space="preserve"> to</w:t>
      </w:r>
      <w:r>
        <w:rPr>
          <w:bCs/>
          <w:iCs/>
          <w:sz w:val="28"/>
          <w:szCs w:val="28"/>
        </w:rPr>
        <w:t xml:space="preserve">, w ramach badania </w:t>
      </w:r>
      <w:r w:rsidR="001E15A9">
        <w:rPr>
          <w:bCs/>
          <w:iCs/>
          <w:sz w:val="28"/>
          <w:szCs w:val="28"/>
        </w:rPr>
        <w:t>B</w:t>
      </w:r>
      <w:r>
        <w:rPr>
          <w:bCs/>
          <w:iCs/>
          <w:sz w:val="28"/>
          <w:szCs w:val="28"/>
        </w:rPr>
        <w:t>arometru</w:t>
      </w:r>
      <w:r w:rsidR="00672E2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specjaliści z zewnętrznych jednostek</w:t>
      </w:r>
      <w:r w:rsidR="00045BA4">
        <w:rPr>
          <w:bCs/>
          <w:iCs/>
          <w:sz w:val="28"/>
          <w:szCs w:val="28"/>
        </w:rPr>
        <w:t xml:space="preserve">, z </w:t>
      </w:r>
      <w:r>
        <w:rPr>
          <w:bCs/>
          <w:iCs/>
          <w:sz w:val="28"/>
          <w:szCs w:val="28"/>
        </w:rPr>
        <w:t>Agencji Zatrudnienia.</w:t>
      </w:r>
      <w:r w:rsidR="00672E2B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Do końca września </w:t>
      </w:r>
      <w:r w:rsidR="00045BA4">
        <w:rPr>
          <w:bCs/>
          <w:iCs/>
          <w:sz w:val="28"/>
          <w:szCs w:val="28"/>
        </w:rPr>
        <w:t xml:space="preserve">br. </w:t>
      </w:r>
      <w:r w:rsidR="00672E2B">
        <w:rPr>
          <w:bCs/>
          <w:iCs/>
          <w:sz w:val="28"/>
          <w:szCs w:val="28"/>
        </w:rPr>
        <w:t xml:space="preserve">do </w:t>
      </w:r>
      <w:r w:rsidR="00045BA4">
        <w:rPr>
          <w:bCs/>
          <w:iCs/>
          <w:sz w:val="28"/>
          <w:szCs w:val="28"/>
        </w:rPr>
        <w:t>Urz</w:t>
      </w:r>
      <w:r w:rsidR="00672E2B">
        <w:rPr>
          <w:bCs/>
          <w:iCs/>
          <w:sz w:val="28"/>
          <w:szCs w:val="28"/>
        </w:rPr>
        <w:t>ędu</w:t>
      </w:r>
      <w:r w:rsidR="00045BA4">
        <w:rPr>
          <w:bCs/>
          <w:iCs/>
          <w:sz w:val="28"/>
          <w:szCs w:val="28"/>
        </w:rPr>
        <w:t xml:space="preserve"> </w:t>
      </w:r>
      <w:r w:rsidR="00672E2B">
        <w:rPr>
          <w:bCs/>
          <w:iCs/>
          <w:sz w:val="28"/>
          <w:szCs w:val="28"/>
        </w:rPr>
        <w:t xml:space="preserve">trafiło </w:t>
      </w:r>
      <w:r>
        <w:rPr>
          <w:bCs/>
          <w:iCs/>
          <w:sz w:val="28"/>
          <w:szCs w:val="28"/>
        </w:rPr>
        <w:t>ponad 8 tysięcy ofert</w:t>
      </w:r>
      <w:r w:rsidR="00672E2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więc </w:t>
      </w:r>
      <w:r w:rsidR="00672E2B">
        <w:rPr>
          <w:bCs/>
          <w:iCs/>
          <w:sz w:val="28"/>
          <w:szCs w:val="28"/>
        </w:rPr>
        <w:t>można zakładać, że</w:t>
      </w:r>
      <w:r>
        <w:rPr>
          <w:bCs/>
          <w:iCs/>
          <w:sz w:val="28"/>
          <w:szCs w:val="28"/>
        </w:rPr>
        <w:t xml:space="preserve"> do końca roku będzie może około 10 tysięcy, ale były i lata gdzie było ich 20 tysięcy. To n</w:t>
      </w:r>
      <w:r w:rsidR="0056392D">
        <w:rPr>
          <w:bCs/>
          <w:iCs/>
          <w:sz w:val="28"/>
          <w:szCs w:val="28"/>
        </w:rPr>
        <w:t xml:space="preserve">ie są oferty tylko z Bydgoszczy, </w:t>
      </w:r>
      <w:r>
        <w:rPr>
          <w:bCs/>
          <w:iCs/>
          <w:sz w:val="28"/>
          <w:szCs w:val="28"/>
        </w:rPr>
        <w:t xml:space="preserve">ale z całego powiatu </w:t>
      </w:r>
      <w:r>
        <w:rPr>
          <w:bCs/>
          <w:iCs/>
          <w:sz w:val="28"/>
          <w:szCs w:val="28"/>
        </w:rPr>
        <w:lastRenderedPageBreak/>
        <w:t xml:space="preserve">bydgoskiego. </w:t>
      </w:r>
      <w:r w:rsidR="00F96E0F">
        <w:rPr>
          <w:bCs/>
          <w:iCs/>
          <w:sz w:val="28"/>
          <w:szCs w:val="28"/>
        </w:rPr>
        <w:t xml:space="preserve">Zwrócił </w:t>
      </w:r>
      <w:r>
        <w:rPr>
          <w:bCs/>
          <w:iCs/>
          <w:sz w:val="28"/>
          <w:szCs w:val="28"/>
        </w:rPr>
        <w:t>uwagę</w:t>
      </w:r>
      <w:r w:rsidR="00F96E0F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że </w:t>
      </w:r>
      <w:r w:rsidR="004B2C8A">
        <w:rPr>
          <w:bCs/>
          <w:iCs/>
          <w:sz w:val="28"/>
          <w:szCs w:val="28"/>
        </w:rPr>
        <w:t>jest mniej ofert pracy, które się pojawiają,</w:t>
      </w:r>
      <w:r w:rsidR="004B2C8A">
        <w:rPr>
          <w:bCs/>
          <w:iCs/>
          <w:sz w:val="28"/>
          <w:szCs w:val="28"/>
        </w:rPr>
        <w:br/>
        <w:t xml:space="preserve">a mimo to </w:t>
      </w:r>
      <w:r>
        <w:rPr>
          <w:bCs/>
          <w:iCs/>
          <w:sz w:val="28"/>
          <w:szCs w:val="28"/>
        </w:rPr>
        <w:t xml:space="preserve">bezrobocie nie rośnie. Zapotrzebowanie rynku jest na tyle duże, rynek jest na tyle chłonny, że mimo spadku liczby </w:t>
      </w:r>
      <w:r w:rsidR="0056392D">
        <w:rPr>
          <w:bCs/>
          <w:iCs/>
          <w:sz w:val="28"/>
          <w:szCs w:val="28"/>
        </w:rPr>
        <w:t xml:space="preserve">zgłaszanych </w:t>
      </w:r>
      <w:r>
        <w:rPr>
          <w:bCs/>
          <w:iCs/>
          <w:sz w:val="28"/>
          <w:szCs w:val="28"/>
        </w:rPr>
        <w:t>wolnych miejsc pracy</w:t>
      </w:r>
      <w:r w:rsidR="00913B1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F96E0F">
        <w:rPr>
          <w:bCs/>
          <w:iCs/>
          <w:sz w:val="28"/>
          <w:szCs w:val="28"/>
        </w:rPr>
        <w:t>Urząd n</w:t>
      </w:r>
      <w:r>
        <w:rPr>
          <w:bCs/>
          <w:iCs/>
          <w:sz w:val="28"/>
          <w:szCs w:val="28"/>
        </w:rPr>
        <w:t xml:space="preserve">ie notuje znacznego wzrostu bezrobocia.     </w:t>
      </w:r>
    </w:p>
    <w:p w:rsidR="004E6F0F" w:rsidRDefault="00913B18" w:rsidP="00C94E0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Dyrektor odniósł się do problemu </w:t>
      </w:r>
      <w:r w:rsidR="00BB4106">
        <w:rPr>
          <w:bCs/>
          <w:iCs/>
          <w:sz w:val="28"/>
          <w:szCs w:val="28"/>
        </w:rPr>
        <w:t>zwolnie</w:t>
      </w:r>
      <w:r>
        <w:rPr>
          <w:bCs/>
          <w:iCs/>
          <w:sz w:val="28"/>
          <w:szCs w:val="28"/>
        </w:rPr>
        <w:t>ń grupowych i powiedział</w:t>
      </w:r>
      <w:r w:rsidR="004B2C8A">
        <w:rPr>
          <w:bCs/>
          <w:iCs/>
          <w:sz w:val="28"/>
          <w:szCs w:val="28"/>
        </w:rPr>
        <w:t>, że</w:t>
      </w:r>
      <w:r w:rsidR="004B2C8A">
        <w:rPr>
          <w:bCs/>
          <w:iCs/>
          <w:sz w:val="28"/>
          <w:szCs w:val="28"/>
        </w:rPr>
        <w:br/>
        <w:t xml:space="preserve">w bieżącym roku upadłość ogłosiła </w:t>
      </w:r>
      <w:r w:rsidR="00FB4503">
        <w:rPr>
          <w:bCs/>
          <w:iCs/>
          <w:sz w:val="28"/>
          <w:szCs w:val="28"/>
        </w:rPr>
        <w:t xml:space="preserve">jedna </w:t>
      </w:r>
      <w:r w:rsidR="004B2C8A">
        <w:rPr>
          <w:bCs/>
          <w:iCs/>
          <w:sz w:val="28"/>
          <w:szCs w:val="28"/>
        </w:rPr>
        <w:t>firma</w:t>
      </w:r>
      <w:r w:rsidR="00FB4503">
        <w:rPr>
          <w:bCs/>
          <w:iCs/>
          <w:sz w:val="28"/>
          <w:szCs w:val="28"/>
        </w:rPr>
        <w:t xml:space="preserve"> transportowa, która zgłosiła ten fakt już w 2023 roku. </w:t>
      </w:r>
      <w:r w:rsidR="004B2C8A">
        <w:rPr>
          <w:bCs/>
          <w:iCs/>
          <w:sz w:val="28"/>
          <w:szCs w:val="28"/>
        </w:rPr>
        <w:t xml:space="preserve">Pracę </w:t>
      </w:r>
      <w:r w:rsidR="00BB4106">
        <w:rPr>
          <w:bCs/>
          <w:iCs/>
          <w:sz w:val="28"/>
          <w:szCs w:val="28"/>
        </w:rPr>
        <w:t>straciło 146 osób</w:t>
      </w:r>
      <w:r w:rsidR="004B2C8A">
        <w:rPr>
          <w:bCs/>
          <w:iCs/>
          <w:sz w:val="28"/>
          <w:szCs w:val="28"/>
        </w:rPr>
        <w:t xml:space="preserve"> </w:t>
      </w:r>
      <w:r w:rsidR="00BB4106">
        <w:rPr>
          <w:bCs/>
          <w:iCs/>
          <w:sz w:val="28"/>
          <w:szCs w:val="28"/>
        </w:rPr>
        <w:t>– w większo</w:t>
      </w:r>
      <w:r w:rsidR="004B2C8A">
        <w:rPr>
          <w:bCs/>
          <w:iCs/>
          <w:sz w:val="28"/>
          <w:szCs w:val="28"/>
        </w:rPr>
        <w:t xml:space="preserve">ści byli to kierowcy samochodów </w:t>
      </w:r>
      <w:r w:rsidR="00BB4106">
        <w:rPr>
          <w:bCs/>
          <w:iCs/>
          <w:sz w:val="28"/>
          <w:szCs w:val="28"/>
        </w:rPr>
        <w:t>ciężarowych</w:t>
      </w:r>
      <w:r w:rsidR="00FB4503">
        <w:rPr>
          <w:bCs/>
          <w:iCs/>
          <w:sz w:val="28"/>
          <w:szCs w:val="28"/>
        </w:rPr>
        <w:t>,</w:t>
      </w:r>
      <w:r w:rsidR="00BB4106">
        <w:rPr>
          <w:bCs/>
          <w:iCs/>
          <w:sz w:val="28"/>
          <w:szCs w:val="28"/>
        </w:rPr>
        <w:t xml:space="preserve"> w większości obywatele Ukrainy</w:t>
      </w:r>
      <w:r w:rsidR="00FB4503">
        <w:rPr>
          <w:bCs/>
          <w:iCs/>
          <w:sz w:val="28"/>
          <w:szCs w:val="28"/>
        </w:rPr>
        <w:t xml:space="preserve">. Osoby </w:t>
      </w:r>
      <w:r w:rsidR="00BB4106">
        <w:rPr>
          <w:bCs/>
          <w:iCs/>
          <w:sz w:val="28"/>
          <w:szCs w:val="28"/>
        </w:rPr>
        <w:t>te nie zasiliły grona osób bezrobotnych</w:t>
      </w:r>
      <w:r w:rsidR="00A55B80">
        <w:rPr>
          <w:bCs/>
          <w:iCs/>
          <w:sz w:val="28"/>
          <w:szCs w:val="28"/>
        </w:rPr>
        <w:t>,</w:t>
      </w:r>
      <w:r w:rsidR="00FB4503">
        <w:rPr>
          <w:bCs/>
          <w:iCs/>
          <w:sz w:val="28"/>
          <w:szCs w:val="28"/>
        </w:rPr>
        <w:t xml:space="preserve"> bowiem </w:t>
      </w:r>
      <w:r w:rsidR="00BB4106">
        <w:rPr>
          <w:bCs/>
          <w:iCs/>
          <w:sz w:val="28"/>
          <w:szCs w:val="28"/>
        </w:rPr>
        <w:t>podję</w:t>
      </w:r>
      <w:r w:rsidR="00FB4503">
        <w:rPr>
          <w:bCs/>
          <w:iCs/>
          <w:sz w:val="28"/>
          <w:szCs w:val="28"/>
        </w:rPr>
        <w:t>ły</w:t>
      </w:r>
      <w:r w:rsidR="00BB4106">
        <w:rPr>
          <w:bCs/>
          <w:iCs/>
          <w:sz w:val="28"/>
          <w:szCs w:val="28"/>
        </w:rPr>
        <w:t xml:space="preserve"> pracę w innych firmach. </w:t>
      </w:r>
      <w:r w:rsidR="00FB4503">
        <w:rPr>
          <w:bCs/>
          <w:iCs/>
          <w:sz w:val="28"/>
          <w:szCs w:val="28"/>
        </w:rPr>
        <w:t xml:space="preserve">Kolejne przedsiębiorstwa to </w:t>
      </w:r>
      <w:r w:rsidR="00BB4106">
        <w:rPr>
          <w:bCs/>
          <w:iCs/>
          <w:sz w:val="28"/>
          <w:szCs w:val="28"/>
        </w:rPr>
        <w:t xml:space="preserve">PKP Cargo </w:t>
      </w:r>
      <w:r w:rsidR="004E6F0F">
        <w:rPr>
          <w:bCs/>
          <w:iCs/>
          <w:sz w:val="28"/>
          <w:szCs w:val="28"/>
        </w:rPr>
        <w:t xml:space="preserve">S.A. </w:t>
      </w:r>
      <w:r w:rsidR="00FB4503">
        <w:rPr>
          <w:bCs/>
          <w:iCs/>
          <w:sz w:val="28"/>
          <w:szCs w:val="28"/>
        </w:rPr>
        <w:t xml:space="preserve">oraz firma </w:t>
      </w:r>
      <w:r w:rsidR="00BB4106">
        <w:rPr>
          <w:bCs/>
          <w:iCs/>
          <w:sz w:val="28"/>
          <w:szCs w:val="28"/>
        </w:rPr>
        <w:t>Precyzja</w:t>
      </w:r>
      <w:r w:rsidR="00FB4503">
        <w:rPr>
          <w:bCs/>
          <w:iCs/>
          <w:sz w:val="28"/>
          <w:szCs w:val="28"/>
        </w:rPr>
        <w:t xml:space="preserve"> z Bydgoszczy. </w:t>
      </w:r>
      <w:r w:rsidR="00BB4106">
        <w:rPr>
          <w:bCs/>
          <w:iCs/>
          <w:sz w:val="28"/>
          <w:szCs w:val="28"/>
        </w:rPr>
        <w:t xml:space="preserve">Jeśli chodzi o </w:t>
      </w:r>
      <w:r w:rsidR="00FB4503">
        <w:rPr>
          <w:bCs/>
          <w:iCs/>
          <w:sz w:val="28"/>
          <w:szCs w:val="28"/>
        </w:rPr>
        <w:t>PKP Cargo</w:t>
      </w:r>
      <w:r w:rsidR="00BB4106">
        <w:rPr>
          <w:bCs/>
          <w:iCs/>
          <w:sz w:val="28"/>
          <w:szCs w:val="28"/>
        </w:rPr>
        <w:t xml:space="preserve"> </w:t>
      </w:r>
      <w:r w:rsidR="004E6F0F">
        <w:rPr>
          <w:bCs/>
          <w:iCs/>
          <w:sz w:val="28"/>
          <w:szCs w:val="28"/>
        </w:rPr>
        <w:t xml:space="preserve">S.A. - </w:t>
      </w:r>
      <w:r w:rsidR="00BB4106">
        <w:rPr>
          <w:bCs/>
          <w:iCs/>
          <w:sz w:val="28"/>
          <w:szCs w:val="28"/>
        </w:rPr>
        <w:t xml:space="preserve">było zamieszanie </w:t>
      </w:r>
      <w:r w:rsidR="004E6F0F">
        <w:rPr>
          <w:bCs/>
          <w:iCs/>
          <w:sz w:val="28"/>
          <w:szCs w:val="28"/>
        </w:rPr>
        <w:t xml:space="preserve">- </w:t>
      </w:r>
      <w:r w:rsidR="00BB4106">
        <w:rPr>
          <w:bCs/>
          <w:iCs/>
          <w:sz w:val="28"/>
          <w:szCs w:val="28"/>
        </w:rPr>
        <w:t xml:space="preserve">w lipcu wpłynęły dwa zawiadomienia z </w:t>
      </w:r>
      <w:r w:rsidR="00A55B80">
        <w:rPr>
          <w:bCs/>
          <w:iCs/>
          <w:sz w:val="28"/>
          <w:szCs w:val="28"/>
        </w:rPr>
        <w:t xml:space="preserve">Centralnego Zakładu Spółki w Warszawie </w:t>
      </w:r>
      <w:r w:rsidR="00BB4106">
        <w:rPr>
          <w:bCs/>
          <w:iCs/>
          <w:sz w:val="28"/>
          <w:szCs w:val="28"/>
        </w:rPr>
        <w:t>na 376 osób</w:t>
      </w:r>
      <w:r w:rsidR="004E6F0F">
        <w:rPr>
          <w:bCs/>
          <w:iCs/>
          <w:sz w:val="28"/>
          <w:szCs w:val="28"/>
        </w:rPr>
        <w:br/>
      </w:r>
      <w:r w:rsidR="00BB4106">
        <w:rPr>
          <w:bCs/>
          <w:iCs/>
          <w:sz w:val="28"/>
          <w:szCs w:val="28"/>
        </w:rPr>
        <w:t xml:space="preserve">i z Północnego </w:t>
      </w:r>
      <w:r w:rsidR="00A55B80">
        <w:rPr>
          <w:bCs/>
          <w:iCs/>
          <w:sz w:val="28"/>
          <w:szCs w:val="28"/>
        </w:rPr>
        <w:t>Z</w:t>
      </w:r>
      <w:r w:rsidR="00BB4106">
        <w:rPr>
          <w:bCs/>
          <w:iCs/>
          <w:sz w:val="28"/>
          <w:szCs w:val="28"/>
        </w:rPr>
        <w:t xml:space="preserve">akładu Spółki w Gdyni na 362 osoby. Pytanie </w:t>
      </w:r>
      <w:r w:rsidR="00FB4503">
        <w:rPr>
          <w:bCs/>
          <w:iCs/>
          <w:sz w:val="28"/>
          <w:szCs w:val="28"/>
        </w:rPr>
        <w:t>-</w:t>
      </w:r>
      <w:r w:rsidR="00BB4106">
        <w:rPr>
          <w:bCs/>
          <w:iCs/>
          <w:sz w:val="28"/>
          <w:szCs w:val="28"/>
        </w:rPr>
        <w:t xml:space="preserve"> ile z tych osób pracuje w </w:t>
      </w:r>
      <w:r w:rsidR="00351A53">
        <w:rPr>
          <w:bCs/>
          <w:iCs/>
          <w:sz w:val="28"/>
          <w:szCs w:val="28"/>
        </w:rPr>
        <w:t xml:space="preserve">bydgoskim Zakładzie </w:t>
      </w:r>
      <w:r w:rsidR="00BB4106">
        <w:rPr>
          <w:bCs/>
          <w:iCs/>
          <w:sz w:val="28"/>
          <w:szCs w:val="28"/>
        </w:rPr>
        <w:t xml:space="preserve">i ile z nich jest przewidzianych do zwolnienia? </w:t>
      </w:r>
      <w:r w:rsidR="00A55B80">
        <w:rPr>
          <w:bCs/>
          <w:iCs/>
          <w:sz w:val="28"/>
          <w:szCs w:val="28"/>
        </w:rPr>
        <w:t xml:space="preserve">Tego </w:t>
      </w:r>
      <w:r w:rsidR="00351A53">
        <w:rPr>
          <w:bCs/>
          <w:iCs/>
          <w:sz w:val="28"/>
          <w:szCs w:val="28"/>
        </w:rPr>
        <w:t>d</w:t>
      </w:r>
      <w:r w:rsidR="00BB4106">
        <w:rPr>
          <w:bCs/>
          <w:iCs/>
          <w:sz w:val="28"/>
          <w:szCs w:val="28"/>
        </w:rPr>
        <w:t>o dziś nie wi</w:t>
      </w:r>
      <w:r w:rsidR="00A55B80">
        <w:rPr>
          <w:bCs/>
          <w:iCs/>
          <w:sz w:val="28"/>
          <w:szCs w:val="28"/>
        </w:rPr>
        <w:t xml:space="preserve">adomo. </w:t>
      </w:r>
      <w:r w:rsidR="00351A53">
        <w:rPr>
          <w:bCs/>
          <w:iCs/>
          <w:sz w:val="28"/>
          <w:szCs w:val="28"/>
        </w:rPr>
        <w:t xml:space="preserve">We wrześniu br. zostało zorganizowane </w:t>
      </w:r>
      <w:r w:rsidR="00BB4106">
        <w:rPr>
          <w:bCs/>
          <w:iCs/>
          <w:sz w:val="28"/>
          <w:szCs w:val="28"/>
        </w:rPr>
        <w:t>spotkanie dla tych potencjalnie zwalnianych osób</w:t>
      </w:r>
      <w:r w:rsidR="00351A53">
        <w:rPr>
          <w:bCs/>
          <w:iCs/>
          <w:sz w:val="28"/>
          <w:szCs w:val="28"/>
        </w:rPr>
        <w:t xml:space="preserve">. Spotkanie przybrało formę </w:t>
      </w:r>
      <w:r w:rsidR="00BB4106">
        <w:rPr>
          <w:bCs/>
          <w:iCs/>
          <w:sz w:val="28"/>
          <w:szCs w:val="28"/>
        </w:rPr>
        <w:t>giełd</w:t>
      </w:r>
      <w:r w:rsidR="00351A53">
        <w:rPr>
          <w:bCs/>
          <w:iCs/>
          <w:sz w:val="28"/>
          <w:szCs w:val="28"/>
        </w:rPr>
        <w:t>y</w:t>
      </w:r>
      <w:r w:rsidR="00BB4106">
        <w:rPr>
          <w:bCs/>
          <w:iCs/>
          <w:sz w:val="28"/>
          <w:szCs w:val="28"/>
        </w:rPr>
        <w:t xml:space="preserve"> pracy</w:t>
      </w:r>
      <w:r w:rsidR="00351A53">
        <w:rPr>
          <w:bCs/>
          <w:iCs/>
          <w:sz w:val="28"/>
          <w:szCs w:val="28"/>
        </w:rPr>
        <w:t>,</w:t>
      </w:r>
      <w:r w:rsidR="004E6F0F">
        <w:rPr>
          <w:bCs/>
          <w:iCs/>
          <w:sz w:val="28"/>
          <w:szCs w:val="28"/>
        </w:rPr>
        <w:br/>
      </w:r>
      <w:r w:rsidR="00BB4106">
        <w:rPr>
          <w:bCs/>
          <w:iCs/>
          <w:sz w:val="28"/>
          <w:szCs w:val="28"/>
        </w:rPr>
        <w:t>a nie spotkani</w:t>
      </w:r>
      <w:r w:rsidR="00351A53">
        <w:rPr>
          <w:bCs/>
          <w:iCs/>
          <w:sz w:val="28"/>
          <w:szCs w:val="28"/>
        </w:rPr>
        <w:t>a</w:t>
      </w:r>
      <w:r w:rsidR="00BB4106">
        <w:rPr>
          <w:bCs/>
          <w:iCs/>
          <w:sz w:val="28"/>
          <w:szCs w:val="28"/>
        </w:rPr>
        <w:t xml:space="preserve"> informacyjn</w:t>
      </w:r>
      <w:r w:rsidR="00351A53">
        <w:rPr>
          <w:bCs/>
          <w:iCs/>
          <w:sz w:val="28"/>
          <w:szCs w:val="28"/>
        </w:rPr>
        <w:t>ego</w:t>
      </w:r>
      <w:r w:rsidR="00BB4106">
        <w:rPr>
          <w:bCs/>
          <w:iCs/>
          <w:sz w:val="28"/>
          <w:szCs w:val="28"/>
        </w:rPr>
        <w:t xml:space="preserve">. Część </w:t>
      </w:r>
      <w:r w:rsidR="009D1CF8">
        <w:rPr>
          <w:bCs/>
          <w:iCs/>
          <w:sz w:val="28"/>
          <w:szCs w:val="28"/>
        </w:rPr>
        <w:t xml:space="preserve">osób, zwłaszcza tych </w:t>
      </w:r>
      <w:r w:rsidR="00BB4106">
        <w:rPr>
          <w:bCs/>
          <w:iCs/>
          <w:sz w:val="28"/>
          <w:szCs w:val="28"/>
        </w:rPr>
        <w:t>starszych</w:t>
      </w:r>
      <w:r w:rsidR="009D1CF8">
        <w:rPr>
          <w:bCs/>
          <w:iCs/>
          <w:sz w:val="28"/>
          <w:szCs w:val="28"/>
        </w:rPr>
        <w:t xml:space="preserve">, </w:t>
      </w:r>
      <w:r w:rsidR="00BB4106">
        <w:rPr>
          <w:bCs/>
          <w:iCs/>
          <w:sz w:val="28"/>
          <w:szCs w:val="28"/>
        </w:rPr>
        <w:t xml:space="preserve">była zainteresowana </w:t>
      </w:r>
      <w:r w:rsidR="0058754D">
        <w:rPr>
          <w:bCs/>
          <w:iCs/>
          <w:sz w:val="28"/>
          <w:szCs w:val="28"/>
        </w:rPr>
        <w:t>uprawnieniami, jakie</w:t>
      </w:r>
      <w:r w:rsidR="00BB4106">
        <w:rPr>
          <w:bCs/>
          <w:iCs/>
          <w:sz w:val="28"/>
          <w:szCs w:val="28"/>
        </w:rPr>
        <w:t xml:space="preserve"> mogą nabyć</w:t>
      </w:r>
      <w:r w:rsidR="00351A53">
        <w:rPr>
          <w:bCs/>
          <w:iCs/>
          <w:sz w:val="28"/>
          <w:szCs w:val="28"/>
        </w:rPr>
        <w:t>. G</w:t>
      </w:r>
      <w:r w:rsidR="00BB4106">
        <w:rPr>
          <w:bCs/>
          <w:iCs/>
          <w:sz w:val="28"/>
          <w:szCs w:val="28"/>
        </w:rPr>
        <w:t>ł</w:t>
      </w:r>
      <w:r w:rsidR="009D1CF8">
        <w:rPr>
          <w:bCs/>
          <w:iCs/>
          <w:sz w:val="28"/>
          <w:szCs w:val="28"/>
        </w:rPr>
        <w:t>ó</w:t>
      </w:r>
      <w:r w:rsidR="00351A53">
        <w:rPr>
          <w:bCs/>
          <w:iCs/>
          <w:sz w:val="28"/>
          <w:szCs w:val="28"/>
        </w:rPr>
        <w:t xml:space="preserve">wnie chodziło </w:t>
      </w:r>
      <w:r w:rsidR="00FC1D01">
        <w:rPr>
          <w:bCs/>
          <w:iCs/>
          <w:sz w:val="28"/>
          <w:szCs w:val="28"/>
        </w:rPr>
        <w:br/>
      </w:r>
      <w:r w:rsidR="004E6F0F">
        <w:rPr>
          <w:bCs/>
          <w:iCs/>
          <w:sz w:val="28"/>
          <w:szCs w:val="28"/>
        </w:rPr>
        <w:t xml:space="preserve">o </w:t>
      </w:r>
      <w:r w:rsidR="00BB4106">
        <w:rPr>
          <w:bCs/>
          <w:iCs/>
          <w:sz w:val="28"/>
          <w:szCs w:val="28"/>
        </w:rPr>
        <w:t xml:space="preserve">świadczenia </w:t>
      </w:r>
      <w:r w:rsidR="009D1CF8">
        <w:rPr>
          <w:bCs/>
          <w:iCs/>
          <w:sz w:val="28"/>
          <w:szCs w:val="28"/>
        </w:rPr>
        <w:t>przedemerytalne</w:t>
      </w:r>
      <w:r w:rsidR="00351A53">
        <w:rPr>
          <w:bCs/>
          <w:iCs/>
          <w:sz w:val="28"/>
          <w:szCs w:val="28"/>
        </w:rPr>
        <w:t>. By</w:t>
      </w:r>
      <w:r w:rsidR="00BB4106">
        <w:rPr>
          <w:bCs/>
          <w:iCs/>
          <w:sz w:val="28"/>
          <w:szCs w:val="28"/>
        </w:rPr>
        <w:t>ły te</w:t>
      </w:r>
      <w:r w:rsidR="00351A53">
        <w:rPr>
          <w:bCs/>
          <w:iCs/>
          <w:sz w:val="28"/>
          <w:szCs w:val="28"/>
        </w:rPr>
        <w:t>ż</w:t>
      </w:r>
      <w:r w:rsidR="00BB4106">
        <w:rPr>
          <w:bCs/>
          <w:iCs/>
          <w:sz w:val="28"/>
          <w:szCs w:val="28"/>
        </w:rPr>
        <w:t xml:space="preserve"> trzy inne firmy, które były potencjalnie zainteresowane zatrudnieniem tych osób</w:t>
      </w:r>
      <w:r w:rsidR="009D1CF8">
        <w:rPr>
          <w:bCs/>
          <w:iCs/>
          <w:sz w:val="28"/>
          <w:szCs w:val="28"/>
        </w:rPr>
        <w:t>. C</w:t>
      </w:r>
      <w:r w:rsidR="00BB4106">
        <w:rPr>
          <w:bCs/>
          <w:iCs/>
          <w:sz w:val="28"/>
          <w:szCs w:val="28"/>
        </w:rPr>
        <w:t xml:space="preserve">zęść </w:t>
      </w:r>
      <w:r w:rsidR="009D1CF8">
        <w:rPr>
          <w:bCs/>
          <w:iCs/>
          <w:sz w:val="28"/>
          <w:szCs w:val="28"/>
        </w:rPr>
        <w:t xml:space="preserve">pracowników ma docelowo </w:t>
      </w:r>
      <w:r w:rsidR="00BB4106">
        <w:rPr>
          <w:bCs/>
          <w:iCs/>
          <w:sz w:val="28"/>
          <w:szCs w:val="28"/>
        </w:rPr>
        <w:t>przejąć PESA</w:t>
      </w:r>
      <w:r w:rsidR="004E6F0F">
        <w:rPr>
          <w:bCs/>
          <w:iCs/>
          <w:sz w:val="28"/>
          <w:szCs w:val="28"/>
        </w:rPr>
        <w:t xml:space="preserve"> Bydgoszcz SA</w:t>
      </w:r>
      <w:r w:rsidR="00BB4106">
        <w:rPr>
          <w:bCs/>
          <w:iCs/>
          <w:sz w:val="28"/>
          <w:szCs w:val="28"/>
        </w:rPr>
        <w:t xml:space="preserve">. </w:t>
      </w:r>
      <w:r w:rsidR="004E6F0F">
        <w:rPr>
          <w:bCs/>
          <w:iCs/>
          <w:sz w:val="28"/>
          <w:szCs w:val="28"/>
        </w:rPr>
        <w:t xml:space="preserve">Można zatem zakładać, że zwolnienia </w:t>
      </w:r>
      <w:r w:rsidR="00BB4106">
        <w:rPr>
          <w:bCs/>
          <w:iCs/>
          <w:sz w:val="28"/>
          <w:szCs w:val="28"/>
        </w:rPr>
        <w:t>nie powinn</w:t>
      </w:r>
      <w:r w:rsidR="004E6F0F">
        <w:rPr>
          <w:bCs/>
          <w:iCs/>
          <w:sz w:val="28"/>
          <w:szCs w:val="28"/>
        </w:rPr>
        <w:t>y</w:t>
      </w:r>
      <w:r w:rsidR="00BB4106">
        <w:rPr>
          <w:bCs/>
          <w:iCs/>
          <w:sz w:val="28"/>
          <w:szCs w:val="28"/>
        </w:rPr>
        <w:t xml:space="preserve"> mieć większego wpływu na poziom bezrobocia w Bydgoszczy, aczkolwiek </w:t>
      </w:r>
      <w:r w:rsidR="004E6F0F">
        <w:rPr>
          <w:bCs/>
          <w:iCs/>
          <w:sz w:val="28"/>
          <w:szCs w:val="28"/>
        </w:rPr>
        <w:t>j</w:t>
      </w:r>
      <w:r w:rsidR="00BB4106">
        <w:rPr>
          <w:bCs/>
          <w:iCs/>
          <w:sz w:val="28"/>
          <w:szCs w:val="28"/>
        </w:rPr>
        <w:t xml:space="preserve">eszcze </w:t>
      </w:r>
      <w:r w:rsidR="004E6F0F">
        <w:rPr>
          <w:bCs/>
          <w:iCs/>
          <w:sz w:val="28"/>
          <w:szCs w:val="28"/>
        </w:rPr>
        <w:t xml:space="preserve">do końca </w:t>
      </w:r>
      <w:r w:rsidR="00BB4106">
        <w:rPr>
          <w:bCs/>
          <w:iCs/>
          <w:sz w:val="28"/>
          <w:szCs w:val="28"/>
        </w:rPr>
        <w:t>nie wiadomo</w:t>
      </w:r>
      <w:r w:rsidR="004E6F0F">
        <w:rPr>
          <w:bCs/>
          <w:iCs/>
          <w:sz w:val="28"/>
          <w:szCs w:val="28"/>
        </w:rPr>
        <w:t>,</w:t>
      </w:r>
      <w:r w:rsidR="00BB4106">
        <w:rPr>
          <w:bCs/>
          <w:iCs/>
          <w:sz w:val="28"/>
          <w:szCs w:val="28"/>
        </w:rPr>
        <w:t xml:space="preserve"> kto i kiedy będzie zwolniony. </w:t>
      </w:r>
      <w:r w:rsidR="004E6F0F">
        <w:rPr>
          <w:bCs/>
          <w:iCs/>
          <w:sz w:val="28"/>
          <w:szCs w:val="28"/>
        </w:rPr>
        <w:t xml:space="preserve">Odnośnie firmy </w:t>
      </w:r>
      <w:r w:rsidR="00BB4106">
        <w:rPr>
          <w:bCs/>
          <w:iCs/>
          <w:sz w:val="28"/>
          <w:szCs w:val="28"/>
        </w:rPr>
        <w:t>Precyzj</w:t>
      </w:r>
      <w:r w:rsidR="004E6F0F">
        <w:rPr>
          <w:bCs/>
          <w:iCs/>
          <w:sz w:val="28"/>
          <w:szCs w:val="28"/>
        </w:rPr>
        <w:t xml:space="preserve">a powiedział, że </w:t>
      </w:r>
      <w:r w:rsidR="00BB4106">
        <w:rPr>
          <w:bCs/>
          <w:iCs/>
          <w:sz w:val="28"/>
          <w:szCs w:val="28"/>
        </w:rPr>
        <w:t xml:space="preserve">spotkanie </w:t>
      </w:r>
      <w:r w:rsidR="004E6F0F">
        <w:rPr>
          <w:bCs/>
          <w:iCs/>
          <w:sz w:val="28"/>
          <w:szCs w:val="28"/>
        </w:rPr>
        <w:t xml:space="preserve">z pracownikami firmy odbyło się </w:t>
      </w:r>
      <w:r w:rsidR="00BB4106">
        <w:rPr>
          <w:bCs/>
          <w:iCs/>
          <w:sz w:val="28"/>
          <w:szCs w:val="28"/>
        </w:rPr>
        <w:t xml:space="preserve">wczoraj. </w:t>
      </w:r>
      <w:r w:rsidR="004E6F0F">
        <w:rPr>
          <w:bCs/>
          <w:iCs/>
          <w:sz w:val="28"/>
          <w:szCs w:val="28"/>
        </w:rPr>
        <w:t xml:space="preserve">Wiadomo już, że </w:t>
      </w:r>
      <w:r w:rsidR="00BB4106">
        <w:rPr>
          <w:bCs/>
          <w:iCs/>
          <w:sz w:val="28"/>
          <w:szCs w:val="28"/>
        </w:rPr>
        <w:t xml:space="preserve">przewidzianych </w:t>
      </w:r>
      <w:r w:rsidR="004E6F0F">
        <w:rPr>
          <w:bCs/>
          <w:iCs/>
          <w:sz w:val="28"/>
          <w:szCs w:val="28"/>
        </w:rPr>
        <w:t xml:space="preserve">do zwolnienia jest </w:t>
      </w:r>
      <w:r w:rsidR="00BB4106">
        <w:rPr>
          <w:bCs/>
          <w:iCs/>
          <w:sz w:val="28"/>
          <w:szCs w:val="28"/>
        </w:rPr>
        <w:t>28</w:t>
      </w:r>
      <w:r w:rsidR="004E6F0F">
        <w:rPr>
          <w:bCs/>
          <w:iCs/>
          <w:sz w:val="28"/>
          <w:szCs w:val="28"/>
        </w:rPr>
        <w:t xml:space="preserve"> osób i można założyć, że  </w:t>
      </w:r>
      <w:r w:rsidR="00BB4106">
        <w:rPr>
          <w:bCs/>
          <w:iCs/>
          <w:sz w:val="28"/>
          <w:szCs w:val="28"/>
        </w:rPr>
        <w:t xml:space="preserve">  część </w:t>
      </w:r>
      <w:r w:rsidR="004E6F0F">
        <w:rPr>
          <w:bCs/>
          <w:iCs/>
          <w:sz w:val="28"/>
          <w:szCs w:val="28"/>
        </w:rPr>
        <w:t xml:space="preserve">z nich </w:t>
      </w:r>
      <w:r w:rsidR="00BB4106">
        <w:rPr>
          <w:bCs/>
          <w:iCs/>
          <w:sz w:val="28"/>
          <w:szCs w:val="28"/>
        </w:rPr>
        <w:t xml:space="preserve">znajdzie sobie prace na otwartym rynku. </w:t>
      </w:r>
      <w:r w:rsidR="004E6F0F">
        <w:rPr>
          <w:bCs/>
          <w:iCs/>
          <w:sz w:val="28"/>
          <w:szCs w:val="28"/>
        </w:rPr>
        <w:t xml:space="preserve">Do rejestru osób bezrobotnych może trafić </w:t>
      </w:r>
      <w:r w:rsidR="00BB4106">
        <w:rPr>
          <w:bCs/>
          <w:iCs/>
          <w:sz w:val="28"/>
          <w:szCs w:val="28"/>
        </w:rPr>
        <w:t>około kilkanaście osób</w:t>
      </w:r>
      <w:r w:rsidR="004E6F0F">
        <w:rPr>
          <w:bCs/>
          <w:iCs/>
          <w:sz w:val="28"/>
          <w:szCs w:val="28"/>
        </w:rPr>
        <w:t xml:space="preserve">. </w:t>
      </w:r>
    </w:p>
    <w:p w:rsidR="004E6F0F" w:rsidRDefault="004E6F0F" w:rsidP="00C94E08">
      <w:pPr>
        <w:jc w:val="both"/>
        <w:rPr>
          <w:bCs/>
          <w:iCs/>
          <w:sz w:val="28"/>
          <w:szCs w:val="28"/>
        </w:rPr>
      </w:pPr>
    </w:p>
    <w:p w:rsidR="00F906CF" w:rsidRPr="007B6A98" w:rsidRDefault="00BB4106" w:rsidP="00F906CF">
      <w:pPr>
        <w:jc w:val="both"/>
        <w:rPr>
          <w:i/>
          <w:color w:val="000000"/>
          <w:sz w:val="28"/>
          <w:szCs w:val="28"/>
        </w:rPr>
      </w:pPr>
      <w:r w:rsidRPr="0027422E">
        <w:rPr>
          <w:b/>
          <w:bCs/>
          <w:iCs/>
          <w:sz w:val="28"/>
          <w:szCs w:val="28"/>
        </w:rPr>
        <w:t xml:space="preserve">Zastępca Dyrektora Wydziału </w:t>
      </w:r>
      <w:r>
        <w:rPr>
          <w:b/>
          <w:bCs/>
          <w:iCs/>
          <w:sz w:val="28"/>
          <w:szCs w:val="28"/>
        </w:rPr>
        <w:t>E</w:t>
      </w:r>
      <w:r w:rsidRPr="0027422E">
        <w:rPr>
          <w:b/>
          <w:bCs/>
          <w:iCs/>
          <w:sz w:val="28"/>
          <w:szCs w:val="28"/>
        </w:rPr>
        <w:t xml:space="preserve">dukacji i Sportu Joanna Busz </w:t>
      </w:r>
      <w:r w:rsidR="00F906CF">
        <w:rPr>
          <w:rFonts w:eastAsiaTheme="minorEastAsia"/>
          <w:sz w:val="28"/>
          <w:szCs w:val="28"/>
        </w:rPr>
        <w:t>przedstawiła informację</w:t>
      </w:r>
      <w:r w:rsidR="00F906CF" w:rsidRPr="007B6A98">
        <w:rPr>
          <w:rFonts w:eastAsiaTheme="minorEastAsia"/>
          <w:sz w:val="28"/>
          <w:szCs w:val="28"/>
        </w:rPr>
        <w:t xml:space="preserve"> nt. </w:t>
      </w:r>
      <w:r w:rsidR="00F906CF" w:rsidRPr="007B6A98">
        <w:rPr>
          <w:i/>
          <w:sz w:val="28"/>
          <w:szCs w:val="28"/>
        </w:rPr>
        <w:t xml:space="preserve">Szkolnictwo zawodowe w Mieście Bydgoszczy </w:t>
      </w:r>
      <w:r w:rsidR="00F906CF">
        <w:rPr>
          <w:i/>
          <w:sz w:val="28"/>
          <w:szCs w:val="28"/>
        </w:rPr>
        <w:t>–</w:t>
      </w:r>
      <w:r w:rsidR="00F906CF" w:rsidRPr="007B6A98">
        <w:rPr>
          <w:i/>
          <w:sz w:val="28"/>
          <w:szCs w:val="28"/>
        </w:rPr>
        <w:t xml:space="preserve"> powiązanie</w:t>
      </w:r>
      <w:r w:rsidR="00F906CF">
        <w:rPr>
          <w:i/>
          <w:sz w:val="28"/>
          <w:szCs w:val="28"/>
        </w:rPr>
        <w:br/>
      </w:r>
      <w:r w:rsidR="00F906CF" w:rsidRPr="007B6A98">
        <w:rPr>
          <w:i/>
          <w:sz w:val="28"/>
          <w:szCs w:val="28"/>
        </w:rPr>
        <w:t>z rynkiem pracy.</w:t>
      </w:r>
    </w:p>
    <w:p w:rsidR="00F906CF" w:rsidRPr="007B6A98" w:rsidRDefault="00F906CF" w:rsidP="00F906CF">
      <w:pPr>
        <w:jc w:val="both"/>
        <w:rPr>
          <w:rFonts w:eastAsiaTheme="minorEastAsia"/>
          <w:i/>
          <w:sz w:val="28"/>
          <w:szCs w:val="28"/>
        </w:rPr>
      </w:pPr>
      <w:r w:rsidRPr="007B6A98">
        <w:rPr>
          <w:rFonts w:eastAsiaTheme="minorEastAsia"/>
          <w:i/>
          <w:sz w:val="28"/>
          <w:szCs w:val="28"/>
        </w:rPr>
        <w:t xml:space="preserve">Informacja stanowi załącznik do protokołu. </w:t>
      </w:r>
    </w:p>
    <w:p w:rsidR="00BB4106" w:rsidRPr="007F7E3C" w:rsidRDefault="00BB4106" w:rsidP="00F906CF">
      <w:pPr>
        <w:jc w:val="both"/>
        <w:rPr>
          <w:bCs/>
          <w:iCs/>
          <w:sz w:val="20"/>
          <w:szCs w:val="20"/>
        </w:rPr>
      </w:pPr>
    </w:p>
    <w:p w:rsidR="005E0255" w:rsidRDefault="00BB4106" w:rsidP="00C94E0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Powiedziała, że Miasto jako organ prowadzący</w:t>
      </w:r>
      <w:r w:rsidR="00E803AB" w:rsidRPr="00E803AB">
        <w:rPr>
          <w:bCs/>
          <w:iCs/>
          <w:sz w:val="28"/>
          <w:szCs w:val="28"/>
        </w:rPr>
        <w:t xml:space="preserve"> </w:t>
      </w:r>
      <w:r w:rsidR="00E803AB">
        <w:rPr>
          <w:bCs/>
          <w:iCs/>
          <w:sz w:val="28"/>
          <w:szCs w:val="28"/>
        </w:rPr>
        <w:t>szkoły ponadpodstawowe,</w:t>
      </w:r>
      <w:r w:rsidR="00E803AB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od wielu już lat dba </w:t>
      </w:r>
      <w:r w:rsidR="00E803AB">
        <w:rPr>
          <w:bCs/>
          <w:iCs/>
          <w:sz w:val="28"/>
          <w:szCs w:val="28"/>
        </w:rPr>
        <w:t xml:space="preserve">o </w:t>
      </w:r>
      <w:r>
        <w:rPr>
          <w:bCs/>
          <w:iCs/>
          <w:sz w:val="28"/>
          <w:szCs w:val="28"/>
        </w:rPr>
        <w:t xml:space="preserve">proporcje pomiędzy szkołami </w:t>
      </w:r>
      <w:r w:rsidR="00E803AB">
        <w:rPr>
          <w:bCs/>
          <w:iCs/>
          <w:sz w:val="28"/>
          <w:szCs w:val="28"/>
        </w:rPr>
        <w:t xml:space="preserve">w zakresie </w:t>
      </w:r>
      <w:r>
        <w:rPr>
          <w:bCs/>
          <w:iCs/>
          <w:sz w:val="28"/>
          <w:szCs w:val="28"/>
        </w:rPr>
        <w:t>ilości uczniów</w:t>
      </w:r>
      <w:r w:rsidR="00E803AB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>w szkołach typu zawodowego i szkołach ogólnokształcących</w:t>
      </w:r>
      <w:r w:rsidR="002B4E85">
        <w:rPr>
          <w:bCs/>
          <w:iCs/>
          <w:sz w:val="28"/>
          <w:szCs w:val="28"/>
        </w:rPr>
        <w:t xml:space="preserve"> i pokreśliła, że </w:t>
      </w:r>
      <w:r w:rsidR="00E803AB">
        <w:rPr>
          <w:bCs/>
          <w:iCs/>
          <w:sz w:val="28"/>
          <w:szCs w:val="28"/>
        </w:rPr>
        <w:t xml:space="preserve"> </w:t>
      </w:r>
      <w:r w:rsidR="002B4E85">
        <w:rPr>
          <w:bCs/>
          <w:iCs/>
          <w:sz w:val="28"/>
          <w:szCs w:val="28"/>
        </w:rPr>
        <w:t>uczniowie szkół typu zawodowego stanowią p</w:t>
      </w:r>
      <w:r>
        <w:rPr>
          <w:bCs/>
          <w:iCs/>
          <w:sz w:val="28"/>
          <w:szCs w:val="28"/>
        </w:rPr>
        <w:t xml:space="preserve">onad 50% </w:t>
      </w:r>
      <w:r w:rsidR="002B4E85">
        <w:rPr>
          <w:bCs/>
          <w:iCs/>
          <w:sz w:val="28"/>
          <w:szCs w:val="28"/>
        </w:rPr>
        <w:t xml:space="preserve">uczniów ogółem. </w:t>
      </w:r>
      <w:r>
        <w:rPr>
          <w:bCs/>
          <w:iCs/>
          <w:sz w:val="28"/>
          <w:szCs w:val="28"/>
        </w:rPr>
        <w:t>Sie</w:t>
      </w:r>
      <w:r w:rsidR="002B4E85">
        <w:rPr>
          <w:bCs/>
          <w:iCs/>
          <w:sz w:val="28"/>
          <w:szCs w:val="28"/>
        </w:rPr>
        <w:t>ć</w:t>
      </w:r>
      <w:r>
        <w:rPr>
          <w:bCs/>
          <w:iCs/>
          <w:sz w:val="28"/>
          <w:szCs w:val="28"/>
        </w:rPr>
        <w:t xml:space="preserve"> </w:t>
      </w:r>
      <w:r w:rsidR="002B4E85">
        <w:rPr>
          <w:bCs/>
          <w:iCs/>
          <w:sz w:val="28"/>
          <w:szCs w:val="28"/>
        </w:rPr>
        <w:t>publicznego szkolnictwa zawodowego dla młodzieży</w:t>
      </w:r>
      <w:r>
        <w:rPr>
          <w:bCs/>
          <w:iCs/>
          <w:sz w:val="28"/>
          <w:szCs w:val="28"/>
        </w:rPr>
        <w:t xml:space="preserve"> w ostatnim czasie się nie zmieniała</w:t>
      </w:r>
      <w:r w:rsidR="002B4E85">
        <w:rPr>
          <w:bCs/>
          <w:iCs/>
          <w:sz w:val="28"/>
          <w:szCs w:val="28"/>
        </w:rPr>
        <w:t xml:space="preserve">, nadal funkcjonuje </w:t>
      </w:r>
      <w:r>
        <w:rPr>
          <w:bCs/>
          <w:iCs/>
          <w:sz w:val="28"/>
          <w:szCs w:val="28"/>
        </w:rPr>
        <w:t xml:space="preserve">13 branżowych </w:t>
      </w:r>
      <w:r w:rsidR="002B4E85">
        <w:rPr>
          <w:bCs/>
          <w:iCs/>
          <w:sz w:val="28"/>
          <w:szCs w:val="28"/>
        </w:rPr>
        <w:t xml:space="preserve">szkół </w:t>
      </w:r>
      <w:r>
        <w:rPr>
          <w:bCs/>
          <w:iCs/>
          <w:sz w:val="28"/>
          <w:szCs w:val="28"/>
        </w:rPr>
        <w:t xml:space="preserve">I stopnia </w:t>
      </w:r>
      <w:r w:rsidR="002B4E85">
        <w:rPr>
          <w:bCs/>
          <w:iCs/>
          <w:sz w:val="28"/>
          <w:szCs w:val="28"/>
        </w:rPr>
        <w:t>oraz</w:t>
      </w:r>
      <w:r>
        <w:rPr>
          <w:bCs/>
          <w:iCs/>
          <w:sz w:val="28"/>
          <w:szCs w:val="28"/>
        </w:rPr>
        <w:t xml:space="preserve"> 13 techników, gł</w:t>
      </w:r>
      <w:r w:rsidR="002B4E85">
        <w:rPr>
          <w:bCs/>
          <w:iCs/>
          <w:sz w:val="28"/>
          <w:szCs w:val="28"/>
        </w:rPr>
        <w:t>ó</w:t>
      </w:r>
      <w:r>
        <w:rPr>
          <w:bCs/>
          <w:iCs/>
          <w:sz w:val="28"/>
          <w:szCs w:val="28"/>
        </w:rPr>
        <w:t>wnie w zespołach szkół. W ostatnim okresie w tychże szkołach uczyło się ponad 9 tysięcy uczniów</w:t>
      </w:r>
      <w:r w:rsidR="002B4E85">
        <w:rPr>
          <w:bCs/>
          <w:iCs/>
          <w:sz w:val="28"/>
          <w:szCs w:val="28"/>
        </w:rPr>
        <w:t>, z czego około</w:t>
      </w:r>
      <w:r>
        <w:rPr>
          <w:bCs/>
          <w:iCs/>
          <w:sz w:val="28"/>
          <w:szCs w:val="28"/>
        </w:rPr>
        <w:t xml:space="preserve"> 7,8 tysiąca </w:t>
      </w:r>
      <w:r w:rsidR="00E7334F">
        <w:rPr>
          <w:bCs/>
          <w:iCs/>
          <w:sz w:val="28"/>
          <w:szCs w:val="28"/>
        </w:rPr>
        <w:t xml:space="preserve">stanowili </w:t>
      </w:r>
      <w:r>
        <w:rPr>
          <w:bCs/>
          <w:iCs/>
          <w:sz w:val="28"/>
          <w:szCs w:val="28"/>
        </w:rPr>
        <w:t xml:space="preserve">uczniowie technikum, </w:t>
      </w:r>
      <w:r w:rsidR="002B4E85">
        <w:rPr>
          <w:bCs/>
          <w:iCs/>
          <w:sz w:val="28"/>
          <w:szCs w:val="28"/>
        </w:rPr>
        <w:t xml:space="preserve">a </w:t>
      </w:r>
      <w:r>
        <w:rPr>
          <w:bCs/>
          <w:iCs/>
          <w:sz w:val="28"/>
          <w:szCs w:val="28"/>
        </w:rPr>
        <w:t xml:space="preserve">niecałe 1,4 tysiąca uczniowie szkół branżowych I stopnia. </w:t>
      </w:r>
    </w:p>
    <w:p w:rsidR="00BB4106" w:rsidRDefault="005E0255" w:rsidP="00C94E0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Odniosła się do informacji </w:t>
      </w:r>
      <w:r w:rsidR="00747810">
        <w:rPr>
          <w:bCs/>
          <w:iCs/>
          <w:sz w:val="28"/>
          <w:szCs w:val="28"/>
        </w:rPr>
        <w:t xml:space="preserve">przedstawionej </w:t>
      </w:r>
      <w:r>
        <w:rPr>
          <w:bCs/>
          <w:iCs/>
          <w:sz w:val="28"/>
          <w:szCs w:val="28"/>
        </w:rPr>
        <w:t xml:space="preserve">w </w:t>
      </w:r>
      <w:r w:rsidRPr="00DA53CB">
        <w:rPr>
          <w:bCs/>
          <w:i/>
          <w:iCs/>
          <w:sz w:val="28"/>
          <w:szCs w:val="28"/>
        </w:rPr>
        <w:t>Z</w:t>
      </w:r>
      <w:r w:rsidR="00DA53CB" w:rsidRPr="00DA53CB">
        <w:rPr>
          <w:bCs/>
          <w:i/>
          <w:iCs/>
          <w:sz w:val="28"/>
          <w:szCs w:val="28"/>
        </w:rPr>
        <w:t>ałączniku</w:t>
      </w:r>
      <w:r w:rsidRPr="00DA53CB">
        <w:rPr>
          <w:bCs/>
          <w:i/>
          <w:iCs/>
          <w:sz w:val="28"/>
          <w:szCs w:val="28"/>
        </w:rPr>
        <w:t xml:space="preserve"> nr 3</w:t>
      </w:r>
      <w:r w:rsidR="00DA53CB">
        <w:rPr>
          <w:bCs/>
          <w:iCs/>
          <w:sz w:val="28"/>
          <w:szCs w:val="28"/>
        </w:rPr>
        <w:t xml:space="preserve"> do </w:t>
      </w:r>
      <w:r w:rsidR="00747810">
        <w:rPr>
          <w:bCs/>
          <w:iCs/>
          <w:sz w:val="28"/>
          <w:szCs w:val="28"/>
        </w:rPr>
        <w:t>m</w:t>
      </w:r>
      <w:r w:rsidR="00DA53CB">
        <w:rPr>
          <w:bCs/>
          <w:iCs/>
          <w:sz w:val="28"/>
          <w:szCs w:val="28"/>
        </w:rPr>
        <w:t xml:space="preserve">ateriału, </w:t>
      </w:r>
      <w:r w:rsidR="00747810">
        <w:rPr>
          <w:bCs/>
          <w:iCs/>
          <w:sz w:val="28"/>
          <w:szCs w:val="28"/>
        </w:rPr>
        <w:t xml:space="preserve">zawierającej </w:t>
      </w:r>
      <w:r w:rsidR="00DA53CB">
        <w:rPr>
          <w:bCs/>
          <w:iCs/>
          <w:sz w:val="28"/>
          <w:szCs w:val="28"/>
        </w:rPr>
        <w:t>wykaz</w:t>
      </w:r>
      <w:r>
        <w:rPr>
          <w:bCs/>
          <w:iCs/>
          <w:sz w:val="28"/>
          <w:szCs w:val="28"/>
        </w:rPr>
        <w:t xml:space="preserve"> wszystki</w:t>
      </w:r>
      <w:r w:rsidR="00DA53CB">
        <w:rPr>
          <w:bCs/>
          <w:iCs/>
          <w:sz w:val="28"/>
          <w:szCs w:val="28"/>
        </w:rPr>
        <w:t>ch</w:t>
      </w:r>
      <w:r>
        <w:rPr>
          <w:bCs/>
          <w:iCs/>
          <w:sz w:val="28"/>
          <w:szCs w:val="28"/>
        </w:rPr>
        <w:t xml:space="preserve"> </w:t>
      </w:r>
      <w:r w:rsidR="00DA53CB">
        <w:rPr>
          <w:bCs/>
          <w:iCs/>
          <w:sz w:val="28"/>
          <w:szCs w:val="28"/>
        </w:rPr>
        <w:t xml:space="preserve">rodzajów zawodów i </w:t>
      </w:r>
      <w:r>
        <w:rPr>
          <w:bCs/>
          <w:iCs/>
          <w:sz w:val="28"/>
          <w:szCs w:val="28"/>
        </w:rPr>
        <w:t>specjal</w:t>
      </w:r>
      <w:r w:rsidR="00DA53CB">
        <w:rPr>
          <w:bCs/>
          <w:iCs/>
          <w:sz w:val="28"/>
          <w:szCs w:val="28"/>
        </w:rPr>
        <w:t xml:space="preserve">izacji oferowanych przez bydgoskie szkoły i </w:t>
      </w:r>
      <w:r>
        <w:rPr>
          <w:bCs/>
          <w:iCs/>
          <w:sz w:val="28"/>
          <w:szCs w:val="28"/>
        </w:rPr>
        <w:t xml:space="preserve">zwróciła uwagę, że zawodem wiodącym w </w:t>
      </w:r>
      <w:r w:rsidR="00DA53CB">
        <w:rPr>
          <w:bCs/>
          <w:iCs/>
          <w:sz w:val="28"/>
          <w:szCs w:val="28"/>
        </w:rPr>
        <w:t xml:space="preserve">Technikum Mechanicznym, w </w:t>
      </w:r>
      <w:r>
        <w:rPr>
          <w:bCs/>
          <w:iCs/>
          <w:sz w:val="28"/>
          <w:szCs w:val="28"/>
        </w:rPr>
        <w:t>Zespole Szkół Mechaniczny</w:t>
      </w:r>
      <w:r w:rsidR="00D801D8">
        <w:rPr>
          <w:bCs/>
          <w:iCs/>
          <w:sz w:val="28"/>
          <w:szCs w:val="28"/>
        </w:rPr>
        <w:t xml:space="preserve">ch </w:t>
      </w:r>
      <w:r>
        <w:rPr>
          <w:bCs/>
          <w:iCs/>
          <w:sz w:val="28"/>
          <w:szCs w:val="28"/>
        </w:rPr>
        <w:t xml:space="preserve">nr </w:t>
      </w:r>
      <w:r w:rsidR="00DA53CB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, nie jest technik mechanik, ale technik informatyk i technik programista</w:t>
      </w:r>
      <w:r w:rsidR="00DA53CB">
        <w:rPr>
          <w:bCs/>
          <w:iCs/>
          <w:sz w:val="28"/>
          <w:szCs w:val="28"/>
        </w:rPr>
        <w:t>, co je</w:t>
      </w:r>
      <w:r w:rsidR="00747810">
        <w:rPr>
          <w:bCs/>
          <w:iCs/>
          <w:sz w:val="28"/>
          <w:szCs w:val="28"/>
        </w:rPr>
        <w:t xml:space="preserve">j zdaniem jest </w:t>
      </w:r>
      <w:r w:rsidR="00DA53CB">
        <w:rPr>
          <w:bCs/>
          <w:iCs/>
          <w:sz w:val="28"/>
          <w:szCs w:val="28"/>
        </w:rPr>
        <w:t xml:space="preserve">znakiem czasu. </w:t>
      </w:r>
    </w:p>
    <w:p w:rsidR="00C94E08" w:rsidRDefault="00C94E08" w:rsidP="00C94E08">
      <w:pPr>
        <w:jc w:val="both"/>
        <w:rPr>
          <w:bCs/>
          <w:iCs/>
          <w:sz w:val="28"/>
          <w:szCs w:val="28"/>
        </w:rPr>
      </w:pPr>
    </w:p>
    <w:p w:rsidR="00DA53CB" w:rsidRDefault="00E7334F" w:rsidP="00C94E08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Wiceprzewodniczący Rady Miasta L</w:t>
      </w:r>
      <w:r w:rsidR="00BB4106" w:rsidRPr="00656A30">
        <w:rPr>
          <w:b/>
          <w:bCs/>
          <w:iCs/>
          <w:sz w:val="28"/>
          <w:szCs w:val="28"/>
        </w:rPr>
        <w:t>ech Zagłoba</w:t>
      </w:r>
      <w:r w:rsidR="00E16437">
        <w:rPr>
          <w:b/>
          <w:bCs/>
          <w:iCs/>
          <w:sz w:val="28"/>
          <w:szCs w:val="28"/>
        </w:rPr>
        <w:t>-</w:t>
      </w:r>
      <w:proofErr w:type="spellStart"/>
      <w:r w:rsidR="00BB4106" w:rsidRPr="00656A30">
        <w:rPr>
          <w:b/>
          <w:bCs/>
          <w:iCs/>
          <w:sz w:val="28"/>
          <w:szCs w:val="28"/>
        </w:rPr>
        <w:t>Zygler</w:t>
      </w:r>
      <w:proofErr w:type="spellEnd"/>
      <w:r w:rsidR="00BB410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poruszył problem braku nauczycieli zawodu i </w:t>
      </w:r>
      <w:r w:rsidR="00BB4106">
        <w:rPr>
          <w:bCs/>
          <w:iCs/>
          <w:sz w:val="28"/>
          <w:szCs w:val="28"/>
        </w:rPr>
        <w:t>zapytał</w:t>
      </w:r>
      <w:r w:rsidR="00DA53CB">
        <w:rPr>
          <w:bCs/>
          <w:iCs/>
          <w:sz w:val="28"/>
          <w:szCs w:val="28"/>
        </w:rPr>
        <w:t>,</w:t>
      </w:r>
      <w:r w:rsidR="00BB410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c</w:t>
      </w:r>
      <w:r w:rsidR="00BB4106">
        <w:rPr>
          <w:bCs/>
          <w:iCs/>
          <w:sz w:val="28"/>
          <w:szCs w:val="28"/>
        </w:rPr>
        <w:t xml:space="preserve">zy w tym roku szkolnym sytuacja się poprawiła czy pogorszyła? </w:t>
      </w:r>
    </w:p>
    <w:p w:rsidR="00C94E08" w:rsidRDefault="00C94E08" w:rsidP="00C94E08">
      <w:pPr>
        <w:jc w:val="both"/>
        <w:rPr>
          <w:bCs/>
          <w:iCs/>
          <w:sz w:val="28"/>
          <w:szCs w:val="28"/>
        </w:rPr>
      </w:pPr>
    </w:p>
    <w:p w:rsidR="00BB4106" w:rsidRDefault="00BB4106" w:rsidP="00C94E08">
      <w:pPr>
        <w:jc w:val="both"/>
        <w:rPr>
          <w:bCs/>
          <w:iCs/>
          <w:sz w:val="28"/>
          <w:szCs w:val="28"/>
        </w:rPr>
      </w:pPr>
      <w:r w:rsidRPr="0027422E">
        <w:rPr>
          <w:b/>
          <w:bCs/>
          <w:iCs/>
          <w:sz w:val="28"/>
          <w:szCs w:val="28"/>
        </w:rPr>
        <w:t xml:space="preserve">Zastępca Dyrektora Wydziału </w:t>
      </w:r>
      <w:r>
        <w:rPr>
          <w:b/>
          <w:bCs/>
          <w:iCs/>
          <w:sz w:val="28"/>
          <w:szCs w:val="28"/>
        </w:rPr>
        <w:t>E</w:t>
      </w:r>
      <w:r w:rsidRPr="0027422E">
        <w:rPr>
          <w:b/>
          <w:bCs/>
          <w:iCs/>
          <w:sz w:val="28"/>
          <w:szCs w:val="28"/>
        </w:rPr>
        <w:t>dukacji i Sportu Joanna Busz</w:t>
      </w:r>
      <w:r>
        <w:rPr>
          <w:b/>
          <w:bCs/>
          <w:iCs/>
          <w:sz w:val="28"/>
          <w:szCs w:val="28"/>
        </w:rPr>
        <w:t xml:space="preserve"> </w:t>
      </w:r>
      <w:r w:rsidR="00D801D8">
        <w:rPr>
          <w:bCs/>
          <w:iCs/>
          <w:sz w:val="28"/>
          <w:szCs w:val="28"/>
        </w:rPr>
        <w:t>powiedziała</w:t>
      </w:r>
      <w:r w:rsidR="002432E1">
        <w:rPr>
          <w:bCs/>
          <w:iCs/>
          <w:sz w:val="28"/>
          <w:szCs w:val="28"/>
        </w:rPr>
        <w:t xml:space="preserve">, że </w:t>
      </w:r>
      <w:r w:rsidR="00E16437">
        <w:rPr>
          <w:bCs/>
          <w:iCs/>
          <w:sz w:val="28"/>
          <w:szCs w:val="28"/>
        </w:rPr>
        <w:t xml:space="preserve">kłopoty z zatrudnianiem nauczycieli przedmiotów zawodowych są wciąż aktualne. </w:t>
      </w:r>
      <w:r>
        <w:rPr>
          <w:bCs/>
          <w:iCs/>
          <w:sz w:val="28"/>
          <w:szCs w:val="28"/>
        </w:rPr>
        <w:t xml:space="preserve">Dyrektorzy szkół posiłkują się nauczycielami emerytami, ale ci nauczyciele są coraz starsi. </w:t>
      </w:r>
      <w:r w:rsidR="00A41C11">
        <w:rPr>
          <w:bCs/>
          <w:iCs/>
          <w:sz w:val="28"/>
          <w:szCs w:val="28"/>
        </w:rPr>
        <w:t xml:space="preserve">Kadra nauczycielska starzeje się. </w:t>
      </w:r>
      <w:r w:rsidR="00E16437">
        <w:rPr>
          <w:bCs/>
          <w:iCs/>
          <w:sz w:val="28"/>
          <w:szCs w:val="28"/>
        </w:rPr>
        <w:t xml:space="preserve">Udało się </w:t>
      </w:r>
      <w:r>
        <w:rPr>
          <w:bCs/>
          <w:iCs/>
          <w:sz w:val="28"/>
          <w:szCs w:val="28"/>
        </w:rPr>
        <w:t>pozyska</w:t>
      </w:r>
      <w:r w:rsidR="00E16437">
        <w:rPr>
          <w:bCs/>
          <w:iCs/>
          <w:sz w:val="28"/>
          <w:szCs w:val="28"/>
        </w:rPr>
        <w:t xml:space="preserve">ć nauczycieli </w:t>
      </w:r>
      <w:r>
        <w:rPr>
          <w:bCs/>
          <w:iCs/>
          <w:sz w:val="28"/>
          <w:szCs w:val="28"/>
        </w:rPr>
        <w:t>z</w:t>
      </w:r>
      <w:r w:rsidR="00BD585C">
        <w:rPr>
          <w:bCs/>
          <w:iCs/>
          <w:sz w:val="28"/>
          <w:szCs w:val="28"/>
        </w:rPr>
        <w:t xml:space="preserve"> uczelni wyższych, m.in. </w:t>
      </w:r>
      <w:r w:rsidR="00A41C11">
        <w:rPr>
          <w:bCs/>
          <w:iCs/>
          <w:sz w:val="28"/>
          <w:szCs w:val="28"/>
        </w:rPr>
        <w:t xml:space="preserve">z </w:t>
      </w:r>
      <w:r>
        <w:rPr>
          <w:bCs/>
          <w:iCs/>
          <w:sz w:val="28"/>
          <w:szCs w:val="28"/>
        </w:rPr>
        <w:t xml:space="preserve">Politechniki Bydgoskiej, ale generalnie problem z nauczycielami zawodu występuje. Poinformowała o tym, że Zespół Szkół Samochodowych pozyskał </w:t>
      </w:r>
      <w:r w:rsidR="00BD585C">
        <w:rPr>
          <w:bCs/>
          <w:iCs/>
          <w:sz w:val="28"/>
          <w:szCs w:val="28"/>
        </w:rPr>
        <w:t xml:space="preserve">kilka lat temu </w:t>
      </w:r>
      <w:r>
        <w:rPr>
          <w:bCs/>
          <w:iCs/>
          <w:sz w:val="28"/>
          <w:szCs w:val="28"/>
        </w:rPr>
        <w:t>dwóch nauczycieli</w:t>
      </w:r>
      <w:r w:rsidR="00BD585C">
        <w:rPr>
          <w:bCs/>
          <w:iCs/>
          <w:sz w:val="28"/>
          <w:szCs w:val="28"/>
        </w:rPr>
        <w:t xml:space="preserve"> -</w:t>
      </w:r>
      <w:r>
        <w:rPr>
          <w:bCs/>
          <w:iCs/>
          <w:sz w:val="28"/>
          <w:szCs w:val="28"/>
        </w:rPr>
        <w:t xml:space="preserve"> panów, którzy prowadzili własne firmy i po osiągnięciu wieku emerytalnego rozpoczęli karierę zawodową</w:t>
      </w:r>
      <w:r w:rsidR="008D3940">
        <w:rPr>
          <w:bCs/>
          <w:iCs/>
          <w:sz w:val="28"/>
          <w:szCs w:val="28"/>
        </w:rPr>
        <w:t>,</w:t>
      </w:r>
      <w:r w:rsidR="00BD585C">
        <w:rPr>
          <w:bCs/>
          <w:iCs/>
          <w:sz w:val="28"/>
          <w:szCs w:val="28"/>
        </w:rPr>
        <w:t xml:space="preserve"> z </w:t>
      </w:r>
      <w:r w:rsidR="008D3940">
        <w:rPr>
          <w:bCs/>
          <w:iCs/>
          <w:sz w:val="28"/>
          <w:szCs w:val="28"/>
        </w:rPr>
        <w:t xml:space="preserve">sukcesem zdając </w:t>
      </w:r>
      <w:r>
        <w:rPr>
          <w:bCs/>
          <w:iCs/>
          <w:sz w:val="28"/>
          <w:szCs w:val="28"/>
        </w:rPr>
        <w:t xml:space="preserve">egzamin na </w:t>
      </w:r>
      <w:r w:rsidR="008D3940">
        <w:rPr>
          <w:bCs/>
          <w:iCs/>
          <w:sz w:val="28"/>
          <w:szCs w:val="28"/>
        </w:rPr>
        <w:t xml:space="preserve">stopień awansu </w:t>
      </w:r>
      <w:r>
        <w:rPr>
          <w:bCs/>
          <w:iCs/>
          <w:sz w:val="28"/>
          <w:szCs w:val="28"/>
        </w:rPr>
        <w:t>nauczyciela mianowanego.</w:t>
      </w:r>
    </w:p>
    <w:p w:rsidR="00C94E08" w:rsidRDefault="00C94E08" w:rsidP="00C94E08">
      <w:pPr>
        <w:jc w:val="both"/>
        <w:rPr>
          <w:b/>
          <w:bCs/>
          <w:iCs/>
          <w:sz w:val="28"/>
          <w:szCs w:val="28"/>
        </w:rPr>
      </w:pPr>
    </w:p>
    <w:p w:rsidR="00BB4106" w:rsidRDefault="00BB4106" w:rsidP="00C94E08">
      <w:pPr>
        <w:jc w:val="both"/>
        <w:rPr>
          <w:bCs/>
          <w:iCs/>
          <w:sz w:val="28"/>
          <w:szCs w:val="28"/>
        </w:rPr>
      </w:pPr>
      <w:r w:rsidRPr="00C94E08">
        <w:rPr>
          <w:b/>
          <w:bCs/>
          <w:iCs/>
          <w:sz w:val="28"/>
          <w:szCs w:val="28"/>
        </w:rPr>
        <w:t>Przewodniczący Komisji Maciej Świątkowski</w:t>
      </w:r>
      <w:r>
        <w:rPr>
          <w:bCs/>
          <w:iCs/>
          <w:sz w:val="28"/>
          <w:szCs w:val="28"/>
        </w:rPr>
        <w:t xml:space="preserve"> zapytał</w:t>
      </w:r>
      <w:r w:rsidR="000B0579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ilu uczniów spoza Bydgoszczy dojeżdża do szkół technicznych</w:t>
      </w:r>
      <w:r w:rsidR="000B0579">
        <w:rPr>
          <w:bCs/>
          <w:iCs/>
          <w:sz w:val="28"/>
          <w:szCs w:val="28"/>
        </w:rPr>
        <w:t xml:space="preserve">? Czy znajdują </w:t>
      </w:r>
      <w:r w:rsidR="00A41C11">
        <w:rPr>
          <w:bCs/>
          <w:iCs/>
          <w:sz w:val="28"/>
          <w:szCs w:val="28"/>
        </w:rPr>
        <w:t xml:space="preserve">oni miejsca </w:t>
      </w:r>
      <w:r w:rsidR="00A41C11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>w bursach</w:t>
      </w:r>
      <w:r w:rsidR="000B0579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czy musz</w:t>
      </w:r>
      <w:r w:rsidR="000B0579">
        <w:rPr>
          <w:bCs/>
          <w:iCs/>
          <w:sz w:val="28"/>
          <w:szCs w:val="28"/>
        </w:rPr>
        <w:t>ą</w:t>
      </w:r>
      <w:r>
        <w:rPr>
          <w:bCs/>
          <w:iCs/>
          <w:sz w:val="28"/>
          <w:szCs w:val="28"/>
        </w:rPr>
        <w:t xml:space="preserve"> dojeżdżać?</w:t>
      </w:r>
    </w:p>
    <w:p w:rsidR="00C94E08" w:rsidRDefault="00C94E08" w:rsidP="00C94E08">
      <w:pPr>
        <w:jc w:val="both"/>
        <w:rPr>
          <w:bCs/>
          <w:iCs/>
          <w:sz w:val="28"/>
          <w:szCs w:val="28"/>
        </w:rPr>
      </w:pPr>
    </w:p>
    <w:p w:rsidR="00CE6894" w:rsidRDefault="00BB4106" w:rsidP="00C94E08">
      <w:pPr>
        <w:jc w:val="both"/>
        <w:rPr>
          <w:bCs/>
          <w:iCs/>
          <w:sz w:val="28"/>
          <w:szCs w:val="28"/>
        </w:rPr>
      </w:pPr>
      <w:r w:rsidRPr="0027422E">
        <w:rPr>
          <w:b/>
          <w:bCs/>
          <w:iCs/>
          <w:sz w:val="28"/>
          <w:szCs w:val="28"/>
        </w:rPr>
        <w:t xml:space="preserve">Zastępca Dyrektora Wydziału </w:t>
      </w:r>
      <w:r>
        <w:rPr>
          <w:b/>
          <w:bCs/>
          <w:iCs/>
          <w:sz w:val="28"/>
          <w:szCs w:val="28"/>
        </w:rPr>
        <w:t>E</w:t>
      </w:r>
      <w:r w:rsidRPr="0027422E">
        <w:rPr>
          <w:b/>
          <w:bCs/>
          <w:iCs/>
          <w:sz w:val="28"/>
          <w:szCs w:val="28"/>
        </w:rPr>
        <w:t>dukacji i Sportu Joanna Busz</w:t>
      </w:r>
      <w:r w:rsidR="000B0579">
        <w:rPr>
          <w:b/>
          <w:bCs/>
          <w:iCs/>
          <w:sz w:val="28"/>
          <w:szCs w:val="28"/>
        </w:rPr>
        <w:t xml:space="preserve"> </w:t>
      </w:r>
      <w:r w:rsidR="000B0579" w:rsidRPr="000B0579">
        <w:rPr>
          <w:bCs/>
          <w:iCs/>
          <w:sz w:val="28"/>
          <w:szCs w:val="28"/>
        </w:rPr>
        <w:t>wyjaśniła, że</w:t>
      </w:r>
      <w:r w:rsidR="000B057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="000B0579" w:rsidRPr="000B0579">
        <w:rPr>
          <w:bCs/>
          <w:iCs/>
          <w:sz w:val="28"/>
          <w:szCs w:val="28"/>
        </w:rPr>
        <w:t>Wydział</w:t>
      </w:r>
      <w:r w:rsidR="000B0579">
        <w:rPr>
          <w:b/>
          <w:bCs/>
          <w:iCs/>
          <w:sz w:val="28"/>
          <w:szCs w:val="28"/>
        </w:rPr>
        <w:t xml:space="preserve"> </w:t>
      </w:r>
      <w:r w:rsidR="000B0579" w:rsidRPr="000B0579">
        <w:rPr>
          <w:bCs/>
          <w:iCs/>
          <w:sz w:val="28"/>
          <w:szCs w:val="28"/>
        </w:rPr>
        <w:t>nie dokonuje</w:t>
      </w:r>
      <w:r w:rsidR="000B0579">
        <w:rPr>
          <w:b/>
          <w:bCs/>
          <w:iCs/>
          <w:sz w:val="28"/>
          <w:szCs w:val="28"/>
        </w:rPr>
        <w:t xml:space="preserve"> </w:t>
      </w:r>
      <w:r w:rsidR="00CE6894">
        <w:rPr>
          <w:bCs/>
          <w:iCs/>
          <w:sz w:val="28"/>
          <w:szCs w:val="28"/>
        </w:rPr>
        <w:t xml:space="preserve">w szkołach ponadpodstawowych </w:t>
      </w:r>
      <w:r w:rsidR="000B0579" w:rsidRPr="000B0579">
        <w:rPr>
          <w:bCs/>
          <w:iCs/>
          <w:sz w:val="28"/>
          <w:szCs w:val="28"/>
        </w:rPr>
        <w:t>rozróżnienia</w:t>
      </w:r>
      <w:r w:rsidR="000B0579">
        <w:rPr>
          <w:b/>
          <w:bCs/>
          <w:iCs/>
          <w:sz w:val="28"/>
          <w:szCs w:val="28"/>
        </w:rPr>
        <w:t xml:space="preserve"> </w:t>
      </w:r>
      <w:r w:rsidRPr="00656A30">
        <w:rPr>
          <w:bCs/>
          <w:iCs/>
          <w:sz w:val="28"/>
          <w:szCs w:val="28"/>
        </w:rPr>
        <w:t xml:space="preserve">na </w:t>
      </w:r>
      <w:r w:rsidR="00CE6894">
        <w:rPr>
          <w:bCs/>
          <w:iCs/>
          <w:sz w:val="28"/>
          <w:szCs w:val="28"/>
        </w:rPr>
        <w:t>licea</w:t>
      </w:r>
      <w:r w:rsidR="00CE6894">
        <w:rPr>
          <w:bCs/>
          <w:iCs/>
          <w:sz w:val="28"/>
          <w:szCs w:val="28"/>
        </w:rPr>
        <w:br/>
        <w:t xml:space="preserve">i szkoły typu zawodowego, </w:t>
      </w:r>
      <w:r w:rsidRPr="00656A30">
        <w:rPr>
          <w:bCs/>
          <w:iCs/>
          <w:sz w:val="28"/>
          <w:szCs w:val="28"/>
        </w:rPr>
        <w:t>ale około 40 % s</w:t>
      </w:r>
      <w:r>
        <w:rPr>
          <w:bCs/>
          <w:iCs/>
          <w:sz w:val="28"/>
          <w:szCs w:val="28"/>
        </w:rPr>
        <w:t>ą</w:t>
      </w:r>
      <w:r w:rsidRPr="00656A30">
        <w:rPr>
          <w:bCs/>
          <w:iCs/>
          <w:sz w:val="28"/>
          <w:szCs w:val="28"/>
        </w:rPr>
        <w:t xml:space="preserve"> to uczniowie spoza Bydgoszczy</w:t>
      </w:r>
      <w:r>
        <w:rPr>
          <w:bCs/>
          <w:iCs/>
          <w:sz w:val="28"/>
          <w:szCs w:val="28"/>
        </w:rPr>
        <w:t xml:space="preserve">. Jeśli chodzi o miejsca w bursach </w:t>
      </w:r>
      <w:r w:rsidR="00CE6894">
        <w:rPr>
          <w:bCs/>
          <w:iCs/>
          <w:sz w:val="28"/>
          <w:szCs w:val="28"/>
        </w:rPr>
        <w:t xml:space="preserve">wyjaśniła, że po raz pierwszy </w:t>
      </w:r>
      <w:r>
        <w:rPr>
          <w:bCs/>
          <w:iCs/>
          <w:sz w:val="28"/>
          <w:szCs w:val="28"/>
        </w:rPr>
        <w:t xml:space="preserve">w tym roku była taka sytuacja, </w:t>
      </w:r>
      <w:r w:rsidR="00CE6894">
        <w:rPr>
          <w:bCs/>
          <w:iCs/>
          <w:sz w:val="28"/>
          <w:szCs w:val="28"/>
        </w:rPr>
        <w:t>ż</w:t>
      </w:r>
      <w:r>
        <w:rPr>
          <w:bCs/>
          <w:iCs/>
          <w:sz w:val="28"/>
          <w:szCs w:val="28"/>
        </w:rPr>
        <w:t>e po naborze zasadniczym i naborze uzupełniającym</w:t>
      </w:r>
      <w:r w:rsidR="00CE6894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były jeszcze wolne miejsca. Było to spowodowane tym, że na ten rok szkolny trafi</w:t>
      </w:r>
      <w:r w:rsidR="00CE6894">
        <w:rPr>
          <w:bCs/>
          <w:iCs/>
          <w:sz w:val="28"/>
          <w:szCs w:val="28"/>
        </w:rPr>
        <w:t xml:space="preserve">ła do szkół ponadpodstawowych </w:t>
      </w:r>
      <w:r>
        <w:rPr>
          <w:bCs/>
          <w:iCs/>
          <w:sz w:val="28"/>
          <w:szCs w:val="28"/>
        </w:rPr>
        <w:t>mniej</w:t>
      </w:r>
      <w:r w:rsidR="00CE6894">
        <w:rPr>
          <w:bCs/>
          <w:iCs/>
          <w:sz w:val="28"/>
          <w:szCs w:val="28"/>
        </w:rPr>
        <w:t xml:space="preserve">sza liczba absolwentów szkół </w:t>
      </w:r>
      <w:r>
        <w:rPr>
          <w:bCs/>
          <w:iCs/>
          <w:sz w:val="28"/>
          <w:szCs w:val="28"/>
        </w:rPr>
        <w:t xml:space="preserve">podstawowych. </w:t>
      </w:r>
    </w:p>
    <w:p w:rsidR="00CE6894" w:rsidRDefault="00CE6894" w:rsidP="00C94E08">
      <w:pPr>
        <w:jc w:val="both"/>
        <w:rPr>
          <w:bCs/>
          <w:iCs/>
          <w:sz w:val="28"/>
          <w:szCs w:val="28"/>
        </w:rPr>
      </w:pPr>
    </w:p>
    <w:p w:rsidR="00BB4106" w:rsidRDefault="00BB4106" w:rsidP="00C94E08">
      <w:pPr>
        <w:jc w:val="both"/>
        <w:rPr>
          <w:bCs/>
          <w:iCs/>
          <w:sz w:val="28"/>
          <w:szCs w:val="28"/>
        </w:rPr>
      </w:pPr>
      <w:r w:rsidRPr="00102DF3">
        <w:rPr>
          <w:b/>
          <w:bCs/>
          <w:iCs/>
          <w:sz w:val="28"/>
          <w:szCs w:val="28"/>
        </w:rPr>
        <w:t xml:space="preserve">Radny Jędrzej </w:t>
      </w:r>
      <w:proofErr w:type="spellStart"/>
      <w:r w:rsidRPr="00102DF3">
        <w:rPr>
          <w:b/>
          <w:bCs/>
          <w:iCs/>
          <w:sz w:val="28"/>
          <w:szCs w:val="28"/>
        </w:rPr>
        <w:t>Gralik</w:t>
      </w:r>
      <w:proofErr w:type="spellEnd"/>
      <w:r>
        <w:rPr>
          <w:bCs/>
          <w:iCs/>
          <w:sz w:val="28"/>
          <w:szCs w:val="28"/>
        </w:rPr>
        <w:t xml:space="preserve"> zapytał</w:t>
      </w:r>
      <w:r w:rsidR="00CE6894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czy absolwenci szkół </w:t>
      </w:r>
      <w:r w:rsidR="00CE6894">
        <w:rPr>
          <w:bCs/>
          <w:iCs/>
          <w:sz w:val="28"/>
          <w:szCs w:val="28"/>
        </w:rPr>
        <w:t xml:space="preserve">zawodowych </w:t>
      </w:r>
      <w:r>
        <w:rPr>
          <w:bCs/>
          <w:iCs/>
          <w:sz w:val="28"/>
          <w:szCs w:val="28"/>
        </w:rPr>
        <w:t xml:space="preserve">I stopnia mają możliwość </w:t>
      </w:r>
      <w:r w:rsidR="00414A35">
        <w:rPr>
          <w:bCs/>
          <w:iCs/>
          <w:sz w:val="28"/>
          <w:szCs w:val="28"/>
        </w:rPr>
        <w:t xml:space="preserve">kontynuowania nauki </w:t>
      </w:r>
      <w:r>
        <w:rPr>
          <w:bCs/>
          <w:iCs/>
          <w:sz w:val="28"/>
          <w:szCs w:val="28"/>
        </w:rPr>
        <w:t xml:space="preserve">w </w:t>
      </w:r>
      <w:r w:rsidR="00414A35">
        <w:rPr>
          <w:bCs/>
          <w:iCs/>
          <w:sz w:val="28"/>
          <w:szCs w:val="28"/>
        </w:rPr>
        <w:t>wybranym przez siebie zawodzie</w:t>
      </w:r>
      <w:r w:rsidR="00A41C11">
        <w:rPr>
          <w:bCs/>
          <w:iCs/>
          <w:sz w:val="28"/>
          <w:szCs w:val="28"/>
        </w:rPr>
        <w:t>,</w:t>
      </w:r>
      <w:r w:rsidR="00414A3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w szkole branżowej stopnia II?  </w:t>
      </w:r>
    </w:p>
    <w:p w:rsidR="00C94E08" w:rsidRDefault="00C94E08" w:rsidP="00C94E08">
      <w:pPr>
        <w:jc w:val="both"/>
        <w:rPr>
          <w:b/>
          <w:bCs/>
          <w:iCs/>
          <w:sz w:val="28"/>
          <w:szCs w:val="28"/>
        </w:rPr>
      </w:pPr>
    </w:p>
    <w:p w:rsidR="00D141B2" w:rsidRDefault="00BB4106" w:rsidP="00C94E08">
      <w:pPr>
        <w:jc w:val="both"/>
        <w:rPr>
          <w:bCs/>
          <w:iCs/>
          <w:sz w:val="28"/>
          <w:szCs w:val="28"/>
        </w:rPr>
      </w:pPr>
      <w:r w:rsidRPr="0027422E">
        <w:rPr>
          <w:b/>
          <w:bCs/>
          <w:iCs/>
          <w:sz w:val="28"/>
          <w:szCs w:val="28"/>
        </w:rPr>
        <w:t xml:space="preserve">Zastępca Dyrektora Wydziału </w:t>
      </w:r>
      <w:r>
        <w:rPr>
          <w:b/>
          <w:bCs/>
          <w:iCs/>
          <w:sz w:val="28"/>
          <w:szCs w:val="28"/>
        </w:rPr>
        <w:t>E</w:t>
      </w:r>
      <w:r w:rsidRPr="0027422E">
        <w:rPr>
          <w:b/>
          <w:bCs/>
          <w:iCs/>
          <w:sz w:val="28"/>
          <w:szCs w:val="28"/>
        </w:rPr>
        <w:t>dukacji i Sportu Joanna Busz</w:t>
      </w:r>
      <w:r>
        <w:rPr>
          <w:b/>
          <w:bCs/>
          <w:iCs/>
          <w:sz w:val="28"/>
          <w:szCs w:val="28"/>
        </w:rPr>
        <w:t xml:space="preserve"> </w:t>
      </w:r>
      <w:r w:rsidRPr="00102DF3">
        <w:rPr>
          <w:bCs/>
          <w:iCs/>
          <w:sz w:val="28"/>
          <w:szCs w:val="28"/>
        </w:rPr>
        <w:t>odpowiedział</w:t>
      </w:r>
      <w:r w:rsidR="00D141B2">
        <w:rPr>
          <w:bCs/>
          <w:iCs/>
          <w:sz w:val="28"/>
          <w:szCs w:val="28"/>
        </w:rPr>
        <w:t>a</w:t>
      </w:r>
      <w:r w:rsidRPr="00102DF3">
        <w:rPr>
          <w:bCs/>
          <w:iCs/>
          <w:sz w:val="28"/>
          <w:szCs w:val="28"/>
        </w:rPr>
        <w:t>, że</w:t>
      </w:r>
      <w:r>
        <w:rPr>
          <w:bCs/>
          <w:iCs/>
          <w:sz w:val="28"/>
          <w:szCs w:val="28"/>
        </w:rPr>
        <w:t xml:space="preserve"> </w:t>
      </w:r>
      <w:r w:rsidR="00D141B2">
        <w:rPr>
          <w:bCs/>
          <w:iCs/>
          <w:sz w:val="28"/>
          <w:szCs w:val="28"/>
        </w:rPr>
        <w:t xml:space="preserve">nie było zgłoszeń o problemach z możliwością uzupełniania wykształcenia. </w:t>
      </w:r>
      <w:r w:rsidR="00D141B2">
        <w:rPr>
          <w:bCs/>
          <w:iCs/>
          <w:sz w:val="28"/>
          <w:szCs w:val="28"/>
        </w:rPr>
        <w:br/>
        <w:t xml:space="preserve">Podkreśliła, że w </w:t>
      </w:r>
      <w:r w:rsidR="00CE6894">
        <w:rPr>
          <w:bCs/>
          <w:iCs/>
          <w:sz w:val="28"/>
          <w:szCs w:val="28"/>
        </w:rPr>
        <w:t xml:space="preserve">Bydgoszczy </w:t>
      </w:r>
      <w:r w:rsidR="00D141B2">
        <w:rPr>
          <w:bCs/>
          <w:iCs/>
          <w:sz w:val="28"/>
          <w:szCs w:val="28"/>
        </w:rPr>
        <w:t xml:space="preserve">funkcjonują </w:t>
      </w:r>
      <w:r>
        <w:rPr>
          <w:bCs/>
          <w:iCs/>
          <w:sz w:val="28"/>
          <w:szCs w:val="28"/>
        </w:rPr>
        <w:t>dwie szkoły branżowe II stopnia</w:t>
      </w:r>
      <w:r w:rsidR="00D141B2">
        <w:rPr>
          <w:bCs/>
          <w:iCs/>
          <w:sz w:val="28"/>
          <w:szCs w:val="28"/>
        </w:rPr>
        <w:t>,</w:t>
      </w:r>
      <w:r w:rsidR="00D141B2">
        <w:rPr>
          <w:bCs/>
          <w:iCs/>
          <w:sz w:val="28"/>
          <w:szCs w:val="28"/>
        </w:rPr>
        <w:br/>
        <w:t>a dodatkowo uczniowie mają do dyspozycji kwalifikacyjne kursy zawodowe oferowane przez szkoły typy zawodowego.</w:t>
      </w:r>
    </w:p>
    <w:p w:rsidR="002C3A8B" w:rsidRDefault="00BB4106" w:rsidP="002C3A8B">
      <w:pPr>
        <w:jc w:val="both"/>
        <w:rPr>
          <w:bCs/>
          <w:iCs/>
          <w:sz w:val="28"/>
          <w:szCs w:val="28"/>
        </w:rPr>
      </w:pPr>
      <w:r w:rsidRPr="00D74218">
        <w:rPr>
          <w:b/>
          <w:bCs/>
          <w:iCs/>
          <w:sz w:val="28"/>
          <w:szCs w:val="28"/>
        </w:rPr>
        <w:lastRenderedPageBreak/>
        <w:t>Radny Piotr Walczak</w:t>
      </w:r>
      <w:r>
        <w:rPr>
          <w:bCs/>
          <w:iCs/>
          <w:sz w:val="28"/>
          <w:szCs w:val="28"/>
        </w:rPr>
        <w:t xml:space="preserve"> zapytał</w:t>
      </w:r>
      <w:r w:rsidR="00D141B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czy skoro jest deficyt nauczycieli zawodu</w:t>
      </w:r>
      <w:r w:rsidR="00A41C1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to czy Miasto nie myślało o tym</w:t>
      </w:r>
      <w:r w:rsidR="00D141B2">
        <w:rPr>
          <w:bCs/>
          <w:iCs/>
          <w:sz w:val="28"/>
          <w:szCs w:val="28"/>
        </w:rPr>
        <w:t>, aby</w:t>
      </w:r>
      <w:r>
        <w:rPr>
          <w:bCs/>
          <w:iCs/>
          <w:sz w:val="28"/>
          <w:szCs w:val="28"/>
        </w:rPr>
        <w:t xml:space="preserve"> zwiększyć </w:t>
      </w:r>
      <w:r w:rsidR="00E852A4">
        <w:rPr>
          <w:bCs/>
          <w:iCs/>
          <w:sz w:val="28"/>
          <w:szCs w:val="28"/>
        </w:rPr>
        <w:t xml:space="preserve">im </w:t>
      </w:r>
      <w:r>
        <w:rPr>
          <w:bCs/>
          <w:iCs/>
          <w:sz w:val="28"/>
          <w:szCs w:val="28"/>
        </w:rPr>
        <w:t>gratyfikację</w:t>
      </w:r>
      <w:r w:rsidR="00E852A4">
        <w:rPr>
          <w:bCs/>
          <w:iCs/>
          <w:sz w:val="28"/>
          <w:szCs w:val="28"/>
        </w:rPr>
        <w:t>?</w:t>
      </w:r>
      <w:r>
        <w:rPr>
          <w:bCs/>
          <w:iCs/>
          <w:sz w:val="28"/>
          <w:szCs w:val="28"/>
        </w:rPr>
        <w:t xml:space="preserve"> </w:t>
      </w:r>
      <w:r w:rsidR="008A3E96">
        <w:rPr>
          <w:bCs/>
          <w:iCs/>
          <w:sz w:val="28"/>
          <w:szCs w:val="28"/>
        </w:rPr>
        <w:t>Zwrócił uwagę</w:t>
      </w:r>
      <w:r w:rsidR="006D4AB9">
        <w:rPr>
          <w:bCs/>
          <w:iCs/>
          <w:sz w:val="28"/>
          <w:szCs w:val="28"/>
        </w:rPr>
        <w:t xml:space="preserve"> na niskie uposażenie nauczycieli oraz fakt, że </w:t>
      </w:r>
      <w:r w:rsidR="00F64D67">
        <w:rPr>
          <w:bCs/>
          <w:iCs/>
          <w:sz w:val="28"/>
          <w:szCs w:val="28"/>
        </w:rPr>
        <w:t xml:space="preserve">nauczyciele </w:t>
      </w:r>
      <w:r w:rsidR="00E852A4">
        <w:rPr>
          <w:bCs/>
          <w:iCs/>
          <w:sz w:val="28"/>
          <w:szCs w:val="28"/>
        </w:rPr>
        <w:t xml:space="preserve">często </w:t>
      </w:r>
      <w:r w:rsidR="00F64D67">
        <w:rPr>
          <w:bCs/>
          <w:iCs/>
          <w:sz w:val="28"/>
          <w:szCs w:val="28"/>
        </w:rPr>
        <w:t>pracują</w:t>
      </w:r>
      <w:r w:rsidR="006D4AB9">
        <w:rPr>
          <w:bCs/>
          <w:iCs/>
          <w:sz w:val="28"/>
          <w:szCs w:val="28"/>
        </w:rPr>
        <w:br/>
      </w:r>
      <w:r w:rsidR="00F64D67">
        <w:rPr>
          <w:bCs/>
          <w:iCs/>
          <w:sz w:val="28"/>
          <w:szCs w:val="28"/>
        </w:rPr>
        <w:t>w godzinach nadliczbowych</w:t>
      </w:r>
      <w:r w:rsidR="006D4AB9">
        <w:rPr>
          <w:bCs/>
          <w:iCs/>
          <w:sz w:val="28"/>
          <w:szCs w:val="28"/>
        </w:rPr>
        <w:t>. Zdaniem Radnego, godziny nadliczbow</w:t>
      </w:r>
      <w:r w:rsidR="005F1340">
        <w:rPr>
          <w:bCs/>
          <w:iCs/>
          <w:sz w:val="28"/>
          <w:szCs w:val="28"/>
        </w:rPr>
        <w:t>e</w:t>
      </w:r>
      <w:r w:rsidR="006D4AB9">
        <w:rPr>
          <w:bCs/>
          <w:iCs/>
          <w:sz w:val="28"/>
          <w:szCs w:val="28"/>
        </w:rPr>
        <w:t xml:space="preserve"> nie powinny być jedynym rozwiązaniem</w:t>
      </w:r>
      <w:r w:rsidR="00E852A4">
        <w:rPr>
          <w:bCs/>
          <w:iCs/>
          <w:sz w:val="28"/>
          <w:szCs w:val="28"/>
        </w:rPr>
        <w:t>,</w:t>
      </w:r>
      <w:r w:rsidR="00F64D67">
        <w:rPr>
          <w:bCs/>
          <w:iCs/>
          <w:sz w:val="28"/>
          <w:szCs w:val="28"/>
        </w:rPr>
        <w:t xml:space="preserve"> </w:t>
      </w:r>
      <w:r w:rsidR="00E852A4">
        <w:rPr>
          <w:bCs/>
          <w:iCs/>
          <w:sz w:val="28"/>
          <w:szCs w:val="28"/>
        </w:rPr>
        <w:t>a</w:t>
      </w:r>
      <w:r w:rsidR="00F64D67">
        <w:rPr>
          <w:bCs/>
          <w:iCs/>
          <w:sz w:val="28"/>
          <w:szCs w:val="28"/>
        </w:rPr>
        <w:t xml:space="preserve">by </w:t>
      </w:r>
      <w:r w:rsidR="00E852A4">
        <w:rPr>
          <w:bCs/>
          <w:iCs/>
          <w:sz w:val="28"/>
          <w:szCs w:val="28"/>
        </w:rPr>
        <w:t>zwiększ</w:t>
      </w:r>
      <w:r w:rsidR="006D4AB9">
        <w:rPr>
          <w:bCs/>
          <w:iCs/>
          <w:sz w:val="28"/>
          <w:szCs w:val="28"/>
        </w:rPr>
        <w:t xml:space="preserve">ać </w:t>
      </w:r>
      <w:r w:rsidR="00E852A4">
        <w:rPr>
          <w:bCs/>
          <w:iCs/>
          <w:sz w:val="28"/>
          <w:szCs w:val="28"/>
        </w:rPr>
        <w:t>wynagrodzeni</w:t>
      </w:r>
      <w:r w:rsidR="006D4AB9">
        <w:rPr>
          <w:bCs/>
          <w:iCs/>
          <w:sz w:val="28"/>
          <w:szCs w:val="28"/>
        </w:rPr>
        <w:t>e</w:t>
      </w:r>
      <w:r w:rsidR="00E852A4">
        <w:rPr>
          <w:bCs/>
          <w:iCs/>
          <w:sz w:val="28"/>
          <w:szCs w:val="28"/>
        </w:rPr>
        <w:t xml:space="preserve">. Godziny nadliczbowe powinny być doraźne, tylko w wyjątkowych sytuacjach. Zapytał, czy Miasto </w:t>
      </w:r>
      <w:r w:rsidR="002C3A8B">
        <w:rPr>
          <w:bCs/>
          <w:iCs/>
          <w:sz w:val="28"/>
          <w:szCs w:val="28"/>
        </w:rPr>
        <w:t xml:space="preserve">rozważało </w:t>
      </w:r>
      <w:r w:rsidR="00E852A4">
        <w:rPr>
          <w:bCs/>
          <w:iCs/>
          <w:sz w:val="28"/>
          <w:szCs w:val="28"/>
        </w:rPr>
        <w:t>zwiększenie dodatku motywacyjnego</w:t>
      </w:r>
      <w:r w:rsidR="002C3A8B">
        <w:rPr>
          <w:bCs/>
          <w:iCs/>
          <w:sz w:val="28"/>
          <w:szCs w:val="28"/>
        </w:rPr>
        <w:t xml:space="preserve">? Zdaniem Radnego mógłby on wynosić nawet 20 %. </w:t>
      </w:r>
    </w:p>
    <w:p w:rsidR="00F64D67" w:rsidRDefault="00F64D67" w:rsidP="002C3A8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BB4106" w:rsidRDefault="00BB4106" w:rsidP="00C94E08">
      <w:pPr>
        <w:jc w:val="both"/>
        <w:rPr>
          <w:bCs/>
          <w:iCs/>
          <w:sz w:val="28"/>
          <w:szCs w:val="28"/>
        </w:rPr>
      </w:pPr>
      <w:r w:rsidRPr="0027422E">
        <w:rPr>
          <w:b/>
          <w:bCs/>
          <w:iCs/>
          <w:sz w:val="28"/>
          <w:szCs w:val="28"/>
        </w:rPr>
        <w:t xml:space="preserve">Zastępca Dyrektora Wydziału </w:t>
      </w:r>
      <w:r>
        <w:rPr>
          <w:b/>
          <w:bCs/>
          <w:iCs/>
          <w:sz w:val="28"/>
          <w:szCs w:val="28"/>
        </w:rPr>
        <w:t>E</w:t>
      </w:r>
      <w:r w:rsidRPr="0027422E">
        <w:rPr>
          <w:b/>
          <w:bCs/>
          <w:iCs/>
          <w:sz w:val="28"/>
          <w:szCs w:val="28"/>
        </w:rPr>
        <w:t>dukacji i Sportu Joanna Busz</w:t>
      </w:r>
      <w:r w:rsidR="002C3A8B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poinformowała, że dodatek motywacyjny przyznaje dyrektor placówki</w:t>
      </w:r>
      <w:r w:rsidR="006A1334">
        <w:rPr>
          <w:bCs/>
          <w:iCs/>
          <w:sz w:val="28"/>
          <w:szCs w:val="28"/>
        </w:rPr>
        <w:t xml:space="preserve">, </w:t>
      </w:r>
      <w:r w:rsidR="00D95F3E">
        <w:rPr>
          <w:bCs/>
          <w:iCs/>
          <w:sz w:val="28"/>
          <w:szCs w:val="28"/>
        </w:rPr>
        <w:t>z</w:t>
      </w:r>
      <w:r>
        <w:rPr>
          <w:bCs/>
          <w:iCs/>
          <w:sz w:val="28"/>
          <w:szCs w:val="28"/>
        </w:rPr>
        <w:t xml:space="preserve">godnie z regulaminem.  </w:t>
      </w:r>
    </w:p>
    <w:p w:rsidR="00C94E08" w:rsidRDefault="00C94E08" w:rsidP="00C94E08">
      <w:pPr>
        <w:jc w:val="both"/>
        <w:rPr>
          <w:bCs/>
          <w:iCs/>
          <w:sz w:val="28"/>
          <w:szCs w:val="28"/>
        </w:rPr>
      </w:pPr>
    </w:p>
    <w:p w:rsidR="00BB4106" w:rsidRDefault="00BB4106" w:rsidP="005C4E45">
      <w:pPr>
        <w:jc w:val="both"/>
        <w:rPr>
          <w:bCs/>
          <w:iCs/>
          <w:sz w:val="28"/>
          <w:szCs w:val="28"/>
        </w:rPr>
      </w:pPr>
      <w:r w:rsidRPr="00D74218">
        <w:rPr>
          <w:b/>
          <w:bCs/>
          <w:iCs/>
          <w:sz w:val="28"/>
          <w:szCs w:val="28"/>
        </w:rPr>
        <w:t>Radny Piotr Walczak</w:t>
      </w:r>
      <w:r w:rsidRPr="00E30915">
        <w:rPr>
          <w:bCs/>
          <w:iCs/>
          <w:sz w:val="28"/>
          <w:szCs w:val="28"/>
        </w:rPr>
        <w:t xml:space="preserve"> </w:t>
      </w:r>
      <w:r w:rsidR="00E10D1D">
        <w:rPr>
          <w:bCs/>
          <w:iCs/>
          <w:sz w:val="28"/>
          <w:szCs w:val="28"/>
        </w:rPr>
        <w:t>zapytał, czy oprócz dodatków motywacyjnych Miasto mogłoby zabezpieczyć w swoim budżecie dodatkowe środki dla nauczycieli zawodu</w:t>
      </w:r>
      <w:r w:rsidR="00A41C11">
        <w:rPr>
          <w:bCs/>
          <w:iCs/>
          <w:sz w:val="28"/>
          <w:szCs w:val="28"/>
        </w:rPr>
        <w:t>? Zdaniem Radnego, takie rozwiązanie pomogłoby z</w:t>
      </w:r>
      <w:r w:rsidR="005C4E45">
        <w:rPr>
          <w:bCs/>
          <w:iCs/>
          <w:sz w:val="28"/>
          <w:szCs w:val="28"/>
        </w:rPr>
        <w:t xml:space="preserve">atrzymać </w:t>
      </w:r>
      <w:r w:rsidR="00A41C11">
        <w:rPr>
          <w:bCs/>
          <w:iCs/>
          <w:sz w:val="28"/>
          <w:szCs w:val="28"/>
        </w:rPr>
        <w:t xml:space="preserve">nauczycieli  </w:t>
      </w:r>
      <w:r w:rsidR="00A41C11">
        <w:rPr>
          <w:bCs/>
          <w:iCs/>
          <w:sz w:val="28"/>
          <w:szCs w:val="28"/>
        </w:rPr>
        <w:br/>
      </w:r>
      <w:r w:rsidR="005C4E45">
        <w:rPr>
          <w:bCs/>
          <w:iCs/>
          <w:sz w:val="28"/>
          <w:szCs w:val="28"/>
        </w:rPr>
        <w:t xml:space="preserve">w szkole, czy </w:t>
      </w:r>
      <w:r w:rsidR="005F1340">
        <w:rPr>
          <w:bCs/>
          <w:iCs/>
          <w:sz w:val="28"/>
          <w:szCs w:val="28"/>
        </w:rPr>
        <w:t xml:space="preserve">też </w:t>
      </w:r>
      <w:r w:rsidR="00E10D1D">
        <w:rPr>
          <w:bCs/>
          <w:iCs/>
          <w:sz w:val="28"/>
          <w:szCs w:val="28"/>
        </w:rPr>
        <w:t>pozyskać</w:t>
      </w:r>
      <w:r w:rsidR="005C4E45">
        <w:rPr>
          <w:bCs/>
          <w:iCs/>
          <w:sz w:val="28"/>
          <w:szCs w:val="28"/>
        </w:rPr>
        <w:t xml:space="preserve"> nowych</w:t>
      </w:r>
      <w:r w:rsidR="005F1340">
        <w:rPr>
          <w:bCs/>
          <w:iCs/>
          <w:sz w:val="28"/>
          <w:szCs w:val="28"/>
        </w:rPr>
        <w:t>?</w:t>
      </w:r>
      <w:r w:rsidR="005C4E45">
        <w:rPr>
          <w:bCs/>
          <w:iCs/>
          <w:sz w:val="28"/>
          <w:szCs w:val="28"/>
        </w:rPr>
        <w:t xml:space="preserve"> </w:t>
      </w:r>
    </w:p>
    <w:p w:rsidR="005C4E45" w:rsidRPr="0029286E" w:rsidRDefault="005C4E45" w:rsidP="005C4E45">
      <w:pPr>
        <w:jc w:val="both"/>
        <w:rPr>
          <w:bCs/>
          <w:iCs/>
          <w:sz w:val="28"/>
          <w:szCs w:val="28"/>
        </w:rPr>
      </w:pPr>
    </w:p>
    <w:p w:rsidR="00BB4106" w:rsidRDefault="00BB4106" w:rsidP="00C94E08">
      <w:pPr>
        <w:jc w:val="both"/>
        <w:rPr>
          <w:bCs/>
          <w:iCs/>
          <w:sz w:val="28"/>
          <w:szCs w:val="28"/>
        </w:rPr>
      </w:pPr>
      <w:r w:rsidRPr="0027422E">
        <w:rPr>
          <w:b/>
          <w:bCs/>
          <w:iCs/>
          <w:sz w:val="28"/>
          <w:szCs w:val="28"/>
        </w:rPr>
        <w:t xml:space="preserve">Zastępca Dyrektora Wydziału </w:t>
      </w:r>
      <w:r>
        <w:rPr>
          <w:b/>
          <w:bCs/>
          <w:iCs/>
          <w:sz w:val="28"/>
          <w:szCs w:val="28"/>
        </w:rPr>
        <w:t>E</w:t>
      </w:r>
      <w:r w:rsidRPr="0027422E">
        <w:rPr>
          <w:b/>
          <w:bCs/>
          <w:iCs/>
          <w:sz w:val="28"/>
          <w:szCs w:val="28"/>
        </w:rPr>
        <w:t>dukacji i Sportu Joanna Busz</w:t>
      </w:r>
      <w:r>
        <w:rPr>
          <w:b/>
          <w:bCs/>
          <w:iCs/>
          <w:sz w:val="28"/>
          <w:szCs w:val="28"/>
        </w:rPr>
        <w:t xml:space="preserve"> </w:t>
      </w:r>
      <w:r w:rsidR="006A1334" w:rsidRPr="006A1334">
        <w:rPr>
          <w:bCs/>
          <w:iCs/>
          <w:sz w:val="28"/>
          <w:szCs w:val="28"/>
        </w:rPr>
        <w:t>p</w:t>
      </w:r>
      <w:r w:rsidRPr="006A1334">
        <w:rPr>
          <w:bCs/>
          <w:iCs/>
          <w:sz w:val="28"/>
          <w:szCs w:val="28"/>
        </w:rPr>
        <w:t xml:space="preserve">oinformowała, że w chwili obecnej </w:t>
      </w:r>
      <w:r w:rsidR="006A1334">
        <w:rPr>
          <w:bCs/>
          <w:iCs/>
          <w:sz w:val="28"/>
          <w:szCs w:val="28"/>
        </w:rPr>
        <w:t xml:space="preserve">takie rozwiązania nie są </w:t>
      </w:r>
      <w:r w:rsidRPr="006A1334">
        <w:rPr>
          <w:bCs/>
          <w:iCs/>
          <w:sz w:val="28"/>
          <w:szCs w:val="28"/>
        </w:rPr>
        <w:t>stosowane.</w:t>
      </w:r>
      <w:r>
        <w:rPr>
          <w:bCs/>
          <w:iCs/>
          <w:sz w:val="28"/>
          <w:szCs w:val="28"/>
        </w:rPr>
        <w:t xml:space="preserve"> </w:t>
      </w:r>
    </w:p>
    <w:p w:rsidR="00C94E08" w:rsidRDefault="00C94E08" w:rsidP="00C94E08">
      <w:pPr>
        <w:jc w:val="both"/>
        <w:rPr>
          <w:bCs/>
          <w:iCs/>
          <w:sz w:val="28"/>
          <w:szCs w:val="28"/>
        </w:rPr>
      </w:pPr>
    </w:p>
    <w:p w:rsidR="006903DB" w:rsidRDefault="00BB4106" w:rsidP="006903DB">
      <w:pPr>
        <w:jc w:val="both"/>
        <w:rPr>
          <w:bCs/>
          <w:iCs/>
          <w:sz w:val="28"/>
          <w:szCs w:val="28"/>
        </w:rPr>
      </w:pPr>
      <w:r w:rsidRPr="00D8039D">
        <w:rPr>
          <w:b/>
          <w:bCs/>
          <w:iCs/>
          <w:sz w:val="28"/>
          <w:szCs w:val="28"/>
        </w:rPr>
        <w:t>Radna Joanna Czerska</w:t>
      </w:r>
      <w:r w:rsidR="00065940">
        <w:rPr>
          <w:b/>
          <w:bCs/>
          <w:iCs/>
          <w:sz w:val="28"/>
          <w:szCs w:val="28"/>
        </w:rPr>
        <w:t>-</w:t>
      </w:r>
      <w:r w:rsidRPr="00D8039D">
        <w:rPr>
          <w:b/>
          <w:bCs/>
          <w:iCs/>
          <w:sz w:val="28"/>
          <w:szCs w:val="28"/>
        </w:rPr>
        <w:t>Thomas</w:t>
      </w:r>
      <w:r>
        <w:rPr>
          <w:bCs/>
          <w:iCs/>
          <w:sz w:val="28"/>
          <w:szCs w:val="28"/>
        </w:rPr>
        <w:t xml:space="preserve"> </w:t>
      </w:r>
      <w:r w:rsidR="006A1334">
        <w:rPr>
          <w:bCs/>
          <w:iCs/>
          <w:sz w:val="28"/>
          <w:szCs w:val="28"/>
        </w:rPr>
        <w:t xml:space="preserve">poruszyła kwestię środków, które oferuje Powiatowy Urząd Pracy na </w:t>
      </w:r>
      <w:r w:rsidR="00065940">
        <w:rPr>
          <w:bCs/>
          <w:iCs/>
          <w:sz w:val="28"/>
          <w:szCs w:val="28"/>
        </w:rPr>
        <w:t xml:space="preserve">otwieranie firm </w:t>
      </w:r>
      <w:r w:rsidR="006A1334">
        <w:rPr>
          <w:bCs/>
          <w:iCs/>
          <w:sz w:val="28"/>
          <w:szCs w:val="28"/>
        </w:rPr>
        <w:t xml:space="preserve">i powiedziała, że można zauważyć spadek </w:t>
      </w:r>
      <w:r w:rsidR="00065940">
        <w:rPr>
          <w:bCs/>
          <w:iCs/>
          <w:sz w:val="28"/>
          <w:szCs w:val="28"/>
        </w:rPr>
        <w:t xml:space="preserve">zainteresowania otwieraniem własnej działalności gospodarczej. </w:t>
      </w:r>
      <w:r w:rsidR="000B2F8B">
        <w:rPr>
          <w:bCs/>
          <w:iCs/>
          <w:sz w:val="28"/>
          <w:szCs w:val="28"/>
        </w:rPr>
        <w:t>Zwróciła uwagę, że w sierpniu br. został wznowiony nabór i z</w:t>
      </w:r>
      <w:r w:rsidR="006A1334">
        <w:rPr>
          <w:bCs/>
          <w:iCs/>
          <w:sz w:val="28"/>
          <w:szCs w:val="28"/>
        </w:rPr>
        <w:t>apytała,</w:t>
      </w:r>
      <w:r w:rsidR="00065940">
        <w:rPr>
          <w:bCs/>
          <w:iCs/>
          <w:sz w:val="28"/>
          <w:szCs w:val="28"/>
        </w:rPr>
        <w:t xml:space="preserve"> </w:t>
      </w:r>
      <w:r w:rsidR="000B2F8B">
        <w:rPr>
          <w:bCs/>
          <w:iCs/>
          <w:sz w:val="28"/>
          <w:szCs w:val="28"/>
        </w:rPr>
        <w:t>c</w:t>
      </w:r>
      <w:r>
        <w:rPr>
          <w:bCs/>
          <w:iCs/>
          <w:sz w:val="28"/>
          <w:szCs w:val="28"/>
        </w:rPr>
        <w:t xml:space="preserve">zy było </w:t>
      </w:r>
      <w:r w:rsidR="00065940">
        <w:rPr>
          <w:bCs/>
          <w:iCs/>
          <w:sz w:val="28"/>
          <w:szCs w:val="28"/>
        </w:rPr>
        <w:t xml:space="preserve">to </w:t>
      </w:r>
      <w:r>
        <w:rPr>
          <w:bCs/>
          <w:iCs/>
          <w:sz w:val="28"/>
          <w:szCs w:val="28"/>
        </w:rPr>
        <w:t xml:space="preserve">związane z </w:t>
      </w:r>
      <w:r w:rsidR="00065940">
        <w:rPr>
          <w:bCs/>
          <w:iCs/>
          <w:sz w:val="28"/>
          <w:szCs w:val="28"/>
        </w:rPr>
        <w:t xml:space="preserve">brakiem chętnych, czy też pojawiły się </w:t>
      </w:r>
      <w:r>
        <w:rPr>
          <w:bCs/>
          <w:iCs/>
          <w:sz w:val="28"/>
          <w:szCs w:val="28"/>
        </w:rPr>
        <w:t>dodatkowe środki</w:t>
      </w:r>
      <w:r w:rsidR="002236C9">
        <w:rPr>
          <w:bCs/>
          <w:iCs/>
          <w:sz w:val="28"/>
          <w:szCs w:val="28"/>
        </w:rPr>
        <w:t xml:space="preserve">, a jeśli tak, to czy </w:t>
      </w:r>
      <w:r>
        <w:rPr>
          <w:bCs/>
          <w:iCs/>
          <w:sz w:val="28"/>
          <w:szCs w:val="28"/>
        </w:rPr>
        <w:t>jeszcze</w:t>
      </w:r>
      <w:r w:rsidR="00065940">
        <w:rPr>
          <w:bCs/>
          <w:iCs/>
          <w:sz w:val="28"/>
          <w:szCs w:val="28"/>
        </w:rPr>
        <w:t xml:space="preserve"> są</w:t>
      </w:r>
      <w:r>
        <w:rPr>
          <w:bCs/>
          <w:iCs/>
          <w:sz w:val="28"/>
          <w:szCs w:val="28"/>
        </w:rPr>
        <w:t>?</w:t>
      </w:r>
    </w:p>
    <w:p w:rsidR="006903DB" w:rsidRDefault="006903DB" w:rsidP="006903DB">
      <w:pPr>
        <w:jc w:val="both"/>
        <w:rPr>
          <w:bCs/>
          <w:iCs/>
          <w:sz w:val="28"/>
          <w:szCs w:val="28"/>
        </w:rPr>
      </w:pPr>
    </w:p>
    <w:p w:rsidR="00BB4106" w:rsidRPr="006903DB" w:rsidRDefault="00BB4106" w:rsidP="006903DB">
      <w:pPr>
        <w:jc w:val="both"/>
        <w:rPr>
          <w:bCs/>
          <w:iCs/>
          <w:sz w:val="28"/>
          <w:szCs w:val="28"/>
        </w:rPr>
      </w:pPr>
      <w:r w:rsidRPr="00371342">
        <w:rPr>
          <w:b/>
          <w:color w:val="00000A"/>
          <w:sz w:val="28"/>
          <w:szCs w:val="28"/>
        </w:rPr>
        <w:t xml:space="preserve">Dyrektor Powiatowego Urzędu Pracy w Bydgoszczy Tomasz </w:t>
      </w:r>
      <w:proofErr w:type="spellStart"/>
      <w:r w:rsidRPr="00371342">
        <w:rPr>
          <w:b/>
          <w:color w:val="00000A"/>
          <w:sz w:val="28"/>
          <w:szCs w:val="28"/>
        </w:rPr>
        <w:t>Zawiszewski</w:t>
      </w:r>
      <w:proofErr w:type="spellEnd"/>
      <w:r w:rsidRPr="00371342">
        <w:rPr>
          <w:b/>
          <w:color w:val="00000A"/>
          <w:sz w:val="28"/>
          <w:szCs w:val="28"/>
        </w:rPr>
        <w:t xml:space="preserve">   </w:t>
      </w:r>
      <w:r w:rsidR="006903DB">
        <w:rPr>
          <w:color w:val="00000A"/>
          <w:sz w:val="28"/>
          <w:szCs w:val="28"/>
        </w:rPr>
        <w:t>wy</w:t>
      </w:r>
      <w:r w:rsidR="00371342" w:rsidRPr="00371342">
        <w:rPr>
          <w:color w:val="00000A"/>
          <w:sz w:val="28"/>
          <w:szCs w:val="28"/>
        </w:rPr>
        <w:t xml:space="preserve">jaśnił, że </w:t>
      </w:r>
      <w:r w:rsidR="008B0C23">
        <w:rPr>
          <w:color w:val="00000A"/>
          <w:sz w:val="28"/>
          <w:szCs w:val="28"/>
        </w:rPr>
        <w:t>PUP</w:t>
      </w:r>
      <w:r w:rsidR="00371342" w:rsidRPr="00371342">
        <w:rPr>
          <w:color w:val="00000A"/>
          <w:sz w:val="28"/>
          <w:szCs w:val="28"/>
        </w:rPr>
        <w:t xml:space="preserve"> jest chyba jedynym urzędem, który robi nabór wniosków</w:t>
      </w:r>
      <w:r w:rsidR="008B0C23">
        <w:rPr>
          <w:color w:val="00000A"/>
          <w:sz w:val="28"/>
          <w:szCs w:val="28"/>
        </w:rPr>
        <w:br/>
      </w:r>
      <w:r w:rsidR="00371342" w:rsidRPr="00371342">
        <w:rPr>
          <w:bCs/>
          <w:color w:val="333333"/>
          <w:sz w:val="28"/>
          <w:szCs w:val="28"/>
        </w:rPr>
        <w:t>o dofinansowanie podjęcia działalności gospodarczej</w:t>
      </w:r>
      <w:r w:rsidR="00371342" w:rsidRPr="00371342">
        <w:rPr>
          <w:color w:val="00000A"/>
          <w:sz w:val="28"/>
          <w:szCs w:val="28"/>
        </w:rPr>
        <w:t xml:space="preserve"> </w:t>
      </w:r>
      <w:r w:rsidR="00EE0DD1">
        <w:rPr>
          <w:color w:val="00000A"/>
          <w:sz w:val="28"/>
          <w:szCs w:val="28"/>
        </w:rPr>
        <w:t>w sposób ciągły</w:t>
      </w:r>
      <w:r w:rsidR="00371342" w:rsidRPr="00371342">
        <w:rPr>
          <w:color w:val="00000A"/>
          <w:sz w:val="28"/>
          <w:szCs w:val="28"/>
        </w:rPr>
        <w:t xml:space="preserve">, tzn. zaczyna w lutym </w:t>
      </w:r>
      <w:r w:rsidR="00EE0DD1">
        <w:rPr>
          <w:color w:val="00000A"/>
          <w:sz w:val="28"/>
          <w:szCs w:val="28"/>
        </w:rPr>
        <w:t xml:space="preserve">i kontynuuje </w:t>
      </w:r>
      <w:r w:rsidR="00371342" w:rsidRPr="00371342">
        <w:rPr>
          <w:color w:val="00000A"/>
          <w:sz w:val="28"/>
          <w:szCs w:val="28"/>
        </w:rPr>
        <w:t>tak długo</w:t>
      </w:r>
      <w:r w:rsidR="006903DB">
        <w:rPr>
          <w:color w:val="00000A"/>
          <w:sz w:val="28"/>
          <w:szCs w:val="28"/>
        </w:rPr>
        <w:t>,</w:t>
      </w:r>
      <w:r w:rsidR="00371342" w:rsidRPr="00371342">
        <w:rPr>
          <w:color w:val="00000A"/>
          <w:sz w:val="28"/>
          <w:szCs w:val="28"/>
        </w:rPr>
        <w:t xml:space="preserve"> aż skończą</w:t>
      </w:r>
      <w:r w:rsidR="006903DB">
        <w:rPr>
          <w:color w:val="00000A"/>
          <w:sz w:val="28"/>
          <w:szCs w:val="28"/>
        </w:rPr>
        <w:t xml:space="preserve"> się </w:t>
      </w:r>
      <w:r w:rsidR="00371342" w:rsidRPr="00371342">
        <w:rPr>
          <w:color w:val="00000A"/>
          <w:sz w:val="28"/>
          <w:szCs w:val="28"/>
        </w:rPr>
        <w:t xml:space="preserve">pieniądze. </w:t>
      </w:r>
      <w:r w:rsidR="00EE0DD1">
        <w:rPr>
          <w:color w:val="00000A"/>
          <w:sz w:val="28"/>
          <w:szCs w:val="28"/>
        </w:rPr>
        <w:t>W zeszłym roku środki się nie skończyły, a w tym jeszcze s</w:t>
      </w:r>
      <w:r w:rsidR="006903DB">
        <w:rPr>
          <w:color w:val="00000A"/>
          <w:sz w:val="28"/>
          <w:szCs w:val="28"/>
        </w:rPr>
        <w:t>ą</w:t>
      </w:r>
      <w:r w:rsidR="00EE0DD1">
        <w:rPr>
          <w:color w:val="00000A"/>
          <w:sz w:val="28"/>
          <w:szCs w:val="28"/>
        </w:rPr>
        <w:t xml:space="preserve"> do wykorzystania. </w:t>
      </w:r>
      <w:r w:rsidR="002236C9" w:rsidRPr="00371342">
        <w:rPr>
          <w:color w:val="00000A"/>
          <w:sz w:val="28"/>
          <w:szCs w:val="28"/>
        </w:rPr>
        <w:t xml:space="preserve">Wyjaśnił, że </w:t>
      </w:r>
      <w:r w:rsidR="00EE0DD1">
        <w:rPr>
          <w:color w:val="00000A"/>
          <w:sz w:val="28"/>
          <w:szCs w:val="28"/>
        </w:rPr>
        <w:t xml:space="preserve">w tym roku nastąpiła </w:t>
      </w:r>
      <w:r w:rsidR="006903DB">
        <w:rPr>
          <w:color w:val="00000A"/>
          <w:sz w:val="28"/>
          <w:szCs w:val="28"/>
        </w:rPr>
        <w:t>p</w:t>
      </w:r>
      <w:r>
        <w:rPr>
          <w:color w:val="00000A"/>
          <w:sz w:val="28"/>
          <w:szCs w:val="28"/>
        </w:rPr>
        <w:t>rzerw</w:t>
      </w:r>
      <w:r w:rsidR="006903DB">
        <w:rPr>
          <w:color w:val="00000A"/>
          <w:sz w:val="28"/>
          <w:szCs w:val="28"/>
        </w:rPr>
        <w:t>a</w:t>
      </w:r>
      <w:r>
        <w:rPr>
          <w:color w:val="00000A"/>
          <w:sz w:val="28"/>
          <w:szCs w:val="28"/>
        </w:rPr>
        <w:t xml:space="preserve"> w naborze</w:t>
      </w:r>
      <w:r w:rsidR="006903DB">
        <w:rPr>
          <w:color w:val="00000A"/>
          <w:sz w:val="28"/>
          <w:szCs w:val="28"/>
        </w:rPr>
        <w:t xml:space="preserve"> wniosków, co wynikało ze</w:t>
      </w:r>
      <w:r>
        <w:rPr>
          <w:color w:val="00000A"/>
          <w:sz w:val="28"/>
          <w:szCs w:val="28"/>
        </w:rPr>
        <w:t xml:space="preserve"> zmian</w:t>
      </w:r>
      <w:r w:rsidR="006903DB">
        <w:rPr>
          <w:color w:val="00000A"/>
          <w:sz w:val="28"/>
          <w:szCs w:val="28"/>
        </w:rPr>
        <w:t xml:space="preserve">y </w:t>
      </w:r>
      <w:r>
        <w:rPr>
          <w:color w:val="00000A"/>
          <w:sz w:val="28"/>
          <w:szCs w:val="28"/>
        </w:rPr>
        <w:t xml:space="preserve"> przepisów o przyznawaniu pomocy publicznej. </w:t>
      </w:r>
      <w:r w:rsidR="006903DB">
        <w:rPr>
          <w:color w:val="00000A"/>
          <w:sz w:val="28"/>
          <w:szCs w:val="28"/>
        </w:rPr>
        <w:t>B</w:t>
      </w:r>
      <w:r>
        <w:rPr>
          <w:color w:val="00000A"/>
          <w:sz w:val="28"/>
          <w:szCs w:val="28"/>
        </w:rPr>
        <w:t>yło trochę zamieszania</w:t>
      </w:r>
      <w:r w:rsidR="008B0C23"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t>z nowymi formularzami, które nie zostały opublikowane</w:t>
      </w:r>
      <w:r w:rsidR="006903DB">
        <w:rPr>
          <w:color w:val="00000A"/>
          <w:sz w:val="28"/>
          <w:szCs w:val="28"/>
        </w:rPr>
        <w:t>,</w:t>
      </w:r>
      <w:r w:rsidR="008B0C23">
        <w:rPr>
          <w:color w:val="00000A"/>
          <w:sz w:val="28"/>
          <w:szCs w:val="28"/>
        </w:rPr>
        <w:t xml:space="preserve"> a powinny </w:t>
      </w:r>
      <w:r>
        <w:rPr>
          <w:color w:val="00000A"/>
          <w:sz w:val="28"/>
          <w:szCs w:val="28"/>
        </w:rPr>
        <w:t>obowiązywać od 1 lipca</w:t>
      </w:r>
      <w:r w:rsidR="006903DB">
        <w:rPr>
          <w:color w:val="00000A"/>
          <w:sz w:val="28"/>
          <w:szCs w:val="28"/>
        </w:rPr>
        <w:t xml:space="preserve"> br. Urząd wznowił </w:t>
      </w:r>
      <w:r>
        <w:rPr>
          <w:color w:val="00000A"/>
          <w:sz w:val="28"/>
          <w:szCs w:val="28"/>
        </w:rPr>
        <w:t>przyjmowa</w:t>
      </w:r>
      <w:r w:rsidR="006903DB">
        <w:rPr>
          <w:color w:val="00000A"/>
          <w:sz w:val="28"/>
          <w:szCs w:val="28"/>
        </w:rPr>
        <w:t>nie wniosków</w:t>
      </w:r>
      <w:r>
        <w:rPr>
          <w:color w:val="00000A"/>
          <w:sz w:val="28"/>
          <w:szCs w:val="28"/>
        </w:rPr>
        <w:t xml:space="preserve"> od sierpnia</w:t>
      </w:r>
      <w:r w:rsidR="006903DB">
        <w:rPr>
          <w:color w:val="00000A"/>
          <w:sz w:val="28"/>
          <w:szCs w:val="28"/>
        </w:rPr>
        <w:t xml:space="preserve"> i </w:t>
      </w:r>
      <w:r>
        <w:rPr>
          <w:color w:val="00000A"/>
          <w:sz w:val="28"/>
          <w:szCs w:val="28"/>
        </w:rPr>
        <w:t xml:space="preserve">przyjmuje nadal. Zainteresowanie jest umiarkowane, </w:t>
      </w:r>
      <w:r w:rsidR="006903DB">
        <w:rPr>
          <w:color w:val="00000A"/>
          <w:sz w:val="28"/>
          <w:szCs w:val="28"/>
        </w:rPr>
        <w:t xml:space="preserve">do tej pory </w:t>
      </w:r>
      <w:r>
        <w:rPr>
          <w:color w:val="00000A"/>
          <w:sz w:val="28"/>
          <w:szCs w:val="28"/>
        </w:rPr>
        <w:t xml:space="preserve">zawartych </w:t>
      </w:r>
      <w:r w:rsidR="006903DB">
        <w:rPr>
          <w:color w:val="00000A"/>
          <w:sz w:val="28"/>
          <w:szCs w:val="28"/>
        </w:rPr>
        <w:t xml:space="preserve">zostało </w:t>
      </w:r>
      <w:r>
        <w:rPr>
          <w:color w:val="00000A"/>
          <w:sz w:val="28"/>
          <w:szCs w:val="28"/>
        </w:rPr>
        <w:t xml:space="preserve">200 umów. W dobrych latach </w:t>
      </w:r>
      <w:r w:rsidR="007E35A3">
        <w:rPr>
          <w:color w:val="00000A"/>
          <w:sz w:val="28"/>
          <w:szCs w:val="28"/>
        </w:rPr>
        <w:t xml:space="preserve">umów </w:t>
      </w:r>
      <w:r>
        <w:rPr>
          <w:color w:val="00000A"/>
          <w:sz w:val="28"/>
          <w:szCs w:val="28"/>
        </w:rPr>
        <w:t xml:space="preserve">było </w:t>
      </w:r>
      <w:r w:rsidR="008B0C23">
        <w:rPr>
          <w:color w:val="00000A"/>
          <w:sz w:val="28"/>
          <w:szCs w:val="28"/>
        </w:rPr>
        <w:t xml:space="preserve">około </w:t>
      </w:r>
      <w:r>
        <w:rPr>
          <w:color w:val="00000A"/>
          <w:sz w:val="28"/>
          <w:szCs w:val="28"/>
        </w:rPr>
        <w:t>300</w:t>
      </w:r>
      <w:r w:rsidR="007E35A3">
        <w:rPr>
          <w:color w:val="00000A"/>
          <w:sz w:val="28"/>
          <w:szCs w:val="28"/>
        </w:rPr>
        <w:t>-340.</w:t>
      </w:r>
      <w:r w:rsidR="008B0C23">
        <w:rPr>
          <w:color w:val="00000A"/>
          <w:sz w:val="28"/>
          <w:szCs w:val="28"/>
        </w:rPr>
        <w:t xml:space="preserve"> W ubiegłym roku </w:t>
      </w:r>
      <w:r w:rsidR="000B2F8B">
        <w:rPr>
          <w:color w:val="00000A"/>
          <w:sz w:val="28"/>
          <w:szCs w:val="28"/>
        </w:rPr>
        <w:t xml:space="preserve">umów </w:t>
      </w:r>
      <w:r w:rsidR="008B0C23">
        <w:rPr>
          <w:color w:val="00000A"/>
          <w:sz w:val="28"/>
          <w:szCs w:val="28"/>
        </w:rPr>
        <w:t xml:space="preserve">było 270 i prawdopodobnie w tym roku będzie tyle samo, może troszkę </w:t>
      </w:r>
      <w:r>
        <w:rPr>
          <w:color w:val="00000A"/>
          <w:sz w:val="28"/>
          <w:szCs w:val="28"/>
        </w:rPr>
        <w:t xml:space="preserve">więcej. </w:t>
      </w:r>
      <w:r w:rsidR="006903DB">
        <w:rPr>
          <w:color w:val="00000A"/>
          <w:sz w:val="28"/>
          <w:szCs w:val="28"/>
        </w:rPr>
        <w:t xml:space="preserve">Podkreślił, że ta forma dotacji </w:t>
      </w:r>
      <w:r>
        <w:rPr>
          <w:color w:val="00000A"/>
          <w:sz w:val="28"/>
          <w:szCs w:val="28"/>
        </w:rPr>
        <w:t>jest specyficzny</w:t>
      </w:r>
      <w:r w:rsidR="006903DB">
        <w:rPr>
          <w:color w:val="00000A"/>
          <w:sz w:val="28"/>
          <w:szCs w:val="28"/>
        </w:rPr>
        <w:t>m</w:t>
      </w:r>
      <w:r>
        <w:rPr>
          <w:color w:val="00000A"/>
          <w:sz w:val="28"/>
          <w:szCs w:val="28"/>
        </w:rPr>
        <w:t xml:space="preserve"> instrument</w:t>
      </w:r>
      <w:r w:rsidR="006903DB">
        <w:rPr>
          <w:color w:val="00000A"/>
          <w:sz w:val="28"/>
          <w:szCs w:val="28"/>
        </w:rPr>
        <w:t>em</w:t>
      </w:r>
      <w:r w:rsidR="00045338">
        <w:rPr>
          <w:color w:val="00000A"/>
          <w:sz w:val="28"/>
          <w:szCs w:val="28"/>
        </w:rPr>
        <w:t xml:space="preserve">. </w:t>
      </w:r>
      <w:r w:rsidR="006903DB">
        <w:rPr>
          <w:color w:val="00000A"/>
          <w:sz w:val="28"/>
          <w:szCs w:val="28"/>
        </w:rPr>
        <w:t xml:space="preserve">Urząd </w:t>
      </w:r>
      <w:r>
        <w:rPr>
          <w:color w:val="00000A"/>
          <w:sz w:val="28"/>
          <w:szCs w:val="28"/>
        </w:rPr>
        <w:t>nikogo ani nie namawia, ani nie zniechęca</w:t>
      </w:r>
      <w:r w:rsidR="006903DB">
        <w:rPr>
          <w:color w:val="00000A"/>
          <w:sz w:val="28"/>
          <w:szCs w:val="28"/>
        </w:rPr>
        <w:t>. T</w:t>
      </w:r>
      <w:r>
        <w:rPr>
          <w:color w:val="00000A"/>
          <w:sz w:val="28"/>
          <w:szCs w:val="28"/>
        </w:rPr>
        <w:t>o musi być decyzja osoby bezrobotnej</w:t>
      </w:r>
      <w:r w:rsidR="007E35A3">
        <w:rPr>
          <w:color w:val="00000A"/>
          <w:sz w:val="28"/>
          <w:szCs w:val="28"/>
        </w:rPr>
        <w:t xml:space="preserve">, że chce z </w:t>
      </w:r>
      <w:r w:rsidR="005F1340">
        <w:rPr>
          <w:color w:val="00000A"/>
          <w:sz w:val="28"/>
          <w:szCs w:val="28"/>
        </w:rPr>
        <w:t xml:space="preserve">niego </w:t>
      </w:r>
      <w:r w:rsidR="007E35A3">
        <w:rPr>
          <w:color w:val="00000A"/>
          <w:sz w:val="28"/>
          <w:szCs w:val="28"/>
        </w:rPr>
        <w:t>skorzystać</w:t>
      </w:r>
      <w:r>
        <w:rPr>
          <w:color w:val="00000A"/>
          <w:sz w:val="28"/>
          <w:szCs w:val="28"/>
        </w:rPr>
        <w:t xml:space="preserve">. </w:t>
      </w:r>
      <w:r w:rsidR="00045338">
        <w:rPr>
          <w:color w:val="00000A"/>
          <w:sz w:val="28"/>
          <w:szCs w:val="28"/>
        </w:rPr>
        <w:t xml:space="preserve">Podsumował, że Urząd dysponuje  </w:t>
      </w:r>
      <w:r w:rsidR="00045338">
        <w:rPr>
          <w:color w:val="00000A"/>
          <w:sz w:val="28"/>
          <w:szCs w:val="28"/>
        </w:rPr>
        <w:lastRenderedPageBreak/>
        <w:t xml:space="preserve">środkami na ten cel i nadal przyjmuje wnioski. </w:t>
      </w:r>
      <w:r>
        <w:rPr>
          <w:color w:val="00000A"/>
          <w:sz w:val="28"/>
          <w:szCs w:val="28"/>
        </w:rPr>
        <w:t>Nie przewiduj</w:t>
      </w:r>
      <w:r w:rsidR="00045338">
        <w:rPr>
          <w:color w:val="00000A"/>
          <w:sz w:val="28"/>
          <w:szCs w:val="28"/>
        </w:rPr>
        <w:t>e</w:t>
      </w:r>
      <w:r>
        <w:rPr>
          <w:color w:val="00000A"/>
          <w:sz w:val="28"/>
          <w:szCs w:val="28"/>
        </w:rPr>
        <w:t xml:space="preserve"> </w:t>
      </w:r>
      <w:r w:rsidR="008D4925">
        <w:rPr>
          <w:color w:val="00000A"/>
          <w:sz w:val="28"/>
          <w:szCs w:val="28"/>
        </w:rPr>
        <w:t xml:space="preserve">się </w:t>
      </w:r>
      <w:r>
        <w:rPr>
          <w:color w:val="00000A"/>
          <w:sz w:val="28"/>
          <w:szCs w:val="28"/>
        </w:rPr>
        <w:t>zamyka</w:t>
      </w:r>
      <w:r w:rsidR="00045338">
        <w:rPr>
          <w:color w:val="00000A"/>
          <w:sz w:val="28"/>
          <w:szCs w:val="28"/>
        </w:rPr>
        <w:t xml:space="preserve">nia naboru. </w:t>
      </w:r>
    </w:p>
    <w:p w:rsidR="00EE0DD1" w:rsidRDefault="00EE0DD1" w:rsidP="00C94E08">
      <w:pPr>
        <w:jc w:val="both"/>
        <w:rPr>
          <w:color w:val="00000A"/>
          <w:sz w:val="28"/>
          <w:szCs w:val="28"/>
        </w:rPr>
      </w:pPr>
    </w:p>
    <w:p w:rsidR="00EE0DD1" w:rsidRDefault="00BB4106" w:rsidP="00C94E08">
      <w:pPr>
        <w:jc w:val="both"/>
        <w:rPr>
          <w:color w:val="00000A"/>
          <w:sz w:val="28"/>
          <w:szCs w:val="28"/>
        </w:rPr>
      </w:pPr>
      <w:r w:rsidRPr="00045338">
        <w:rPr>
          <w:b/>
          <w:color w:val="00000A"/>
          <w:sz w:val="28"/>
          <w:szCs w:val="28"/>
        </w:rPr>
        <w:t>Radny Tomasz Hoppe</w:t>
      </w:r>
      <w:r>
        <w:rPr>
          <w:color w:val="00000A"/>
          <w:sz w:val="28"/>
          <w:szCs w:val="28"/>
        </w:rPr>
        <w:t xml:space="preserve"> zapyta</w:t>
      </w:r>
      <w:r w:rsidR="00045338">
        <w:rPr>
          <w:color w:val="00000A"/>
          <w:sz w:val="28"/>
          <w:szCs w:val="28"/>
        </w:rPr>
        <w:t>ł, cz</w:t>
      </w:r>
      <w:r>
        <w:rPr>
          <w:color w:val="00000A"/>
          <w:sz w:val="28"/>
          <w:szCs w:val="28"/>
        </w:rPr>
        <w:t xml:space="preserve">y </w:t>
      </w:r>
      <w:r w:rsidR="00045338">
        <w:rPr>
          <w:color w:val="00000A"/>
          <w:sz w:val="28"/>
          <w:szCs w:val="28"/>
        </w:rPr>
        <w:t xml:space="preserve">PUP </w:t>
      </w:r>
      <w:r>
        <w:rPr>
          <w:color w:val="00000A"/>
          <w:sz w:val="28"/>
          <w:szCs w:val="28"/>
        </w:rPr>
        <w:t>monitoruj</w:t>
      </w:r>
      <w:r w:rsidR="00045338">
        <w:rPr>
          <w:color w:val="00000A"/>
          <w:sz w:val="28"/>
          <w:szCs w:val="28"/>
        </w:rPr>
        <w:t>e</w:t>
      </w:r>
      <w:r>
        <w:rPr>
          <w:color w:val="00000A"/>
          <w:sz w:val="28"/>
          <w:szCs w:val="28"/>
        </w:rPr>
        <w:t xml:space="preserve"> </w:t>
      </w:r>
      <w:r w:rsidR="0058754D">
        <w:rPr>
          <w:color w:val="00000A"/>
          <w:sz w:val="28"/>
          <w:szCs w:val="28"/>
        </w:rPr>
        <w:t>to, co</w:t>
      </w:r>
      <w:r w:rsidR="00045338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dzieje </w:t>
      </w:r>
      <w:r w:rsidR="00045338">
        <w:rPr>
          <w:color w:val="00000A"/>
          <w:sz w:val="28"/>
          <w:szCs w:val="28"/>
        </w:rPr>
        <w:t>się</w:t>
      </w:r>
      <w:r w:rsidR="00F4284A">
        <w:rPr>
          <w:color w:val="00000A"/>
          <w:sz w:val="28"/>
          <w:szCs w:val="28"/>
        </w:rPr>
        <w:br/>
      </w:r>
      <w:r w:rsidR="00045338">
        <w:rPr>
          <w:color w:val="00000A"/>
          <w:sz w:val="28"/>
          <w:szCs w:val="28"/>
        </w:rPr>
        <w:t xml:space="preserve">z podmiotami, które otrzymały </w:t>
      </w:r>
      <w:r w:rsidR="00045338" w:rsidRPr="00371342">
        <w:rPr>
          <w:bCs/>
          <w:color w:val="333333"/>
          <w:sz w:val="28"/>
          <w:szCs w:val="28"/>
        </w:rPr>
        <w:t xml:space="preserve">dofinansowanie </w:t>
      </w:r>
      <w:r w:rsidR="00045338">
        <w:rPr>
          <w:bCs/>
          <w:color w:val="333333"/>
          <w:sz w:val="28"/>
          <w:szCs w:val="28"/>
        </w:rPr>
        <w:t xml:space="preserve">na </w:t>
      </w:r>
      <w:r w:rsidR="00045338" w:rsidRPr="00371342">
        <w:rPr>
          <w:bCs/>
          <w:color w:val="333333"/>
          <w:sz w:val="28"/>
          <w:szCs w:val="28"/>
        </w:rPr>
        <w:t>podjęcia działalności gospodarczej</w:t>
      </w:r>
      <w:r w:rsidR="00045338">
        <w:rPr>
          <w:bCs/>
          <w:color w:val="333333"/>
          <w:sz w:val="28"/>
          <w:szCs w:val="28"/>
        </w:rPr>
        <w:t xml:space="preserve">? Czy wiadomo, ile z tych podmiotów po okresie </w:t>
      </w:r>
      <w:r w:rsidR="00045338">
        <w:rPr>
          <w:color w:val="00000A"/>
          <w:sz w:val="28"/>
          <w:szCs w:val="28"/>
        </w:rPr>
        <w:t xml:space="preserve">12 </w:t>
      </w:r>
      <w:r w:rsidR="0058754D">
        <w:rPr>
          <w:color w:val="00000A"/>
          <w:sz w:val="28"/>
          <w:szCs w:val="28"/>
        </w:rPr>
        <w:t>miesięcy prowadzenia</w:t>
      </w:r>
      <w:r w:rsidR="00045338">
        <w:rPr>
          <w:color w:val="00000A"/>
          <w:sz w:val="28"/>
          <w:szCs w:val="28"/>
        </w:rPr>
        <w:t xml:space="preserve"> działalności gospodarczej</w:t>
      </w:r>
      <w:r w:rsidR="00EC68DB">
        <w:rPr>
          <w:color w:val="00000A"/>
          <w:sz w:val="28"/>
          <w:szCs w:val="28"/>
        </w:rPr>
        <w:t xml:space="preserve"> </w:t>
      </w:r>
      <w:r w:rsidR="00045338">
        <w:rPr>
          <w:bCs/>
          <w:color w:val="333333"/>
          <w:sz w:val="28"/>
          <w:szCs w:val="28"/>
        </w:rPr>
        <w:t xml:space="preserve">zamknęło </w:t>
      </w:r>
      <w:r w:rsidR="00EC68DB">
        <w:rPr>
          <w:bCs/>
          <w:color w:val="333333"/>
          <w:sz w:val="28"/>
          <w:szCs w:val="28"/>
        </w:rPr>
        <w:t xml:space="preserve">się? </w:t>
      </w:r>
      <w:r w:rsidR="00F4284A">
        <w:rPr>
          <w:bCs/>
          <w:color w:val="333333"/>
          <w:sz w:val="28"/>
          <w:szCs w:val="28"/>
        </w:rPr>
        <w:t>Jakie są motywatory</w:t>
      </w:r>
      <w:r w:rsidR="008139A9">
        <w:rPr>
          <w:bCs/>
          <w:color w:val="333333"/>
          <w:sz w:val="28"/>
          <w:szCs w:val="28"/>
        </w:rPr>
        <w:br/>
      </w:r>
      <w:r w:rsidR="00F4284A">
        <w:rPr>
          <w:bCs/>
          <w:color w:val="333333"/>
          <w:sz w:val="28"/>
          <w:szCs w:val="28"/>
        </w:rPr>
        <w:t xml:space="preserve">i demotywatory </w:t>
      </w:r>
      <w:r>
        <w:rPr>
          <w:color w:val="00000A"/>
          <w:sz w:val="28"/>
          <w:szCs w:val="28"/>
        </w:rPr>
        <w:t>o</w:t>
      </w:r>
      <w:r w:rsidR="008139A9">
        <w:rPr>
          <w:color w:val="00000A"/>
          <w:sz w:val="28"/>
          <w:szCs w:val="28"/>
        </w:rPr>
        <w:t xml:space="preserve">sób, które chciałyby </w:t>
      </w:r>
      <w:r w:rsidR="00362A97">
        <w:rPr>
          <w:color w:val="00000A"/>
          <w:sz w:val="28"/>
          <w:szCs w:val="28"/>
        </w:rPr>
        <w:t>otworzyć działalność gospodarczą</w:t>
      </w:r>
      <w:r w:rsidR="00362A97">
        <w:rPr>
          <w:color w:val="00000A"/>
          <w:sz w:val="28"/>
          <w:szCs w:val="28"/>
        </w:rPr>
        <w:br/>
        <w:t xml:space="preserve">i  </w:t>
      </w:r>
      <w:r>
        <w:rPr>
          <w:color w:val="00000A"/>
          <w:sz w:val="28"/>
          <w:szCs w:val="28"/>
        </w:rPr>
        <w:t>skorzystać z takiego dofinansowania</w:t>
      </w:r>
      <w:r w:rsidR="008139A9">
        <w:rPr>
          <w:color w:val="00000A"/>
          <w:sz w:val="28"/>
          <w:szCs w:val="28"/>
        </w:rPr>
        <w:t xml:space="preserve">? </w:t>
      </w:r>
    </w:p>
    <w:p w:rsidR="008139A9" w:rsidRDefault="008139A9" w:rsidP="00C94E08">
      <w:pPr>
        <w:jc w:val="both"/>
        <w:rPr>
          <w:b/>
          <w:color w:val="00000A"/>
          <w:sz w:val="28"/>
          <w:szCs w:val="28"/>
        </w:rPr>
      </w:pPr>
    </w:p>
    <w:p w:rsidR="00BB4106" w:rsidRPr="008139A9" w:rsidRDefault="00BB4106" w:rsidP="00C94E08">
      <w:pPr>
        <w:jc w:val="both"/>
        <w:rPr>
          <w:bCs/>
          <w:iCs/>
          <w:sz w:val="28"/>
          <w:szCs w:val="28"/>
        </w:rPr>
      </w:pPr>
      <w:r>
        <w:rPr>
          <w:b/>
          <w:color w:val="00000A"/>
          <w:sz w:val="28"/>
          <w:szCs w:val="28"/>
        </w:rPr>
        <w:t>Dyrektor Powiatowego Urzędu Pracy w B</w:t>
      </w:r>
      <w:r w:rsidR="008139A9">
        <w:rPr>
          <w:b/>
          <w:color w:val="00000A"/>
          <w:sz w:val="28"/>
          <w:szCs w:val="28"/>
        </w:rPr>
        <w:t xml:space="preserve">ydgoszczy Tomasz </w:t>
      </w:r>
      <w:proofErr w:type="spellStart"/>
      <w:r w:rsidR="008139A9">
        <w:rPr>
          <w:b/>
          <w:color w:val="00000A"/>
          <w:sz w:val="28"/>
          <w:szCs w:val="28"/>
        </w:rPr>
        <w:t>Zawiszewski</w:t>
      </w:r>
      <w:proofErr w:type="spellEnd"/>
      <w:r w:rsidR="008139A9">
        <w:rPr>
          <w:b/>
          <w:color w:val="00000A"/>
          <w:sz w:val="28"/>
          <w:szCs w:val="28"/>
        </w:rPr>
        <w:t xml:space="preserve">   </w:t>
      </w:r>
      <w:r w:rsidR="008139A9" w:rsidRPr="008139A9">
        <w:rPr>
          <w:color w:val="00000A"/>
          <w:sz w:val="28"/>
          <w:szCs w:val="28"/>
        </w:rPr>
        <w:t xml:space="preserve">powiedział, że </w:t>
      </w:r>
      <w:r w:rsidRPr="008139A9">
        <w:rPr>
          <w:color w:val="00000A"/>
          <w:sz w:val="28"/>
          <w:szCs w:val="28"/>
        </w:rPr>
        <w:t>największym demotywatorem były rozwiązania w ramach Polskiego Ładu</w:t>
      </w:r>
      <w:r w:rsidR="00362A97">
        <w:rPr>
          <w:color w:val="00000A"/>
          <w:sz w:val="28"/>
          <w:szCs w:val="28"/>
        </w:rPr>
        <w:t xml:space="preserve">. Wówczas to </w:t>
      </w:r>
      <w:r w:rsidRPr="008139A9">
        <w:rPr>
          <w:color w:val="00000A"/>
          <w:sz w:val="28"/>
          <w:szCs w:val="28"/>
        </w:rPr>
        <w:t>dramatycznie wzrosła składka zdrowotna i wiele osób stwierdziło,</w:t>
      </w:r>
      <w:r w:rsidR="00362A97">
        <w:rPr>
          <w:color w:val="00000A"/>
          <w:sz w:val="28"/>
          <w:szCs w:val="28"/>
        </w:rPr>
        <w:t xml:space="preserve"> że</w:t>
      </w:r>
      <w:r w:rsidRPr="008139A9">
        <w:rPr>
          <w:color w:val="00000A"/>
          <w:sz w:val="28"/>
          <w:szCs w:val="28"/>
        </w:rPr>
        <w:t xml:space="preserve"> nie opłaca się</w:t>
      </w:r>
      <w:r w:rsidR="00362A97">
        <w:rPr>
          <w:color w:val="00000A"/>
          <w:sz w:val="28"/>
          <w:szCs w:val="28"/>
        </w:rPr>
        <w:t xml:space="preserve"> </w:t>
      </w:r>
      <w:r w:rsidR="001B63A6">
        <w:rPr>
          <w:color w:val="00000A"/>
          <w:sz w:val="28"/>
          <w:szCs w:val="28"/>
        </w:rPr>
        <w:t xml:space="preserve">otwierać </w:t>
      </w:r>
      <w:r w:rsidR="00362A97">
        <w:rPr>
          <w:color w:val="00000A"/>
          <w:sz w:val="28"/>
          <w:szCs w:val="28"/>
        </w:rPr>
        <w:t>działalności gospodarczej. Dodał, że w</w:t>
      </w:r>
      <w:r w:rsidRPr="008139A9">
        <w:rPr>
          <w:color w:val="00000A"/>
          <w:sz w:val="28"/>
          <w:szCs w:val="28"/>
        </w:rPr>
        <w:t xml:space="preserve"> tej chwili liczba potencjalnych zainteresowanych jest podobna. Warunkiem rozwiązania umowy jest prowadzenie działalności przez 12 miesi</w:t>
      </w:r>
      <w:r w:rsidR="00362A97">
        <w:rPr>
          <w:color w:val="00000A"/>
          <w:sz w:val="28"/>
          <w:szCs w:val="28"/>
        </w:rPr>
        <w:t>ę</w:t>
      </w:r>
      <w:r w:rsidRPr="008139A9">
        <w:rPr>
          <w:color w:val="00000A"/>
          <w:sz w:val="28"/>
          <w:szCs w:val="28"/>
        </w:rPr>
        <w:t xml:space="preserve">cy i ten warunek spełnia praktycznie 100 %. Pytanie </w:t>
      </w:r>
      <w:r w:rsidR="00F614BF">
        <w:rPr>
          <w:color w:val="00000A"/>
          <w:sz w:val="28"/>
          <w:szCs w:val="28"/>
        </w:rPr>
        <w:t>może budzić, co dalej dzieje się</w:t>
      </w:r>
      <w:r w:rsidR="00F614BF">
        <w:rPr>
          <w:color w:val="00000A"/>
          <w:sz w:val="28"/>
          <w:szCs w:val="28"/>
        </w:rPr>
        <w:br/>
        <w:t xml:space="preserve">z przedsiębiorcami? </w:t>
      </w:r>
      <w:r w:rsidR="002620CA">
        <w:rPr>
          <w:color w:val="00000A"/>
          <w:sz w:val="28"/>
          <w:szCs w:val="28"/>
        </w:rPr>
        <w:t>Jakiś czas temu</w:t>
      </w:r>
      <w:bookmarkStart w:id="0" w:name="_GoBack"/>
      <w:bookmarkEnd w:id="0"/>
      <w:r w:rsidR="002620CA">
        <w:rPr>
          <w:color w:val="00000A"/>
          <w:sz w:val="28"/>
          <w:szCs w:val="28"/>
        </w:rPr>
        <w:t xml:space="preserve"> </w:t>
      </w:r>
      <w:r w:rsidR="00F614BF">
        <w:rPr>
          <w:color w:val="00000A"/>
          <w:sz w:val="28"/>
          <w:szCs w:val="28"/>
        </w:rPr>
        <w:t xml:space="preserve">Urząd przeprowadził badanie, </w:t>
      </w:r>
      <w:r w:rsidR="0021491B">
        <w:rPr>
          <w:color w:val="00000A"/>
          <w:sz w:val="28"/>
          <w:szCs w:val="28"/>
        </w:rPr>
        <w:t xml:space="preserve">z którego wynika, że po okresie 3 lat od momentu rozpoczęcia prowadzenia </w:t>
      </w:r>
      <w:r w:rsidR="00F614BF">
        <w:rPr>
          <w:color w:val="00000A"/>
          <w:sz w:val="28"/>
          <w:szCs w:val="28"/>
        </w:rPr>
        <w:t>działalnoś</w:t>
      </w:r>
      <w:r w:rsidR="0021491B">
        <w:rPr>
          <w:color w:val="00000A"/>
          <w:sz w:val="28"/>
          <w:szCs w:val="28"/>
        </w:rPr>
        <w:t xml:space="preserve">ci </w:t>
      </w:r>
      <w:r w:rsidR="00F614BF">
        <w:rPr>
          <w:color w:val="00000A"/>
          <w:sz w:val="28"/>
          <w:szCs w:val="28"/>
        </w:rPr>
        <w:t xml:space="preserve"> gospodarcz</w:t>
      </w:r>
      <w:r w:rsidR="0021491B">
        <w:rPr>
          <w:color w:val="00000A"/>
          <w:sz w:val="28"/>
          <w:szCs w:val="28"/>
        </w:rPr>
        <w:t xml:space="preserve">ej, czyli </w:t>
      </w:r>
      <w:r w:rsidR="00F614BF">
        <w:rPr>
          <w:color w:val="00000A"/>
          <w:sz w:val="28"/>
          <w:szCs w:val="28"/>
        </w:rPr>
        <w:t xml:space="preserve">do </w:t>
      </w:r>
      <w:r w:rsidR="0058754D">
        <w:rPr>
          <w:color w:val="00000A"/>
          <w:sz w:val="28"/>
          <w:szCs w:val="28"/>
        </w:rPr>
        <w:t>czasu, kiedy</w:t>
      </w:r>
      <w:r w:rsidR="0021491B">
        <w:rPr>
          <w:color w:val="00000A"/>
          <w:sz w:val="28"/>
          <w:szCs w:val="28"/>
        </w:rPr>
        <w:t xml:space="preserve"> </w:t>
      </w:r>
      <w:r w:rsidR="00F614BF">
        <w:rPr>
          <w:color w:val="00000A"/>
          <w:sz w:val="28"/>
          <w:szCs w:val="28"/>
        </w:rPr>
        <w:t xml:space="preserve">skończył się </w:t>
      </w:r>
      <w:r w:rsidRPr="008139A9">
        <w:rPr>
          <w:color w:val="00000A"/>
          <w:sz w:val="28"/>
          <w:szCs w:val="28"/>
        </w:rPr>
        <w:t>tzw. Mały ZUS</w:t>
      </w:r>
      <w:r w:rsidR="0021491B">
        <w:rPr>
          <w:color w:val="00000A"/>
          <w:sz w:val="28"/>
          <w:szCs w:val="28"/>
        </w:rPr>
        <w:t xml:space="preserve">, około </w:t>
      </w:r>
      <w:r w:rsidRPr="008139A9">
        <w:rPr>
          <w:color w:val="00000A"/>
          <w:sz w:val="28"/>
          <w:szCs w:val="28"/>
        </w:rPr>
        <w:t xml:space="preserve">78 % </w:t>
      </w:r>
      <w:r w:rsidR="0021491B">
        <w:rPr>
          <w:color w:val="00000A"/>
          <w:sz w:val="28"/>
          <w:szCs w:val="28"/>
        </w:rPr>
        <w:t xml:space="preserve">firm </w:t>
      </w:r>
      <w:r w:rsidRPr="008139A9">
        <w:rPr>
          <w:color w:val="00000A"/>
          <w:sz w:val="28"/>
          <w:szCs w:val="28"/>
        </w:rPr>
        <w:t xml:space="preserve">kontynuowało </w:t>
      </w:r>
      <w:r w:rsidR="0021491B">
        <w:rPr>
          <w:color w:val="00000A"/>
          <w:sz w:val="28"/>
          <w:szCs w:val="28"/>
        </w:rPr>
        <w:t xml:space="preserve">swoją </w:t>
      </w:r>
      <w:r w:rsidRPr="008139A9">
        <w:rPr>
          <w:color w:val="00000A"/>
          <w:sz w:val="28"/>
          <w:szCs w:val="28"/>
        </w:rPr>
        <w:t xml:space="preserve">działalność. </w:t>
      </w:r>
      <w:r w:rsidR="002A2ABC">
        <w:rPr>
          <w:color w:val="00000A"/>
          <w:sz w:val="28"/>
          <w:szCs w:val="28"/>
        </w:rPr>
        <w:t xml:space="preserve">Zdaniem Dyrektora </w:t>
      </w:r>
      <w:r w:rsidRPr="008139A9">
        <w:rPr>
          <w:color w:val="00000A"/>
          <w:sz w:val="28"/>
          <w:szCs w:val="28"/>
        </w:rPr>
        <w:t xml:space="preserve">jest </w:t>
      </w:r>
      <w:r w:rsidR="00520661">
        <w:rPr>
          <w:color w:val="00000A"/>
          <w:sz w:val="28"/>
          <w:szCs w:val="28"/>
        </w:rPr>
        <w:t xml:space="preserve">to dobry wynik.  </w:t>
      </w:r>
      <w:r w:rsidRPr="008139A9">
        <w:rPr>
          <w:color w:val="00000A"/>
          <w:sz w:val="28"/>
          <w:szCs w:val="28"/>
        </w:rPr>
        <w:t xml:space="preserve">                </w:t>
      </w:r>
      <w:r w:rsidRPr="008139A9">
        <w:rPr>
          <w:bCs/>
          <w:iCs/>
          <w:sz w:val="28"/>
          <w:szCs w:val="28"/>
        </w:rPr>
        <w:t xml:space="preserve">             </w:t>
      </w:r>
    </w:p>
    <w:p w:rsidR="00520661" w:rsidRDefault="00520661" w:rsidP="00520661">
      <w:pPr>
        <w:jc w:val="both"/>
        <w:rPr>
          <w:sz w:val="28"/>
          <w:szCs w:val="28"/>
        </w:rPr>
      </w:pPr>
    </w:p>
    <w:p w:rsidR="00520661" w:rsidRPr="002D3E8F" w:rsidRDefault="00520661" w:rsidP="00520661">
      <w:pPr>
        <w:jc w:val="both"/>
        <w:rPr>
          <w:sz w:val="28"/>
          <w:szCs w:val="28"/>
        </w:rPr>
      </w:pPr>
      <w:r w:rsidRPr="002D3E8F">
        <w:rPr>
          <w:sz w:val="28"/>
          <w:szCs w:val="28"/>
        </w:rPr>
        <w:t>Wobec wyczerpania porządku obrad Przewodnicząc</w:t>
      </w:r>
      <w:r>
        <w:rPr>
          <w:sz w:val="28"/>
          <w:szCs w:val="28"/>
        </w:rPr>
        <w:t xml:space="preserve">y Komisji </w:t>
      </w:r>
      <w:r w:rsidRPr="002D3E8F">
        <w:rPr>
          <w:sz w:val="28"/>
          <w:szCs w:val="28"/>
        </w:rPr>
        <w:t>zamkn</w:t>
      </w:r>
      <w:r>
        <w:rPr>
          <w:sz w:val="28"/>
          <w:szCs w:val="28"/>
        </w:rPr>
        <w:t xml:space="preserve">ął </w:t>
      </w:r>
      <w:r w:rsidRPr="002D3E8F">
        <w:rPr>
          <w:sz w:val="28"/>
          <w:szCs w:val="28"/>
        </w:rPr>
        <w:t xml:space="preserve"> posiedzenie.</w:t>
      </w:r>
    </w:p>
    <w:p w:rsidR="000C7BAF" w:rsidRDefault="000C7BAF" w:rsidP="00267EBC">
      <w:pPr>
        <w:jc w:val="both"/>
        <w:rPr>
          <w:sz w:val="28"/>
          <w:szCs w:val="28"/>
        </w:rPr>
      </w:pPr>
    </w:p>
    <w:p w:rsidR="00982E38" w:rsidRDefault="00267EBC" w:rsidP="00F27249">
      <w:pPr>
        <w:ind w:left="4248" w:firstLine="708"/>
        <w:jc w:val="center"/>
        <w:rPr>
          <w:b/>
          <w:sz w:val="26"/>
          <w:szCs w:val="26"/>
        </w:rPr>
      </w:pPr>
      <w:r w:rsidRPr="006928CE">
        <w:rPr>
          <w:b/>
          <w:sz w:val="26"/>
          <w:szCs w:val="26"/>
        </w:rPr>
        <w:t>Przewodnicząc</w:t>
      </w:r>
      <w:r w:rsidR="00F27249">
        <w:rPr>
          <w:b/>
          <w:sz w:val="26"/>
          <w:szCs w:val="26"/>
        </w:rPr>
        <w:t>y Komisji</w:t>
      </w:r>
    </w:p>
    <w:p w:rsidR="00F27249" w:rsidRDefault="00F27249" w:rsidP="00F27249">
      <w:pPr>
        <w:ind w:left="4248" w:firstLine="708"/>
        <w:jc w:val="center"/>
        <w:rPr>
          <w:b/>
          <w:sz w:val="26"/>
          <w:szCs w:val="26"/>
        </w:rPr>
      </w:pPr>
    </w:p>
    <w:p w:rsidR="00F27249" w:rsidRDefault="000C7BAF" w:rsidP="00F27249">
      <w:pPr>
        <w:ind w:left="4248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Maciej Świątkowski </w:t>
      </w:r>
    </w:p>
    <w:p w:rsidR="00F27249" w:rsidRDefault="00F27249" w:rsidP="00267EBC">
      <w:pPr>
        <w:jc w:val="both"/>
        <w:rPr>
          <w:i/>
          <w:sz w:val="22"/>
          <w:szCs w:val="22"/>
        </w:rPr>
      </w:pPr>
    </w:p>
    <w:p w:rsidR="00F27249" w:rsidRDefault="00F27249" w:rsidP="00267EBC">
      <w:pPr>
        <w:jc w:val="both"/>
        <w:rPr>
          <w:i/>
          <w:sz w:val="22"/>
          <w:szCs w:val="22"/>
        </w:rPr>
      </w:pPr>
    </w:p>
    <w:p w:rsidR="00F27249" w:rsidRDefault="00F27249" w:rsidP="00267EBC">
      <w:pPr>
        <w:jc w:val="both"/>
        <w:rPr>
          <w:i/>
          <w:sz w:val="22"/>
          <w:szCs w:val="22"/>
        </w:rPr>
      </w:pPr>
    </w:p>
    <w:p w:rsidR="00F27249" w:rsidRDefault="00F27249" w:rsidP="00267EBC">
      <w:pPr>
        <w:jc w:val="both"/>
        <w:rPr>
          <w:i/>
          <w:sz w:val="22"/>
          <w:szCs w:val="22"/>
        </w:rPr>
      </w:pPr>
    </w:p>
    <w:p w:rsidR="00AB2EA2" w:rsidRDefault="00AB2EA2" w:rsidP="00267EBC">
      <w:pPr>
        <w:jc w:val="both"/>
        <w:rPr>
          <w:i/>
          <w:sz w:val="22"/>
          <w:szCs w:val="22"/>
        </w:rPr>
      </w:pPr>
    </w:p>
    <w:p w:rsidR="00267EBC" w:rsidRPr="00982E38" w:rsidRDefault="00267EBC" w:rsidP="00267EBC">
      <w:pPr>
        <w:jc w:val="both"/>
        <w:rPr>
          <w:b/>
          <w:sz w:val="26"/>
          <w:szCs w:val="26"/>
        </w:rPr>
      </w:pPr>
      <w:r w:rsidRPr="006928CE">
        <w:rPr>
          <w:i/>
          <w:sz w:val="22"/>
          <w:szCs w:val="22"/>
        </w:rPr>
        <w:t>Protokołowała:</w:t>
      </w:r>
    </w:p>
    <w:p w:rsidR="00267EBC" w:rsidRPr="00C84BA5" w:rsidRDefault="00BD65B5" w:rsidP="00C84BA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Monika Rydz-Murawska </w:t>
      </w:r>
    </w:p>
    <w:sectPr w:rsidR="00267EBC" w:rsidRPr="00C84BA5" w:rsidSect="00D82F1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A3" w:rsidRDefault="00D422A3" w:rsidP="00C84BA5">
      <w:r>
        <w:separator/>
      </w:r>
    </w:p>
  </w:endnote>
  <w:endnote w:type="continuationSeparator" w:id="0">
    <w:p w:rsidR="00D422A3" w:rsidRDefault="00D422A3" w:rsidP="00C8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090135"/>
      <w:docPartObj>
        <w:docPartGallery w:val="Page Numbers (Bottom of Page)"/>
        <w:docPartUnique/>
      </w:docPartObj>
    </w:sdtPr>
    <w:sdtEndPr/>
    <w:sdtContent>
      <w:p w:rsidR="00C84BA5" w:rsidRDefault="00C84B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0CA">
          <w:rPr>
            <w:noProof/>
          </w:rPr>
          <w:t>5</w:t>
        </w:r>
        <w:r>
          <w:fldChar w:fldCharType="end"/>
        </w:r>
      </w:p>
    </w:sdtContent>
  </w:sdt>
  <w:p w:rsidR="00C84BA5" w:rsidRDefault="00C84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A3" w:rsidRDefault="00D422A3" w:rsidP="00C84BA5">
      <w:r>
        <w:separator/>
      </w:r>
    </w:p>
  </w:footnote>
  <w:footnote w:type="continuationSeparator" w:id="0">
    <w:p w:rsidR="00D422A3" w:rsidRDefault="00D422A3" w:rsidP="00C8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6FCA"/>
    <w:multiLevelType w:val="hybridMultilevel"/>
    <w:tmpl w:val="B596C5E8"/>
    <w:lvl w:ilvl="0" w:tplc="0415000F">
      <w:start w:val="1"/>
      <w:numFmt w:val="decimal"/>
      <w:lvlText w:val="%1."/>
      <w:lvlJc w:val="left"/>
      <w:pPr>
        <w:ind w:left="1126" w:hanging="360"/>
      </w:pPr>
    </w:lvl>
    <w:lvl w:ilvl="1" w:tplc="04150019">
      <w:start w:val="1"/>
      <w:numFmt w:val="lowerLetter"/>
      <w:lvlText w:val="%2."/>
      <w:lvlJc w:val="left"/>
      <w:pPr>
        <w:ind w:left="1846" w:hanging="360"/>
      </w:pPr>
    </w:lvl>
    <w:lvl w:ilvl="2" w:tplc="0415001B">
      <w:start w:val="1"/>
      <w:numFmt w:val="lowerRoman"/>
      <w:lvlText w:val="%3."/>
      <w:lvlJc w:val="right"/>
      <w:pPr>
        <w:ind w:left="2566" w:hanging="180"/>
      </w:pPr>
    </w:lvl>
    <w:lvl w:ilvl="3" w:tplc="0415000F">
      <w:start w:val="1"/>
      <w:numFmt w:val="decimal"/>
      <w:lvlText w:val="%4."/>
      <w:lvlJc w:val="left"/>
      <w:pPr>
        <w:ind w:left="3286" w:hanging="360"/>
      </w:pPr>
    </w:lvl>
    <w:lvl w:ilvl="4" w:tplc="04150019">
      <w:start w:val="1"/>
      <w:numFmt w:val="lowerLetter"/>
      <w:lvlText w:val="%5."/>
      <w:lvlJc w:val="left"/>
      <w:pPr>
        <w:ind w:left="4006" w:hanging="360"/>
      </w:pPr>
    </w:lvl>
    <w:lvl w:ilvl="5" w:tplc="0415001B">
      <w:start w:val="1"/>
      <w:numFmt w:val="lowerRoman"/>
      <w:lvlText w:val="%6."/>
      <w:lvlJc w:val="right"/>
      <w:pPr>
        <w:ind w:left="4726" w:hanging="180"/>
      </w:pPr>
    </w:lvl>
    <w:lvl w:ilvl="6" w:tplc="0415000F">
      <w:start w:val="1"/>
      <w:numFmt w:val="decimal"/>
      <w:lvlText w:val="%7."/>
      <w:lvlJc w:val="left"/>
      <w:pPr>
        <w:ind w:left="5446" w:hanging="360"/>
      </w:pPr>
    </w:lvl>
    <w:lvl w:ilvl="7" w:tplc="04150019">
      <w:start w:val="1"/>
      <w:numFmt w:val="lowerLetter"/>
      <w:lvlText w:val="%8."/>
      <w:lvlJc w:val="left"/>
      <w:pPr>
        <w:ind w:left="6166" w:hanging="360"/>
      </w:pPr>
    </w:lvl>
    <w:lvl w:ilvl="8" w:tplc="0415001B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455F2156"/>
    <w:multiLevelType w:val="hybridMultilevel"/>
    <w:tmpl w:val="43AEDAD0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509BB"/>
    <w:multiLevelType w:val="hybridMultilevel"/>
    <w:tmpl w:val="F7F41094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01F19"/>
    <w:multiLevelType w:val="hybridMultilevel"/>
    <w:tmpl w:val="87A8D1A4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BC"/>
    <w:rsid w:val="00011053"/>
    <w:rsid w:val="000202D7"/>
    <w:rsid w:val="00020B8A"/>
    <w:rsid w:val="00023063"/>
    <w:rsid w:val="00025176"/>
    <w:rsid w:val="000279DF"/>
    <w:rsid w:val="00030479"/>
    <w:rsid w:val="00033608"/>
    <w:rsid w:val="00035795"/>
    <w:rsid w:val="000357F8"/>
    <w:rsid w:val="00037A0A"/>
    <w:rsid w:val="00040B4D"/>
    <w:rsid w:val="00042D35"/>
    <w:rsid w:val="00043640"/>
    <w:rsid w:val="00045338"/>
    <w:rsid w:val="00045BA4"/>
    <w:rsid w:val="00047890"/>
    <w:rsid w:val="000534B1"/>
    <w:rsid w:val="00054405"/>
    <w:rsid w:val="00060312"/>
    <w:rsid w:val="00065940"/>
    <w:rsid w:val="00065D18"/>
    <w:rsid w:val="000700C3"/>
    <w:rsid w:val="00077E92"/>
    <w:rsid w:val="0008196D"/>
    <w:rsid w:val="000830A0"/>
    <w:rsid w:val="00085266"/>
    <w:rsid w:val="00085E37"/>
    <w:rsid w:val="00090119"/>
    <w:rsid w:val="000A662F"/>
    <w:rsid w:val="000B0579"/>
    <w:rsid w:val="000B2F8B"/>
    <w:rsid w:val="000B3BA8"/>
    <w:rsid w:val="000C44B2"/>
    <w:rsid w:val="000C7BAF"/>
    <w:rsid w:val="000D06D9"/>
    <w:rsid w:val="000D2DFE"/>
    <w:rsid w:val="000D7AE6"/>
    <w:rsid w:val="000E03F5"/>
    <w:rsid w:val="000E07AB"/>
    <w:rsid w:val="000E21DC"/>
    <w:rsid w:val="000E25CD"/>
    <w:rsid w:val="000E26E4"/>
    <w:rsid w:val="000E2A6C"/>
    <w:rsid w:val="000E56F9"/>
    <w:rsid w:val="000E628D"/>
    <w:rsid w:val="000E78B0"/>
    <w:rsid w:val="000F45C3"/>
    <w:rsid w:val="00104E62"/>
    <w:rsid w:val="00105B62"/>
    <w:rsid w:val="00106DFC"/>
    <w:rsid w:val="00107004"/>
    <w:rsid w:val="00107ECC"/>
    <w:rsid w:val="001110D8"/>
    <w:rsid w:val="00113042"/>
    <w:rsid w:val="00122563"/>
    <w:rsid w:val="00127536"/>
    <w:rsid w:val="00134BFF"/>
    <w:rsid w:val="00134F38"/>
    <w:rsid w:val="00137525"/>
    <w:rsid w:val="001455C2"/>
    <w:rsid w:val="001462C9"/>
    <w:rsid w:val="00150D7C"/>
    <w:rsid w:val="00152483"/>
    <w:rsid w:val="00157E92"/>
    <w:rsid w:val="00157FAF"/>
    <w:rsid w:val="001616D7"/>
    <w:rsid w:val="00161A72"/>
    <w:rsid w:val="001678E3"/>
    <w:rsid w:val="001724B8"/>
    <w:rsid w:val="001820A6"/>
    <w:rsid w:val="001868F7"/>
    <w:rsid w:val="00192719"/>
    <w:rsid w:val="00195409"/>
    <w:rsid w:val="001A2E63"/>
    <w:rsid w:val="001B43FF"/>
    <w:rsid w:val="001B45A9"/>
    <w:rsid w:val="001B63A6"/>
    <w:rsid w:val="001C1375"/>
    <w:rsid w:val="001C704B"/>
    <w:rsid w:val="001D7458"/>
    <w:rsid w:val="001E15A9"/>
    <w:rsid w:val="001E47BB"/>
    <w:rsid w:val="001F031C"/>
    <w:rsid w:val="001F10DB"/>
    <w:rsid w:val="001F4BA0"/>
    <w:rsid w:val="001F70A4"/>
    <w:rsid w:val="001F7347"/>
    <w:rsid w:val="00202C52"/>
    <w:rsid w:val="00203C34"/>
    <w:rsid w:val="00211B15"/>
    <w:rsid w:val="0021491B"/>
    <w:rsid w:val="0022011B"/>
    <w:rsid w:val="00222794"/>
    <w:rsid w:val="0022342D"/>
    <w:rsid w:val="002236C9"/>
    <w:rsid w:val="002253BB"/>
    <w:rsid w:val="00226696"/>
    <w:rsid w:val="00232F44"/>
    <w:rsid w:val="0023740D"/>
    <w:rsid w:val="002432E1"/>
    <w:rsid w:val="00243E03"/>
    <w:rsid w:val="00243EF9"/>
    <w:rsid w:val="00244296"/>
    <w:rsid w:val="00245FF1"/>
    <w:rsid w:val="00246242"/>
    <w:rsid w:val="00246BA6"/>
    <w:rsid w:val="002620CA"/>
    <w:rsid w:val="002628BF"/>
    <w:rsid w:val="00265019"/>
    <w:rsid w:val="002653A6"/>
    <w:rsid w:val="00267EBC"/>
    <w:rsid w:val="00273242"/>
    <w:rsid w:val="00274B20"/>
    <w:rsid w:val="00281312"/>
    <w:rsid w:val="00282B84"/>
    <w:rsid w:val="00283777"/>
    <w:rsid w:val="00283E04"/>
    <w:rsid w:val="0029120B"/>
    <w:rsid w:val="0029667C"/>
    <w:rsid w:val="002A0314"/>
    <w:rsid w:val="002A16C0"/>
    <w:rsid w:val="002A2ABC"/>
    <w:rsid w:val="002A57E3"/>
    <w:rsid w:val="002A67EB"/>
    <w:rsid w:val="002B2933"/>
    <w:rsid w:val="002B3363"/>
    <w:rsid w:val="002B4E85"/>
    <w:rsid w:val="002B7F25"/>
    <w:rsid w:val="002C0176"/>
    <w:rsid w:val="002C2565"/>
    <w:rsid w:val="002C3A8B"/>
    <w:rsid w:val="002C4602"/>
    <w:rsid w:val="002D0172"/>
    <w:rsid w:val="002D3AD1"/>
    <w:rsid w:val="002D3E8F"/>
    <w:rsid w:val="002D451A"/>
    <w:rsid w:val="002E0DF0"/>
    <w:rsid w:val="002F52F9"/>
    <w:rsid w:val="00303D0A"/>
    <w:rsid w:val="0030473C"/>
    <w:rsid w:val="00306722"/>
    <w:rsid w:val="00310B10"/>
    <w:rsid w:val="00315C5A"/>
    <w:rsid w:val="003239F2"/>
    <w:rsid w:val="00331B04"/>
    <w:rsid w:val="00340CFD"/>
    <w:rsid w:val="0034279A"/>
    <w:rsid w:val="003455A8"/>
    <w:rsid w:val="00351A53"/>
    <w:rsid w:val="0035299C"/>
    <w:rsid w:val="003566C3"/>
    <w:rsid w:val="00356801"/>
    <w:rsid w:val="00356D24"/>
    <w:rsid w:val="00362479"/>
    <w:rsid w:val="003629F8"/>
    <w:rsid w:val="00362A97"/>
    <w:rsid w:val="00371342"/>
    <w:rsid w:val="00371E2E"/>
    <w:rsid w:val="00375BD6"/>
    <w:rsid w:val="00382F39"/>
    <w:rsid w:val="00386771"/>
    <w:rsid w:val="00387688"/>
    <w:rsid w:val="00397708"/>
    <w:rsid w:val="003A40E5"/>
    <w:rsid w:val="003A54BC"/>
    <w:rsid w:val="003A5873"/>
    <w:rsid w:val="003B6BE5"/>
    <w:rsid w:val="003C0DC2"/>
    <w:rsid w:val="003C432C"/>
    <w:rsid w:val="003C4418"/>
    <w:rsid w:val="003C5DAF"/>
    <w:rsid w:val="003C6479"/>
    <w:rsid w:val="003D1260"/>
    <w:rsid w:val="003D41AA"/>
    <w:rsid w:val="003E10BE"/>
    <w:rsid w:val="003E1DFB"/>
    <w:rsid w:val="003F0BFD"/>
    <w:rsid w:val="003F2FA2"/>
    <w:rsid w:val="003F4AC2"/>
    <w:rsid w:val="003F4B0F"/>
    <w:rsid w:val="003F646A"/>
    <w:rsid w:val="00400520"/>
    <w:rsid w:val="00400BDB"/>
    <w:rsid w:val="004034A4"/>
    <w:rsid w:val="004062AA"/>
    <w:rsid w:val="00406BBE"/>
    <w:rsid w:val="00410862"/>
    <w:rsid w:val="004134CD"/>
    <w:rsid w:val="00414A35"/>
    <w:rsid w:val="00422784"/>
    <w:rsid w:val="00424741"/>
    <w:rsid w:val="00426D54"/>
    <w:rsid w:val="00431DD9"/>
    <w:rsid w:val="004410EA"/>
    <w:rsid w:val="0045024F"/>
    <w:rsid w:val="00450CD6"/>
    <w:rsid w:val="0045658B"/>
    <w:rsid w:val="004608AA"/>
    <w:rsid w:val="0046161F"/>
    <w:rsid w:val="00470132"/>
    <w:rsid w:val="0047472B"/>
    <w:rsid w:val="00480326"/>
    <w:rsid w:val="00481BC8"/>
    <w:rsid w:val="00490E09"/>
    <w:rsid w:val="00492E8D"/>
    <w:rsid w:val="0049363B"/>
    <w:rsid w:val="004A21FC"/>
    <w:rsid w:val="004A38E5"/>
    <w:rsid w:val="004A5A12"/>
    <w:rsid w:val="004A603D"/>
    <w:rsid w:val="004B0BD9"/>
    <w:rsid w:val="004B1072"/>
    <w:rsid w:val="004B2C8A"/>
    <w:rsid w:val="004C128C"/>
    <w:rsid w:val="004C4684"/>
    <w:rsid w:val="004C6884"/>
    <w:rsid w:val="004D1586"/>
    <w:rsid w:val="004D39ED"/>
    <w:rsid w:val="004D4280"/>
    <w:rsid w:val="004E6F0F"/>
    <w:rsid w:val="004F3F45"/>
    <w:rsid w:val="004F595C"/>
    <w:rsid w:val="00506242"/>
    <w:rsid w:val="005067B0"/>
    <w:rsid w:val="00507DA0"/>
    <w:rsid w:val="00520661"/>
    <w:rsid w:val="005226BF"/>
    <w:rsid w:val="00523E23"/>
    <w:rsid w:val="0052671F"/>
    <w:rsid w:val="005268FC"/>
    <w:rsid w:val="00527639"/>
    <w:rsid w:val="00527A11"/>
    <w:rsid w:val="0053091D"/>
    <w:rsid w:val="00534365"/>
    <w:rsid w:val="00536A03"/>
    <w:rsid w:val="00540858"/>
    <w:rsid w:val="00547BF5"/>
    <w:rsid w:val="005608E1"/>
    <w:rsid w:val="00560EFC"/>
    <w:rsid w:val="005611C8"/>
    <w:rsid w:val="0056392D"/>
    <w:rsid w:val="005648C9"/>
    <w:rsid w:val="00565726"/>
    <w:rsid w:val="00566806"/>
    <w:rsid w:val="00576E12"/>
    <w:rsid w:val="00583458"/>
    <w:rsid w:val="0058754D"/>
    <w:rsid w:val="00590DCD"/>
    <w:rsid w:val="0059123B"/>
    <w:rsid w:val="00597984"/>
    <w:rsid w:val="005A0102"/>
    <w:rsid w:val="005A337D"/>
    <w:rsid w:val="005A56F9"/>
    <w:rsid w:val="005A62BA"/>
    <w:rsid w:val="005A7492"/>
    <w:rsid w:val="005B27CB"/>
    <w:rsid w:val="005C0660"/>
    <w:rsid w:val="005C3D64"/>
    <w:rsid w:val="005C4E45"/>
    <w:rsid w:val="005D005D"/>
    <w:rsid w:val="005D4A1D"/>
    <w:rsid w:val="005D6A03"/>
    <w:rsid w:val="005E0255"/>
    <w:rsid w:val="005F1340"/>
    <w:rsid w:val="005F1BEF"/>
    <w:rsid w:val="005F3D0C"/>
    <w:rsid w:val="005F5231"/>
    <w:rsid w:val="005F6A08"/>
    <w:rsid w:val="006066B6"/>
    <w:rsid w:val="006104EA"/>
    <w:rsid w:val="006129C2"/>
    <w:rsid w:val="006156D9"/>
    <w:rsid w:val="00616CDA"/>
    <w:rsid w:val="00623273"/>
    <w:rsid w:val="006279D3"/>
    <w:rsid w:val="006328DD"/>
    <w:rsid w:val="00647194"/>
    <w:rsid w:val="00650501"/>
    <w:rsid w:val="00652364"/>
    <w:rsid w:val="0065529C"/>
    <w:rsid w:val="00655806"/>
    <w:rsid w:val="00664151"/>
    <w:rsid w:val="00664BE9"/>
    <w:rsid w:val="00665E30"/>
    <w:rsid w:val="00672E2B"/>
    <w:rsid w:val="0068523A"/>
    <w:rsid w:val="006862AE"/>
    <w:rsid w:val="006903DB"/>
    <w:rsid w:val="006944AB"/>
    <w:rsid w:val="00696344"/>
    <w:rsid w:val="006A1334"/>
    <w:rsid w:val="006A5746"/>
    <w:rsid w:val="006A698D"/>
    <w:rsid w:val="006C0985"/>
    <w:rsid w:val="006C4AB4"/>
    <w:rsid w:val="006C7578"/>
    <w:rsid w:val="006D30A1"/>
    <w:rsid w:val="006D4AB9"/>
    <w:rsid w:val="006D5FA4"/>
    <w:rsid w:val="006D6AFD"/>
    <w:rsid w:val="006D7BE4"/>
    <w:rsid w:val="006E1D22"/>
    <w:rsid w:val="006E3BC3"/>
    <w:rsid w:val="006E5800"/>
    <w:rsid w:val="006E65B2"/>
    <w:rsid w:val="006F0D68"/>
    <w:rsid w:val="006F5DCA"/>
    <w:rsid w:val="00704191"/>
    <w:rsid w:val="00706B61"/>
    <w:rsid w:val="00710782"/>
    <w:rsid w:val="00710EF7"/>
    <w:rsid w:val="00713C84"/>
    <w:rsid w:val="007149D2"/>
    <w:rsid w:val="007169D4"/>
    <w:rsid w:val="007257FB"/>
    <w:rsid w:val="0072580E"/>
    <w:rsid w:val="00730A55"/>
    <w:rsid w:val="007408A3"/>
    <w:rsid w:val="007413C3"/>
    <w:rsid w:val="00741FC5"/>
    <w:rsid w:val="00742A70"/>
    <w:rsid w:val="00745406"/>
    <w:rsid w:val="00747150"/>
    <w:rsid w:val="00747810"/>
    <w:rsid w:val="00752F7B"/>
    <w:rsid w:val="0076736F"/>
    <w:rsid w:val="0077143F"/>
    <w:rsid w:val="00775B67"/>
    <w:rsid w:val="007817BA"/>
    <w:rsid w:val="007856EB"/>
    <w:rsid w:val="007861DE"/>
    <w:rsid w:val="00786423"/>
    <w:rsid w:val="00790F8C"/>
    <w:rsid w:val="00791CA2"/>
    <w:rsid w:val="00792B11"/>
    <w:rsid w:val="00793E7B"/>
    <w:rsid w:val="0079490E"/>
    <w:rsid w:val="007A4281"/>
    <w:rsid w:val="007B0CC8"/>
    <w:rsid w:val="007B2F38"/>
    <w:rsid w:val="007B4D64"/>
    <w:rsid w:val="007B6A98"/>
    <w:rsid w:val="007C1524"/>
    <w:rsid w:val="007C4F3E"/>
    <w:rsid w:val="007C76D5"/>
    <w:rsid w:val="007D00AF"/>
    <w:rsid w:val="007D1535"/>
    <w:rsid w:val="007E14B5"/>
    <w:rsid w:val="007E35A3"/>
    <w:rsid w:val="007E5192"/>
    <w:rsid w:val="007F35BE"/>
    <w:rsid w:val="007F7E3C"/>
    <w:rsid w:val="00811DE4"/>
    <w:rsid w:val="00813766"/>
    <w:rsid w:val="008139A9"/>
    <w:rsid w:val="00814875"/>
    <w:rsid w:val="00814B4E"/>
    <w:rsid w:val="00820560"/>
    <w:rsid w:val="008257AB"/>
    <w:rsid w:val="00831D76"/>
    <w:rsid w:val="00834033"/>
    <w:rsid w:val="008348DE"/>
    <w:rsid w:val="00836A18"/>
    <w:rsid w:val="00840BD5"/>
    <w:rsid w:val="008415EA"/>
    <w:rsid w:val="00843C0F"/>
    <w:rsid w:val="00845010"/>
    <w:rsid w:val="0085635F"/>
    <w:rsid w:val="00857025"/>
    <w:rsid w:val="0087016F"/>
    <w:rsid w:val="008742F4"/>
    <w:rsid w:val="00876875"/>
    <w:rsid w:val="00884C78"/>
    <w:rsid w:val="008850BC"/>
    <w:rsid w:val="00885174"/>
    <w:rsid w:val="008949E5"/>
    <w:rsid w:val="008A0CCD"/>
    <w:rsid w:val="008A3782"/>
    <w:rsid w:val="008A3E96"/>
    <w:rsid w:val="008A52C5"/>
    <w:rsid w:val="008B0C23"/>
    <w:rsid w:val="008B1704"/>
    <w:rsid w:val="008B2107"/>
    <w:rsid w:val="008B3E17"/>
    <w:rsid w:val="008B5A52"/>
    <w:rsid w:val="008B737C"/>
    <w:rsid w:val="008B7462"/>
    <w:rsid w:val="008B7615"/>
    <w:rsid w:val="008C24B3"/>
    <w:rsid w:val="008C524D"/>
    <w:rsid w:val="008C792D"/>
    <w:rsid w:val="008D37F7"/>
    <w:rsid w:val="008D3940"/>
    <w:rsid w:val="008D4349"/>
    <w:rsid w:val="008D4413"/>
    <w:rsid w:val="008D4925"/>
    <w:rsid w:val="008E0A22"/>
    <w:rsid w:val="00900A5A"/>
    <w:rsid w:val="009061EB"/>
    <w:rsid w:val="009079D1"/>
    <w:rsid w:val="0091136C"/>
    <w:rsid w:val="00913B18"/>
    <w:rsid w:val="00914276"/>
    <w:rsid w:val="00925C56"/>
    <w:rsid w:val="00934BF7"/>
    <w:rsid w:val="00936059"/>
    <w:rsid w:val="0093745D"/>
    <w:rsid w:val="009576BF"/>
    <w:rsid w:val="009600C8"/>
    <w:rsid w:val="009620D1"/>
    <w:rsid w:val="0096339E"/>
    <w:rsid w:val="0096504B"/>
    <w:rsid w:val="0097016A"/>
    <w:rsid w:val="009805AA"/>
    <w:rsid w:val="00982E38"/>
    <w:rsid w:val="00984794"/>
    <w:rsid w:val="00987353"/>
    <w:rsid w:val="00993443"/>
    <w:rsid w:val="00997488"/>
    <w:rsid w:val="009A65C0"/>
    <w:rsid w:val="009A77F1"/>
    <w:rsid w:val="009B2622"/>
    <w:rsid w:val="009B36E4"/>
    <w:rsid w:val="009C3280"/>
    <w:rsid w:val="009C54AB"/>
    <w:rsid w:val="009C7A22"/>
    <w:rsid w:val="009D01FE"/>
    <w:rsid w:val="009D18E3"/>
    <w:rsid w:val="009D1CF8"/>
    <w:rsid w:val="009D6A32"/>
    <w:rsid w:val="009D70E1"/>
    <w:rsid w:val="009E5CF8"/>
    <w:rsid w:val="009E5EFB"/>
    <w:rsid w:val="009F40FE"/>
    <w:rsid w:val="00A008D1"/>
    <w:rsid w:val="00A023C9"/>
    <w:rsid w:val="00A0363C"/>
    <w:rsid w:val="00A118E8"/>
    <w:rsid w:val="00A11BD2"/>
    <w:rsid w:val="00A125E2"/>
    <w:rsid w:val="00A1686C"/>
    <w:rsid w:val="00A220F6"/>
    <w:rsid w:val="00A30C87"/>
    <w:rsid w:val="00A33D30"/>
    <w:rsid w:val="00A341E3"/>
    <w:rsid w:val="00A347BF"/>
    <w:rsid w:val="00A41C11"/>
    <w:rsid w:val="00A501D9"/>
    <w:rsid w:val="00A50316"/>
    <w:rsid w:val="00A5143F"/>
    <w:rsid w:val="00A53CA0"/>
    <w:rsid w:val="00A55805"/>
    <w:rsid w:val="00A55B80"/>
    <w:rsid w:val="00A64579"/>
    <w:rsid w:val="00A6537C"/>
    <w:rsid w:val="00A72850"/>
    <w:rsid w:val="00A7515C"/>
    <w:rsid w:val="00A77DB8"/>
    <w:rsid w:val="00A8429D"/>
    <w:rsid w:val="00A90E5C"/>
    <w:rsid w:val="00A90EC9"/>
    <w:rsid w:val="00A916CB"/>
    <w:rsid w:val="00A94EE8"/>
    <w:rsid w:val="00A95513"/>
    <w:rsid w:val="00A9593C"/>
    <w:rsid w:val="00AA0162"/>
    <w:rsid w:val="00AA054E"/>
    <w:rsid w:val="00AA36D7"/>
    <w:rsid w:val="00AA5AAE"/>
    <w:rsid w:val="00AB2EA2"/>
    <w:rsid w:val="00AB3A92"/>
    <w:rsid w:val="00AC1025"/>
    <w:rsid w:val="00AD3B77"/>
    <w:rsid w:val="00AD5DBE"/>
    <w:rsid w:val="00AE29AA"/>
    <w:rsid w:val="00AE2E89"/>
    <w:rsid w:val="00AE30DB"/>
    <w:rsid w:val="00AE3548"/>
    <w:rsid w:val="00AE3B6D"/>
    <w:rsid w:val="00AE6C05"/>
    <w:rsid w:val="00AF1DF2"/>
    <w:rsid w:val="00AF5603"/>
    <w:rsid w:val="00B02ECD"/>
    <w:rsid w:val="00B03E98"/>
    <w:rsid w:val="00B05C4D"/>
    <w:rsid w:val="00B06283"/>
    <w:rsid w:val="00B1059F"/>
    <w:rsid w:val="00B2172B"/>
    <w:rsid w:val="00B2172F"/>
    <w:rsid w:val="00B2420C"/>
    <w:rsid w:val="00B261E5"/>
    <w:rsid w:val="00B3077E"/>
    <w:rsid w:val="00B3480D"/>
    <w:rsid w:val="00B35545"/>
    <w:rsid w:val="00B42113"/>
    <w:rsid w:val="00B433B8"/>
    <w:rsid w:val="00B53405"/>
    <w:rsid w:val="00B5417A"/>
    <w:rsid w:val="00B54436"/>
    <w:rsid w:val="00B553B7"/>
    <w:rsid w:val="00B55506"/>
    <w:rsid w:val="00B56329"/>
    <w:rsid w:val="00B57436"/>
    <w:rsid w:val="00B60A46"/>
    <w:rsid w:val="00B61F9F"/>
    <w:rsid w:val="00B6731D"/>
    <w:rsid w:val="00B71A5B"/>
    <w:rsid w:val="00B74A56"/>
    <w:rsid w:val="00B7539C"/>
    <w:rsid w:val="00B76E84"/>
    <w:rsid w:val="00B7722F"/>
    <w:rsid w:val="00B772A5"/>
    <w:rsid w:val="00B83CDB"/>
    <w:rsid w:val="00B856CB"/>
    <w:rsid w:val="00B8668F"/>
    <w:rsid w:val="00B874AB"/>
    <w:rsid w:val="00B92971"/>
    <w:rsid w:val="00B95671"/>
    <w:rsid w:val="00BA564B"/>
    <w:rsid w:val="00BA5DF7"/>
    <w:rsid w:val="00BA6F11"/>
    <w:rsid w:val="00BB4106"/>
    <w:rsid w:val="00BC1634"/>
    <w:rsid w:val="00BC1FBB"/>
    <w:rsid w:val="00BC6CF4"/>
    <w:rsid w:val="00BC79C6"/>
    <w:rsid w:val="00BD585C"/>
    <w:rsid w:val="00BD65B5"/>
    <w:rsid w:val="00BD7F46"/>
    <w:rsid w:val="00BE4DBB"/>
    <w:rsid w:val="00BE74DE"/>
    <w:rsid w:val="00BF4DD8"/>
    <w:rsid w:val="00BF6C66"/>
    <w:rsid w:val="00C027E6"/>
    <w:rsid w:val="00C02FFA"/>
    <w:rsid w:val="00C144D1"/>
    <w:rsid w:val="00C179B3"/>
    <w:rsid w:val="00C26A26"/>
    <w:rsid w:val="00C30FB0"/>
    <w:rsid w:val="00C317FF"/>
    <w:rsid w:val="00C350A7"/>
    <w:rsid w:val="00C35111"/>
    <w:rsid w:val="00C3741F"/>
    <w:rsid w:val="00C37935"/>
    <w:rsid w:val="00C418FB"/>
    <w:rsid w:val="00C43FC8"/>
    <w:rsid w:val="00C51F00"/>
    <w:rsid w:val="00C53104"/>
    <w:rsid w:val="00C538C7"/>
    <w:rsid w:val="00C54639"/>
    <w:rsid w:val="00C55AE6"/>
    <w:rsid w:val="00C70A18"/>
    <w:rsid w:val="00C72401"/>
    <w:rsid w:val="00C72C56"/>
    <w:rsid w:val="00C737E4"/>
    <w:rsid w:val="00C82BA6"/>
    <w:rsid w:val="00C84BA5"/>
    <w:rsid w:val="00C9493F"/>
    <w:rsid w:val="00C94E08"/>
    <w:rsid w:val="00CA0A76"/>
    <w:rsid w:val="00CA6FEC"/>
    <w:rsid w:val="00CB043F"/>
    <w:rsid w:val="00CB13C6"/>
    <w:rsid w:val="00CB5587"/>
    <w:rsid w:val="00CB6398"/>
    <w:rsid w:val="00CB64E9"/>
    <w:rsid w:val="00CC1B17"/>
    <w:rsid w:val="00CC3341"/>
    <w:rsid w:val="00CD473D"/>
    <w:rsid w:val="00CE0044"/>
    <w:rsid w:val="00CE08BE"/>
    <w:rsid w:val="00CE337E"/>
    <w:rsid w:val="00CE43A1"/>
    <w:rsid w:val="00CE6894"/>
    <w:rsid w:val="00CE7722"/>
    <w:rsid w:val="00CE79C6"/>
    <w:rsid w:val="00CF1A01"/>
    <w:rsid w:val="00CF3BFB"/>
    <w:rsid w:val="00CF775C"/>
    <w:rsid w:val="00D141B2"/>
    <w:rsid w:val="00D14D8C"/>
    <w:rsid w:val="00D2480B"/>
    <w:rsid w:val="00D25A8F"/>
    <w:rsid w:val="00D25C7C"/>
    <w:rsid w:val="00D25E64"/>
    <w:rsid w:val="00D25F47"/>
    <w:rsid w:val="00D26861"/>
    <w:rsid w:val="00D26B4E"/>
    <w:rsid w:val="00D26F3F"/>
    <w:rsid w:val="00D35C28"/>
    <w:rsid w:val="00D40EF2"/>
    <w:rsid w:val="00D422A3"/>
    <w:rsid w:val="00D469E1"/>
    <w:rsid w:val="00D47503"/>
    <w:rsid w:val="00D516D4"/>
    <w:rsid w:val="00D535E3"/>
    <w:rsid w:val="00D60BE6"/>
    <w:rsid w:val="00D656FB"/>
    <w:rsid w:val="00D72706"/>
    <w:rsid w:val="00D767D8"/>
    <w:rsid w:val="00D801D8"/>
    <w:rsid w:val="00D80892"/>
    <w:rsid w:val="00D82F15"/>
    <w:rsid w:val="00D84ED4"/>
    <w:rsid w:val="00D85292"/>
    <w:rsid w:val="00D95F3E"/>
    <w:rsid w:val="00D9745C"/>
    <w:rsid w:val="00D97AC6"/>
    <w:rsid w:val="00DA1874"/>
    <w:rsid w:val="00DA4F90"/>
    <w:rsid w:val="00DA53CB"/>
    <w:rsid w:val="00DB01AE"/>
    <w:rsid w:val="00DB2A6F"/>
    <w:rsid w:val="00DB6ADC"/>
    <w:rsid w:val="00DD6B64"/>
    <w:rsid w:val="00DE26CD"/>
    <w:rsid w:val="00DF0BD1"/>
    <w:rsid w:val="00DF4B0E"/>
    <w:rsid w:val="00DF55A3"/>
    <w:rsid w:val="00E10D1D"/>
    <w:rsid w:val="00E122E9"/>
    <w:rsid w:val="00E15464"/>
    <w:rsid w:val="00E16437"/>
    <w:rsid w:val="00E17BA8"/>
    <w:rsid w:val="00E17EF4"/>
    <w:rsid w:val="00E209BA"/>
    <w:rsid w:val="00E24C03"/>
    <w:rsid w:val="00E25AEA"/>
    <w:rsid w:val="00E25DB7"/>
    <w:rsid w:val="00E27231"/>
    <w:rsid w:val="00E367C7"/>
    <w:rsid w:val="00E37653"/>
    <w:rsid w:val="00E47BA5"/>
    <w:rsid w:val="00E5063A"/>
    <w:rsid w:val="00E63FD9"/>
    <w:rsid w:val="00E70278"/>
    <w:rsid w:val="00E7334F"/>
    <w:rsid w:val="00E73B98"/>
    <w:rsid w:val="00E803AB"/>
    <w:rsid w:val="00E83CA1"/>
    <w:rsid w:val="00E83FEB"/>
    <w:rsid w:val="00E852A4"/>
    <w:rsid w:val="00E85746"/>
    <w:rsid w:val="00E94549"/>
    <w:rsid w:val="00E960EA"/>
    <w:rsid w:val="00E9648B"/>
    <w:rsid w:val="00EA5DC0"/>
    <w:rsid w:val="00EA6B16"/>
    <w:rsid w:val="00EB3185"/>
    <w:rsid w:val="00EB3385"/>
    <w:rsid w:val="00EC37D2"/>
    <w:rsid w:val="00EC4789"/>
    <w:rsid w:val="00EC68DB"/>
    <w:rsid w:val="00EC742F"/>
    <w:rsid w:val="00ED0119"/>
    <w:rsid w:val="00ED084C"/>
    <w:rsid w:val="00ED4C56"/>
    <w:rsid w:val="00ED6BA9"/>
    <w:rsid w:val="00ED7954"/>
    <w:rsid w:val="00EE0DD1"/>
    <w:rsid w:val="00EE4651"/>
    <w:rsid w:val="00EE797C"/>
    <w:rsid w:val="00EF0C57"/>
    <w:rsid w:val="00EF7745"/>
    <w:rsid w:val="00EF7D55"/>
    <w:rsid w:val="00F01CAD"/>
    <w:rsid w:val="00F10F4B"/>
    <w:rsid w:val="00F13131"/>
    <w:rsid w:val="00F23BA3"/>
    <w:rsid w:val="00F27249"/>
    <w:rsid w:val="00F273D0"/>
    <w:rsid w:val="00F27AA0"/>
    <w:rsid w:val="00F3130E"/>
    <w:rsid w:val="00F327D2"/>
    <w:rsid w:val="00F331CC"/>
    <w:rsid w:val="00F3750F"/>
    <w:rsid w:val="00F42387"/>
    <w:rsid w:val="00F4284A"/>
    <w:rsid w:val="00F43918"/>
    <w:rsid w:val="00F44744"/>
    <w:rsid w:val="00F614BF"/>
    <w:rsid w:val="00F64D67"/>
    <w:rsid w:val="00F66C03"/>
    <w:rsid w:val="00F73B7B"/>
    <w:rsid w:val="00F7486B"/>
    <w:rsid w:val="00F906CF"/>
    <w:rsid w:val="00F924DB"/>
    <w:rsid w:val="00F93DC4"/>
    <w:rsid w:val="00F96E0F"/>
    <w:rsid w:val="00FA2B0E"/>
    <w:rsid w:val="00FA5EBF"/>
    <w:rsid w:val="00FB2E87"/>
    <w:rsid w:val="00FB4503"/>
    <w:rsid w:val="00FB7A1C"/>
    <w:rsid w:val="00FC1D01"/>
    <w:rsid w:val="00FC325D"/>
    <w:rsid w:val="00FC6F2E"/>
    <w:rsid w:val="00FC76A6"/>
    <w:rsid w:val="00FD086D"/>
    <w:rsid w:val="00FD48AA"/>
    <w:rsid w:val="00FD59AD"/>
    <w:rsid w:val="00FE3E68"/>
    <w:rsid w:val="00FE5DF2"/>
    <w:rsid w:val="00FE6662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3B37"/>
  <w15:chartTrackingRefBased/>
  <w15:docId w15:val="{A0FC360C-2CB2-48F1-8D01-2569F032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1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,Chorzów - Akapit z listą,KRA_Akapit z listą,opis dzialania,K-P_odwolanie,Obiekt,List Paragraph1,BulletC,normalny tekst,Numerowanie,Akapit z listą BS,L1,ASIA,Akapit z listą31,TRAKO Akapit z listą,Normal"/>
    <w:basedOn w:val="Normalny"/>
    <w:link w:val="AkapitzlistZnak"/>
    <w:uiPriority w:val="34"/>
    <w:qFormat/>
    <w:rsid w:val="00523E23"/>
    <w:pPr>
      <w:ind w:left="720"/>
      <w:contextualSpacing/>
    </w:pPr>
    <w:rPr>
      <w:sz w:val="20"/>
      <w:szCs w:val="20"/>
    </w:rPr>
  </w:style>
  <w:style w:type="paragraph" w:customStyle="1" w:styleId="akapit">
    <w:name w:val="akapit"/>
    <w:basedOn w:val="Normalny"/>
    <w:rsid w:val="00B2420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B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C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4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4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06242"/>
  </w:style>
  <w:style w:type="paragraph" w:customStyle="1" w:styleId="xmsonormal">
    <w:name w:val="x_msonormal"/>
    <w:basedOn w:val="Normalny"/>
    <w:uiPriority w:val="99"/>
    <w:rsid w:val="0045024F"/>
    <w:rPr>
      <w:rFonts w:ascii="Calibri" w:eastAsiaTheme="minorHAns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9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">
    <w:name w:val="bodytext"/>
    <w:basedOn w:val="Normalny"/>
    <w:rsid w:val="00730A5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30A5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D18E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107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metryka">
    <w:name w:val="metryka"/>
    <w:basedOn w:val="Normalny"/>
    <w:rsid w:val="00E960EA"/>
    <w:pPr>
      <w:spacing w:before="100" w:beforeAutospacing="1" w:after="100" w:afterAutospacing="1"/>
    </w:pPr>
  </w:style>
  <w:style w:type="paragraph" w:customStyle="1" w:styleId="articlebodyblock">
    <w:name w:val="articlebodyblock"/>
    <w:basedOn w:val="Normalny"/>
    <w:rsid w:val="000D7AE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ist Paragraph Znak,Normal2 Znak,Chorzów - Akapit z listą Znak,KRA_Akapit z listą Znak,opis dzialania Znak,K-P_odwolanie Znak,Obiekt Znak,List Paragraph1 Znak,BulletC Znak,normalny tekst Znak,Numerowanie Znak,Akapit z listą BS Znak"/>
    <w:link w:val="Akapitzlist"/>
    <w:uiPriority w:val="34"/>
    <w:qFormat/>
    <w:locked/>
    <w:rsid w:val="00D268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8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8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86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713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973F-3693-42E4-8F80-6843D970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Rydz-Murawska</dc:creator>
  <cp:keywords/>
  <dc:description/>
  <cp:lastModifiedBy>Monika Rydz-Murawska</cp:lastModifiedBy>
  <cp:revision>40</cp:revision>
  <cp:lastPrinted>2024-11-22T09:57:00Z</cp:lastPrinted>
  <dcterms:created xsi:type="dcterms:W3CDTF">2024-10-22T13:15:00Z</dcterms:created>
  <dcterms:modified xsi:type="dcterms:W3CDTF">2024-11-22T09:57:00Z</dcterms:modified>
</cp:coreProperties>
</file>