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9FA5" w14:textId="77777777" w:rsidR="00E0567F" w:rsidRDefault="00E0567F" w:rsidP="009A47AA">
      <w:pPr>
        <w:keepNext/>
        <w:spacing w:before="20" w:after="0" w:line="240" w:lineRule="auto"/>
        <w:ind w:left="142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62418DC3" w14:textId="77777777" w:rsidR="0038578A" w:rsidRPr="00F65AAE" w:rsidRDefault="0038578A" w:rsidP="009A47AA">
      <w:pPr>
        <w:keepNext/>
        <w:spacing w:before="20" w:after="0" w:line="240" w:lineRule="auto"/>
        <w:ind w:left="142"/>
        <w:rPr>
          <w:rFonts w:eastAsia="Times New Roman" w:cs="Times New Roman"/>
          <w:sz w:val="24"/>
          <w:szCs w:val="24"/>
          <w:lang w:eastAsia="pl-PL"/>
        </w:rPr>
      </w:pPr>
    </w:p>
    <w:p w14:paraId="341515C3" w14:textId="77777777" w:rsidR="00EB4490" w:rsidRPr="00EB4490" w:rsidRDefault="00EB4490" w:rsidP="00EB4490">
      <w:pPr>
        <w:keepNext/>
        <w:spacing w:before="20" w:after="0" w:line="240" w:lineRule="auto"/>
        <w:ind w:left="142"/>
        <w:rPr>
          <w:rFonts w:eastAsia="Times New Roman" w:cs="Times New Roman"/>
          <w:lang w:eastAsia="pl-PL"/>
        </w:rPr>
      </w:pPr>
      <w:r w:rsidRPr="00EB4490">
        <w:rPr>
          <w:rFonts w:eastAsia="Times New Roman" w:cs="Times New Roman"/>
          <w:lang w:eastAsia="pl-PL"/>
        </w:rPr>
        <w:t>Bydgoszcz, 2024.__.__</w:t>
      </w:r>
    </w:p>
    <w:p w14:paraId="07E85B91" w14:textId="52CB8A49" w:rsidR="00E0567F" w:rsidRPr="0038578A" w:rsidRDefault="0038578A" w:rsidP="009A47AA">
      <w:pPr>
        <w:keepNext/>
        <w:spacing w:before="20" w:after="0" w:line="240" w:lineRule="auto"/>
        <w:ind w:left="142"/>
        <w:rPr>
          <w:rFonts w:eastAsia="Times New Roman" w:cs="Times New Roman"/>
          <w:lang w:eastAsia="pl-PL"/>
        </w:rPr>
      </w:pPr>
      <w:r w:rsidRPr="0038578A">
        <w:rPr>
          <w:rFonts w:eastAsia="Times New Roman" w:cs="Times New Roman"/>
          <w:lang w:eastAsia="pl-PL"/>
        </w:rPr>
        <w:t>RM.0003.</w:t>
      </w:r>
      <w:r w:rsidR="001D2F86">
        <w:rPr>
          <w:rFonts w:eastAsia="Times New Roman" w:cs="Times New Roman"/>
          <w:lang w:eastAsia="pl-PL"/>
        </w:rPr>
        <w:t>76</w:t>
      </w:r>
      <w:r w:rsidRPr="0038578A">
        <w:rPr>
          <w:rFonts w:eastAsia="Times New Roman" w:cs="Times New Roman"/>
          <w:lang w:eastAsia="pl-PL"/>
        </w:rPr>
        <w:t>.</w:t>
      </w:r>
      <w:r w:rsidR="001D2F86">
        <w:rPr>
          <w:rFonts w:eastAsia="Times New Roman" w:cs="Times New Roman"/>
          <w:lang w:eastAsia="pl-PL"/>
        </w:rPr>
        <w:t>4</w:t>
      </w:r>
      <w:r w:rsidRPr="0038578A">
        <w:rPr>
          <w:rFonts w:eastAsia="Times New Roman" w:cs="Times New Roman"/>
          <w:lang w:eastAsia="pl-PL"/>
        </w:rPr>
        <w:t>.202</w:t>
      </w:r>
      <w:r w:rsidR="001D2F86">
        <w:rPr>
          <w:rFonts w:eastAsia="Times New Roman" w:cs="Times New Roman"/>
          <w:lang w:eastAsia="pl-PL"/>
        </w:rPr>
        <w:t>4</w:t>
      </w:r>
    </w:p>
    <w:p w14:paraId="780D8876" w14:textId="77777777" w:rsidR="00E0567F" w:rsidRPr="00F65AAE" w:rsidRDefault="00E0567F" w:rsidP="009A47AA">
      <w:pPr>
        <w:spacing w:after="0" w:line="240" w:lineRule="auto"/>
        <w:ind w:left="142"/>
        <w:rPr>
          <w:rFonts w:eastAsia="Times New Roman" w:cs="Times New Roman"/>
          <w:sz w:val="20"/>
          <w:szCs w:val="20"/>
          <w:lang w:eastAsia="pl-PL"/>
        </w:rPr>
      </w:pPr>
    </w:p>
    <w:p w14:paraId="3C73110F" w14:textId="77777777" w:rsidR="00E0567F" w:rsidRPr="00247F77" w:rsidRDefault="0038578A" w:rsidP="009A47AA">
      <w:pPr>
        <w:keepNext/>
        <w:spacing w:after="0" w:line="240" w:lineRule="auto"/>
        <w:ind w:left="142"/>
        <w:rPr>
          <w:rFonts w:eastAsia="Times New Roman" w:cs="Times New Roman"/>
          <w:b/>
          <w:sz w:val="23"/>
          <w:szCs w:val="23"/>
          <w:lang w:eastAsia="pl-PL"/>
        </w:rPr>
      </w:pPr>
      <w:r w:rsidRPr="00247F77">
        <w:rPr>
          <w:rFonts w:eastAsia="Times New Roman" w:cs="Times New Roman"/>
          <w:b/>
          <w:sz w:val="23"/>
          <w:szCs w:val="23"/>
          <w:lang w:eastAsia="pl-PL"/>
        </w:rPr>
        <w:t>Pan</w:t>
      </w:r>
    </w:p>
    <w:p w14:paraId="256253DA" w14:textId="77777777" w:rsidR="0038578A" w:rsidRPr="00247F77" w:rsidRDefault="0038578A" w:rsidP="009A47AA">
      <w:pPr>
        <w:keepNext/>
        <w:spacing w:after="0" w:line="240" w:lineRule="auto"/>
        <w:ind w:left="142"/>
        <w:rPr>
          <w:rFonts w:eastAsia="Times New Roman" w:cs="Times New Roman"/>
          <w:b/>
          <w:sz w:val="23"/>
          <w:szCs w:val="23"/>
          <w:lang w:eastAsia="pl-PL"/>
        </w:rPr>
      </w:pPr>
      <w:r w:rsidRPr="00247F77">
        <w:rPr>
          <w:rFonts w:eastAsia="Times New Roman" w:cs="Times New Roman"/>
          <w:b/>
          <w:sz w:val="23"/>
          <w:szCs w:val="23"/>
          <w:lang w:eastAsia="pl-PL"/>
        </w:rPr>
        <w:t>Szymon Róg</w:t>
      </w:r>
    </w:p>
    <w:p w14:paraId="48379F26" w14:textId="77777777" w:rsidR="0038578A" w:rsidRPr="00247F77" w:rsidRDefault="0038578A" w:rsidP="009A47AA">
      <w:pPr>
        <w:keepNext/>
        <w:spacing w:after="0" w:line="240" w:lineRule="auto"/>
        <w:ind w:left="142"/>
        <w:rPr>
          <w:rFonts w:eastAsia="Times New Roman" w:cs="Times New Roman"/>
          <w:b/>
          <w:sz w:val="23"/>
          <w:szCs w:val="23"/>
          <w:lang w:eastAsia="pl-PL"/>
        </w:rPr>
      </w:pPr>
      <w:r w:rsidRPr="00247F77">
        <w:rPr>
          <w:rFonts w:eastAsia="Times New Roman" w:cs="Times New Roman"/>
          <w:b/>
          <w:sz w:val="23"/>
          <w:szCs w:val="23"/>
          <w:lang w:eastAsia="pl-PL"/>
        </w:rPr>
        <w:t>Radny Rady Miasta Bydgoszczy</w:t>
      </w:r>
    </w:p>
    <w:p w14:paraId="18E13D30" w14:textId="77777777" w:rsidR="00E0567F" w:rsidRPr="00247F77" w:rsidRDefault="00E0567F" w:rsidP="009A47AA">
      <w:pPr>
        <w:tabs>
          <w:tab w:val="num" w:pos="426"/>
        </w:tabs>
        <w:spacing w:after="0" w:line="240" w:lineRule="auto"/>
        <w:ind w:left="142"/>
        <w:jc w:val="both"/>
        <w:rPr>
          <w:rFonts w:eastAsia="Times New Roman" w:cs="Arial"/>
          <w:sz w:val="23"/>
          <w:szCs w:val="23"/>
          <w:lang w:eastAsia="pl-PL"/>
        </w:rPr>
      </w:pPr>
    </w:p>
    <w:p w14:paraId="3DCFBCE7" w14:textId="5CCF7883" w:rsidR="00E0567F" w:rsidRPr="00247F77" w:rsidRDefault="0038578A" w:rsidP="009A47AA">
      <w:pPr>
        <w:spacing w:after="0" w:line="240" w:lineRule="auto"/>
        <w:ind w:left="142"/>
        <w:jc w:val="both"/>
        <w:rPr>
          <w:rFonts w:eastAsia="Times New Roman" w:cs="Arial"/>
          <w:b/>
          <w:sz w:val="23"/>
          <w:szCs w:val="23"/>
          <w:lang w:eastAsia="pl-PL"/>
        </w:rPr>
      </w:pPr>
      <w:r w:rsidRPr="00247F77">
        <w:rPr>
          <w:rFonts w:eastAsia="Times New Roman" w:cs="Arial"/>
          <w:b/>
          <w:sz w:val="23"/>
          <w:szCs w:val="23"/>
          <w:lang w:eastAsia="pl-PL"/>
        </w:rPr>
        <w:t xml:space="preserve">Dotyczy: projektu miejscowego planu zagospodarowania przestrzennego „Prądy – Agatowa” </w:t>
      </w:r>
      <w:r w:rsidR="00247F77">
        <w:rPr>
          <w:rFonts w:eastAsia="Times New Roman" w:cs="Arial"/>
          <w:b/>
          <w:sz w:val="23"/>
          <w:szCs w:val="23"/>
          <w:lang w:eastAsia="pl-PL"/>
        </w:rPr>
        <w:br/>
      </w:r>
      <w:r w:rsidRPr="00247F77">
        <w:rPr>
          <w:rFonts w:eastAsia="Times New Roman" w:cs="Arial"/>
          <w:b/>
          <w:sz w:val="23"/>
          <w:szCs w:val="23"/>
          <w:lang w:eastAsia="pl-PL"/>
        </w:rPr>
        <w:t>w Bydgoszczy</w:t>
      </w:r>
      <w:r w:rsidR="007A3384" w:rsidRPr="00247F77">
        <w:rPr>
          <w:rFonts w:eastAsia="Times New Roman" w:cs="Arial"/>
          <w:b/>
          <w:sz w:val="23"/>
          <w:szCs w:val="23"/>
          <w:lang w:eastAsia="pl-PL"/>
        </w:rPr>
        <w:t>.</w:t>
      </w:r>
    </w:p>
    <w:p w14:paraId="08DA8B04" w14:textId="57B97E88" w:rsidR="00D508B7" w:rsidRPr="00683627" w:rsidRDefault="00E0567F" w:rsidP="00EB4490">
      <w:pPr>
        <w:tabs>
          <w:tab w:val="num" w:pos="709"/>
        </w:tabs>
        <w:spacing w:before="120" w:after="0" w:line="240" w:lineRule="auto"/>
        <w:ind w:left="142"/>
        <w:jc w:val="both"/>
        <w:rPr>
          <w:rFonts w:eastAsia="Times New Roman" w:cs="Arial"/>
          <w:lang w:eastAsia="pl-PL"/>
        </w:rPr>
      </w:pPr>
      <w:r w:rsidRPr="00683627">
        <w:rPr>
          <w:rFonts w:eastAsia="Times New Roman" w:cs="Arial"/>
          <w:lang w:eastAsia="pl-PL"/>
        </w:rPr>
        <w:tab/>
      </w:r>
      <w:r w:rsidR="0038578A" w:rsidRPr="00683627">
        <w:rPr>
          <w:rFonts w:eastAsia="Times New Roman" w:cs="Arial"/>
          <w:lang w:eastAsia="pl-PL"/>
        </w:rPr>
        <w:t>W odpowiedzi na Pana interpelację z dnia 2</w:t>
      </w:r>
      <w:r w:rsidR="001D2F86" w:rsidRPr="00683627">
        <w:rPr>
          <w:rFonts w:eastAsia="Times New Roman" w:cs="Arial"/>
          <w:lang w:eastAsia="pl-PL"/>
        </w:rPr>
        <w:t>0</w:t>
      </w:r>
      <w:r w:rsidR="0038578A" w:rsidRPr="00683627">
        <w:rPr>
          <w:rFonts w:eastAsia="Times New Roman" w:cs="Arial"/>
          <w:lang w:eastAsia="pl-PL"/>
        </w:rPr>
        <w:t xml:space="preserve"> </w:t>
      </w:r>
      <w:r w:rsidR="001D2F86" w:rsidRPr="00683627">
        <w:rPr>
          <w:rFonts w:eastAsia="Times New Roman" w:cs="Arial"/>
          <w:lang w:eastAsia="pl-PL"/>
        </w:rPr>
        <w:t xml:space="preserve">listopada </w:t>
      </w:r>
      <w:r w:rsidR="0038578A" w:rsidRPr="00683627">
        <w:rPr>
          <w:rFonts w:eastAsia="Times New Roman" w:cs="Arial"/>
          <w:lang w:eastAsia="pl-PL"/>
        </w:rPr>
        <w:t>202</w:t>
      </w:r>
      <w:r w:rsidR="001D2F86" w:rsidRPr="00683627">
        <w:rPr>
          <w:rFonts w:eastAsia="Times New Roman" w:cs="Arial"/>
          <w:lang w:eastAsia="pl-PL"/>
        </w:rPr>
        <w:t>4</w:t>
      </w:r>
      <w:r w:rsidR="0038578A" w:rsidRPr="00683627">
        <w:rPr>
          <w:rFonts w:eastAsia="Times New Roman" w:cs="Arial"/>
          <w:lang w:eastAsia="pl-PL"/>
        </w:rPr>
        <w:t xml:space="preserve"> roku dotycząc</w:t>
      </w:r>
      <w:r w:rsidR="00453F8A" w:rsidRPr="00683627">
        <w:rPr>
          <w:rFonts w:eastAsia="Times New Roman" w:cs="Arial"/>
          <w:lang w:eastAsia="pl-PL"/>
        </w:rPr>
        <w:t>ą</w:t>
      </w:r>
      <w:r w:rsidR="0038578A" w:rsidRPr="00683627">
        <w:rPr>
          <w:rFonts w:eastAsia="Times New Roman" w:cs="Arial"/>
          <w:lang w:eastAsia="pl-PL"/>
        </w:rPr>
        <w:t xml:space="preserve"> </w:t>
      </w:r>
      <w:r w:rsidR="003F0866" w:rsidRPr="00683627">
        <w:rPr>
          <w:rFonts w:eastAsia="Times New Roman" w:cs="Arial"/>
          <w:lang w:eastAsia="pl-PL"/>
        </w:rPr>
        <w:t>sporządzeni</w:t>
      </w:r>
      <w:r w:rsidR="00453F8A" w:rsidRPr="00683627">
        <w:rPr>
          <w:rFonts w:eastAsia="Times New Roman" w:cs="Arial"/>
          <w:lang w:eastAsia="pl-PL"/>
        </w:rPr>
        <w:t xml:space="preserve">a </w:t>
      </w:r>
      <w:r w:rsidR="003F0866" w:rsidRPr="00683627">
        <w:rPr>
          <w:rFonts w:eastAsia="Times New Roman" w:cs="Arial"/>
          <w:lang w:eastAsia="pl-PL"/>
        </w:rPr>
        <w:t>projektu miejscowego planu zagospodarowani</w:t>
      </w:r>
      <w:r w:rsidR="0035135F" w:rsidRPr="00683627">
        <w:rPr>
          <w:rFonts w:eastAsia="Times New Roman" w:cs="Arial"/>
          <w:lang w:eastAsia="pl-PL"/>
        </w:rPr>
        <w:t>a</w:t>
      </w:r>
      <w:r w:rsidR="003F0866" w:rsidRPr="00683627">
        <w:rPr>
          <w:rFonts w:eastAsia="Times New Roman" w:cs="Arial"/>
          <w:lang w:eastAsia="pl-PL"/>
        </w:rPr>
        <w:t xml:space="preserve"> przestrzennego „Prądy – Agatowa” w Bydgoszczy </w:t>
      </w:r>
      <w:r w:rsidR="003708B9">
        <w:rPr>
          <w:rFonts w:eastAsia="Times New Roman" w:cs="Arial"/>
          <w:lang w:eastAsia="pl-PL"/>
        </w:rPr>
        <w:t>przedkładam następujące wyjaśnienia:</w:t>
      </w:r>
    </w:p>
    <w:p w14:paraId="759DEF5E" w14:textId="23E9E0B4" w:rsidR="00084D63" w:rsidRPr="00683627" w:rsidRDefault="00D508B7" w:rsidP="00683627">
      <w:pPr>
        <w:tabs>
          <w:tab w:val="num" w:pos="709"/>
        </w:tabs>
        <w:spacing w:after="0" w:line="240" w:lineRule="auto"/>
        <w:ind w:left="142"/>
        <w:jc w:val="both"/>
        <w:rPr>
          <w:rFonts w:eastAsia="Times New Roman" w:cs="Arial"/>
          <w:lang w:eastAsia="pl-PL"/>
        </w:rPr>
      </w:pPr>
      <w:r w:rsidRPr="00683627">
        <w:rPr>
          <w:rFonts w:eastAsia="Times New Roman" w:cs="Arial"/>
          <w:b/>
          <w:lang w:eastAsia="pl-PL"/>
        </w:rPr>
        <w:t>Ad.1</w:t>
      </w:r>
      <w:r w:rsidR="001E6F15">
        <w:rPr>
          <w:rFonts w:eastAsia="Times New Roman" w:cs="Arial"/>
          <w:lang w:eastAsia="pl-PL"/>
        </w:rPr>
        <w:tab/>
      </w:r>
      <w:r w:rsidRPr="00683627">
        <w:rPr>
          <w:rFonts w:eastAsia="Times New Roman" w:cs="Arial"/>
          <w:lang w:eastAsia="pl-PL"/>
        </w:rPr>
        <w:t xml:space="preserve">Procedura sporządzenia projektu miejscowego planu zagospodarowania przestrzennego jest procesem długotrwałym, </w:t>
      </w:r>
      <w:r w:rsidR="00B94EAC" w:rsidRPr="00683627">
        <w:rPr>
          <w:rFonts w:eastAsia="Times New Roman" w:cs="Arial"/>
          <w:lang w:eastAsia="pl-PL"/>
        </w:rPr>
        <w:t xml:space="preserve">wielowątkowym, </w:t>
      </w:r>
      <w:r w:rsidRPr="00683627">
        <w:rPr>
          <w:rFonts w:eastAsia="Times New Roman" w:cs="Arial"/>
          <w:lang w:eastAsia="pl-PL"/>
        </w:rPr>
        <w:t>na któr</w:t>
      </w:r>
      <w:r w:rsidR="00252A43" w:rsidRPr="00683627">
        <w:rPr>
          <w:rFonts w:eastAsia="Times New Roman" w:cs="Arial"/>
          <w:lang w:eastAsia="pl-PL"/>
        </w:rPr>
        <w:t>ego</w:t>
      </w:r>
      <w:r w:rsidR="00B94EAC" w:rsidRPr="00683627">
        <w:rPr>
          <w:rFonts w:eastAsia="Times New Roman" w:cs="Arial"/>
          <w:lang w:eastAsia="pl-PL"/>
        </w:rPr>
        <w:t xml:space="preserve"> przebieg</w:t>
      </w:r>
      <w:r w:rsidRPr="00683627">
        <w:rPr>
          <w:rFonts w:eastAsia="Times New Roman" w:cs="Arial"/>
          <w:lang w:eastAsia="pl-PL"/>
        </w:rPr>
        <w:t xml:space="preserve"> wpływ mają</w:t>
      </w:r>
      <w:r w:rsidR="00252A43" w:rsidRPr="00683627">
        <w:rPr>
          <w:rFonts w:eastAsia="Times New Roman" w:cs="Arial"/>
          <w:lang w:eastAsia="pl-PL"/>
        </w:rPr>
        <w:t xml:space="preserve"> </w:t>
      </w:r>
      <w:r w:rsidR="003708B9">
        <w:rPr>
          <w:rFonts w:eastAsia="Times New Roman" w:cs="Arial"/>
          <w:lang w:eastAsia="pl-PL"/>
        </w:rPr>
        <w:t>m.in.</w:t>
      </w:r>
      <w:r w:rsidR="00252A43" w:rsidRPr="00683627">
        <w:rPr>
          <w:rFonts w:eastAsia="Times New Roman" w:cs="Arial"/>
          <w:lang w:eastAsia="pl-PL"/>
        </w:rPr>
        <w:t xml:space="preserve"> </w:t>
      </w:r>
      <w:r w:rsidR="00B94EAC" w:rsidRPr="00683627">
        <w:rPr>
          <w:rFonts w:eastAsia="Times New Roman" w:cs="Arial"/>
          <w:lang w:eastAsia="pl-PL"/>
        </w:rPr>
        <w:t>instytucje</w:t>
      </w:r>
      <w:r w:rsidR="00A12253" w:rsidRPr="00683627">
        <w:rPr>
          <w:rFonts w:eastAsia="Times New Roman" w:cs="Arial"/>
          <w:lang w:eastAsia="pl-PL"/>
        </w:rPr>
        <w:t xml:space="preserve"> i organy</w:t>
      </w:r>
      <w:r w:rsidR="00B94EAC" w:rsidRPr="00683627">
        <w:rPr>
          <w:rFonts w:eastAsia="Times New Roman" w:cs="Arial"/>
          <w:lang w:eastAsia="pl-PL"/>
        </w:rPr>
        <w:t xml:space="preserve"> </w:t>
      </w:r>
      <w:r w:rsidR="00252A43" w:rsidRPr="00683627">
        <w:rPr>
          <w:rFonts w:eastAsia="Times New Roman" w:cs="Arial"/>
          <w:lang w:eastAsia="pl-PL"/>
        </w:rPr>
        <w:t xml:space="preserve">biorące udział w </w:t>
      </w:r>
      <w:r w:rsidR="00B94EAC" w:rsidRPr="00683627">
        <w:rPr>
          <w:rFonts w:eastAsia="Times New Roman" w:cs="Arial"/>
          <w:lang w:eastAsia="pl-PL"/>
        </w:rPr>
        <w:t>opini</w:t>
      </w:r>
      <w:r w:rsidR="00252A43" w:rsidRPr="00683627">
        <w:rPr>
          <w:rFonts w:eastAsia="Times New Roman" w:cs="Arial"/>
          <w:lang w:eastAsia="pl-PL"/>
        </w:rPr>
        <w:t>owaniu</w:t>
      </w:r>
      <w:r w:rsidR="00B94EAC" w:rsidRPr="00683627">
        <w:rPr>
          <w:rFonts w:eastAsia="Times New Roman" w:cs="Arial"/>
          <w:lang w:eastAsia="pl-PL"/>
        </w:rPr>
        <w:t xml:space="preserve"> i uzgadnia</w:t>
      </w:r>
      <w:r w:rsidR="00252A43" w:rsidRPr="00683627">
        <w:rPr>
          <w:rFonts w:eastAsia="Times New Roman" w:cs="Arial"/>
          <w:lang w:eastAsia="pl-PL"/>
        </w:rPr>
        <w:t>niu</w:t>
      </w:r>
      <w:r w:rsidR="00B94EAC" w:rsidRPr="00683627">
        <w:rPr>
          <w:rFonts w:eastAsia="Times New Roman" w:cs="Arial"/>
          <w:lang w:eastAsia="pl-PL"/>
        </w:rPr>
        <w:t xml:space="preserve"> </w:t>
      </w:r>
      <w:r w:rsidR="00252A43" w:rsidRPr="00683627">
        <w:rPr>
          <w:rFonts w:eastAsia="Times New Roman" w:cs="Arial"/>
          <w:lang w:eastAsia="pl-PL"/>
        </w:rPr>
        <w:t>projektu planu</w:t>
      </w:r>
      <w:r w:rsidR="00A12253" w:rsidRPr="00683627">
        <w:rPr>
          <w:rFonts w:eastAsia="Times New Roman" w:cs="Arial"/>
          <w:lang w:eastAsia="pl-PL"/>
        </w:rPr>
        <w:t>.</w:t>
      </w:r>
      <w:r w:rsidR="00252A43" w:rsidRPr="00683627">
        <w:rPr>
          <w:rFonts w:eastAsia="Times New Roman" w:cs="Arial"/>
          <w:lang w:eastAsia="pl-PL"/>
        </w:rPr>
        <w:t xml:space="preserve"> </w:t>
      </w:r>
      <w:r w:rsidR="00A12253" w:rsidRPr="00683627">
        <w:rPr>
          <w:rFonts w:eastAsia="Times New Roman" w:cs="Arial"/>
          <w:lang w:eastAsia="pl-PL"/>
        </w:rPr>
        <w:t xml:space="preserve">W omawianym przypadku, </w:t>
      </w:r>
      <w:r w:rsidRPr="00683627">
        <w:rPr>
          <w:rFonts w:eastAsia="Times New Roman" w:cs="Arial"/>
          <w:lang w:eastAsia="pl-PL"/>
        </w:rPr>
        <w:t>czynniki</w:t>
      </w:r>
      <w:r w:rsidR="00A12253" w:rsidRPr="00683627">
        <w:rPr>
          <w:rFonts w:eastAsia="Times New Roman" w:cs="Arial"/>
          <w:lang w:eastAsia="pl-PL"/>
        </w:rPr>
        <w:t>em</w:t>
      </w:r>
      <w:r w:rsidRPr="00683627">
        <w:rPr>
          <w:rFonts w:eastAsia="Times New Roman" w:cs="Arial"/>
          <w:lang w:eastAsia="pl-PL"/>
        </w:rPr>
        <w:t xml:space="preserve"> któr</w:t>
      </w:r>
      <w:r w:rsidR="00A12253" w:rsidRPr="00683627">
        <w:rPr>
          <w:rFonts w:eastAsia="Times New Roman" w:cs="Arial"/>
          <w:lang w:eastAsia="pl-PL"/>
        </w:rPr>
        <w:t>y</w:t>
      </w:r>
      <w:r w:rsidRPr="00683627">
        <w:rPr>
          <w:rFonts w:eastAsia="Times New Roman" w:cs="Arial"/>
          <w:lang w:eastAsia="pl-PL"/>
        </w:rPr>
        <w:t xml:space="preserve"> przyczyni</w:t>
      </w:r>
      <w:r w:rsidR="00A12253" w:rsidRPr="00683627">
        <w:rPr>
          <w:rFonts w:eastAsia="Times New Roman" w:cs="Arial"/>
          <w:lang w:eastAsia="pl-PL"/>
        </w:rPr>
        <w:t>ł</w:t>
      </w:r>
      <w:r w:rsidRPr="00683627">
        <w:rPr>
          <w:rFonts w:eastAsia="Times New Roman" w:cs="Arial"/>
          <w:lang w:eastAsia="pl-PL"/>
        </w:rPr>
        <w:t xml:space="preserve"> się </w:t>
      </w:r>
      <w:r w:rsidR="00084D63" w:rsidRPr="00683627">
        <w:rPr>
          <w:rFonts w:eastAsia="Times New Roman" w:cs="Arial"/>
          <w:lang w:eastAsia="pl-PL"/>
        </w:rPr>
        <w:t xml:space="preserve">do </w:t>
      </w:r>
      <w:r w:rsidR="00A12253" w:rsidRPr="00683627">
        <w:rPr>
          <w:rFonts w:eastAsia="Times New Roman" w:cs="Arial"/>
          <w:lang w:eastAsia="pl-PL"/>
        </w:rPr>
        <w:t>przesunięcia wcześniej</w:t>
      </w:r>
      <w:r w:rsidR="00084D63" w:rsidRPr="00683627">
        <w:rPr>
          <w:rFonts w:eastAsia="Times New Roman" w:cs="Arial"/>
          <w:lang w:eastAsia="pl-PL"/>
        </w:rPr>
        <w:t xml:space="preserve"> założonych terminów</w:t>
      </w:r>
      <w:r w:rsidR="00607C1B">
        <w:rPr>
          <w:rFonts w:eastAsia="Times New Roman" w:cs="Arial"/>
          <w:lang w:eastAsia="pl-PL"/>
        </w:rPr>
        <w:t xml:space="preserve"> udostę</w:t>
      </w:r>
      <w:r w:rsidR="003708B9">
        <w:rPr>
          <w:rFonts w:eastAsia="Times New Roman" w:cs="Arial"/>
          <w:lang w:eastAsia="pl-PL"/>
        </w:rPr>
        <w:t>pnienia dokumentu do wglądu publicznego</w:t>
      </w:r>
      <w:r w:rsidR="00A12253" w:rsidRPr="00683627">
        <w:rPr>
          <w:rFonts w:eastAsia="Times New Roman" w:cs="Arial"/>
          <w:lang w:eastAsia="pl-PL"/>
        </w:rPr>
        <w:t xml:space="preserve"> było korygowanie w oparciu o wytyczne Z</w:t>
      </w:r>
      <w:r w:rsidR="00B00B2D" w:rsidRPr="00683627">
        <w:rPr>
          <w:rFonts w:eastAsia="Times New Roman" w:cs="Arial"/>
          <w:lang w:eastAsia="pl-PL"/>
        </w:rPr>
        <w:t xml:space="preserve">DMiKP ustaleń dotyczących </w:t>
      </w:r>
      <w:r w:rsidR="00A12253" w:rsidRPr="00683627">
        <w:rPr>
          <w:rFonts w:eastAsia="Times New Roman" w:cs="Arial"/>
          <w:lang w:eastAsia="pl-PL"/>
        </w:rPr>
        <w:t xml:space="preserve">rozbudowy </w:t>
      </w:r>
      <w:r w:rsidR="00B00B2D" w:rsidRPr="00683627">
        <w:rPr>
          <w:rFonts w:eastAsia="Times New Roman" w:cs="Arial"/>
          <w:lang w:eastAsia="pl-PL"/>
        </w:rPr>
        <w:t>układu drogowego w rejonie ulicy Nakielskiej i Agatowej</w:t>
      </w:r>
      <w:r w:rsidR="00A12253" w:rsidRPr="00683627">
        <w:rPr>
          <w:rFonts w:eastAsia="Times New Roman" w:cs="Arial"/>
          <w:lang w:eastAsia="pl-PL"/>
        </w:rPr>
        <w:t xml:space="preserve">, a także </w:t>
      </w:r>
      <w:r w:rsidR="00B00B2D" w:rsidRPr="00683627">
        <w:rPr>
          <w:rFonts w:eastAsia="Times New Roman" w:cs="Arial"/>
          <w:lang w:eastAsia="pl-PL"/>
        </w:rPr>
        <w:t xml:space="preserve">konieczność </w:t>
      </w:r>
      <w:r w:rsidR="00A12253" w:rsidRPr="00683627">
        <w:rPr>
          <w:rFonts w:eastAsia="Times New Roman" w:cs="Arial"/>
          <w:lang w:eastAsia="pl-PL"/>
        </w:rPr>
        <w:t>ponow</w:t>
      </w:r>
      <w:r w:rsidR="003708B9">
        <w:rPr>
          <w:rFonts w:eastAsia="Times New Roman" w:cs="Arial"/>
          <w:lang w:eastAsia="pl-PL"/>
        </w:rPr>
        <w:t>ienia</w:t>
      </w:r>
      <w:r w:rsidR="003A1610" w:rsidRPr="00683627">
        <w:rPr>
          <w:rFonts w:eastAsia="Times New Roman" w:cs="Arial"/>
          <w:lang w:eastAsia="pl-PL"/>
        </w:rPr>
        <w:t xml:space="preserve"> uzgodnieni</w:t>
      </w:r>
      <w:r w:rsidR="00A12253" w:rsidRPr="00683627">
        <w:rPr>
          <w:rFonts w:eastAsia="Times New Roman" w:cs="Arial"/>
          <w:lang w:eastAsia="pl-PL"/>
        </w:rPr>
        <w:t>a</w:t>
      </w:r>
      <w:r w:rsidR="003A1610" w:rsidRPr="00683627">
        <w:rPr>
          <w:rFonts w:eastAsia="Times New Roman" w:cs="Arial"/>
          <w:lang w:eastAsia="pl-PL"/>
        </w:rPr>
        <w:t xml:space="preserve"> z Urzędem Lotnictwa Cywilnego w Warszawie</w:t>
      </w:r>
      <w:r w:rsidR="00A12253" w:rsidRPr="00683627">
        <w:rPr>
          <w:rFonts w:eastAsia="Times New Roman" w:cs="Arial"/>
          <w:lang w:eastAsia="pl-PL"/>
        </w:rPr>
        <w:t xml:space="preserve"> w zakresie </w:t>
      </w:r>
      <w:r w:rsidR="003708B9">
        <w:rPr>
          <w:rFonts w:eastAsia="Times New Roman" w:cs="Arial"/>
          <w:lang w:eastAsia="pl-PL"/>
        </w:rPr>
        <w:t>zapisów</w:t>
      </w:r>
      <w:r w:rsidR="00A12253" w:rsidRPr="00683627">
        <w:rPr>
          <w:rFonts w:eastAsia="Times New Roman" w:cs="Arial"/>
          <w:lang w:eastAsia="pl-PL"/>
        </w:rPr>
        <w:t xml:space="preserve"> dotyczących wyznaczenia zasięgu powierzchni ograniczających przeszkody dla lotniska Bydgoszcz</w:t>
      </w:r>
      <w:r w:rsidR="003A1610" w:rsidRPr="00683627">
        <w:rPr>
          <w:rFonts w:eastAsia="Times New Roman" w:cs="Arial"/>
          <w:lang w:eastAsia="pl-PL"/>
        </w:rPr>
        <w:t xml:space="preserve">. </w:t>
      </w:r>
      <w:r w:rsidR="00A12253" w:rsidRPr="00683627">
        <w:rPr>
          <w:rFonts w:eastAsia="Times New Roman" w:cs="Arial"/>
          <w:lang w:eastAsia="pl-PL"/>
        </w:rPr>
        <w:t xml:space="preserve">Ostatecznie projekt miejscowego planu zagospodarowania przestrzennego „Prądy – Agatowa” w Bydgoszczy uzyskał wszystkie </w:t>
      </w:r>
      <w:r w:rsidR="00683627" w:rsidRPr="00683627">
        <w:rPr>
          <w:rFonts w:eastAsia="Times New Roman" w:cs="Arial"/>
          <w:lang w:eastAsia="pl-PL"/>
        </w:rPr>
        <w:t xml:space="preserve">wymagane opinie </w:t>
      </w:r>
      <w:r w:rsidR="00607C1B">
        <w:rPr>
          <w:rFonts w:eastAsia="Times New Roman" w:cs="Arial"/>
          <w:lang w:eastAsia="pl-PL"/>
        </w:rPr>
        <w:br/>
      </w:r>
      <w:r w:rsidR="00683627" w:rsidRPr="00683627">
        <w:rPr>
          <w:rFonts w:eastAsia="Times New Roman" w:cs="Arial"/>
          <w:lang w:eastAsia="pl-PL"/>
        </w:rPr>
        <w:t>i uzgodnienia.</w:t>
      </w:r>
    </w:p>
    <w:p w14:paraId="4FC60A8F" w14:textId="303FEE2F" w:rsidR="001A709E" w:rsidRPr="00683627" w:rsidRDefault="00EF0D56" w:rsidP="003708B9">
      <w:pPr>
        <w:tabs>
          <w:tab w:val="num" w:pos="709"/>
        </w:tabs>
        <w:spacing w:after="0" w:line="240" w:lineRule="auto"/>
        <w:ind w:left="142"/>
        <w:jc w:val="both"/>
        <w:rPr>
          <w:rFonts w:eastAsia="Times New Roman" w:cs="Arial"/>
          <w:lang w:eastAsia="pl-PL"/>
        </w:rPr>
      </w:pPr>
      <w:r w:rsidRPr="00683627">
        <w:rPr>
          <w:rFonts w:eastAsia="Times New Roman" w:cs="Arial"/>
          <w:b/>
          <w:lang w:eastAsia="pl-PL"/>
        </w:rPr>
        <w:t>Ad.3</w:t>
      </w:r>
      <w:r w:rsidR="00683627" w:rsidRPr="00683627">
        <w:rPr>
          <w:rFonts w:eastAsia="Times New Roman" w:cs="Arial"/>
          <w:lang w:eastAsia="pl-PL"/>
        </w:rPr>
        <w:t xml:space="preserve"> </w:t>
      </w:r>
      <w:r w:rsidR="001E6F15">
        <w:rPr>
          <w:rFonts w:eastAsia="Times New Roman" w:cs="Arial"/>
          <w:lang w:eastAsia="pl-PL"/>
        </w:rPr>
        <w:tab/>
      </w:r>
      <w:r w:rsidR="00683627" w:rsidRPr="00683627">
        <w:rPr>
          <w:rFonts w:eastAsia="Times New Roman" w:cs="Arial"/>
          <w:lang w:eastAsia="pl-PL"/>
        </w:rPr>
        <w:t>Z</w:t>
      </w:r>
      <w:r w:rsidR="006E091E" w:rsidRPr="00683627">
        <w:rPr>
          <w:rFonts w:eastAsia="Times New Roman" w:cs="Arial"/>
          <w:lang w:eastAsia="pl-PL"/>
        </w:rPr>
        <w:t xml:space="preserve">godnie z przepisami </w:t>
      </w:r>
      <w:r w:rsidR="006E091E" w:rsidRPr="00114354">
        <w:rPr>
          <w:rFonts w:eastAsia="Times New Roman" w:cs="Arial"/>
          <w:i/>
          <w:lang w:eastAsia="pl-PL"/>
        </w:rPr>
        <w:t xml:space="preserve">ustawy o planowaniu i </w:t>
      </w:r>
      <w:r w:rsidR="00683627" w:rsidRPr="00114354">
        <w:rPr>
          <w:rFonts w:eastAsia="Times New Roman" w:cs="Arial"/>
          <w:i/>
          <w:lang w:eastAsia="pl-PL"/>
        </w:rPr>
        <w:t>z</w:t>
      </w:r>
      <w:r w:rsidR="001E6F15" w:rsidRPr="00114354">
        <w:rPr>
          <w:rFonts w:eastAsia="Times New Roman" w:cs="Arial"/>
          <w:i/>
          <w:lang w:eastAsia="pl-PL"/>
        </w:rPr>
        <w:t>agospodarowaniu przestrzennym</w:t>
      </w:r>
      <w:r w:rsidR="001E6F15">
        <w:rPr>
          <w:rFonts w:eastAsia="Times New Roman" w:cs="Arial"/>
          <w:lang w:eastAsia="pl-PL"/>
        </w:rPr>
        <w:t xml:space="preserve">, </w:t>
      </w:r>
      <w:r w:rsidR="003708B9">
        <w:rPr>
          <w:rFonts w:eastAsia="Times New Roman" w:cs="Arial"/>
          <w:lang w:eastAsia="pl-PL"/>
        </w:rPr>
        <w:t xml:space="preserve">kolejnym etapem procedowania </w:t>
      </w:r>
      <w:r w:rsidR="0043089E" w:rsidRPr="00683627">
        <w:rPr>
          <w:rFonts w:eastAsia="Times New Roman" w:cs="Arial"/>
          <w:lang w:eastAsia="pl-PL"/>
        </w:rPr>
        <w:t>projekt</w:t>
      </w:r>
      <w:r w:rsidR="003708B9">
        <w:rPr>
          <w:rFonts w:eastAsia="Times New Roman" w:cs="Arial"/>
          <w:lang w:eastAsia="pl-PL"/>
        </w:rPr>
        <w:t>u</w:t>
      </w:r>
      <w:r w:rsidR="0043089E" w:rsidRPr="00683627">
        <w:rPr>
          <w:rFonts w:eastAsia="Times New Roman" w:cs="Arial"/>
          <w:lang w:eastAsia="pl-PL"/>
        </w:rPr>
        <w:t xml:space="preserve"> planu </w:t>
      </w:r>
      <w:r w:rsidR="003708B9">
        <w:rPr>
          <w:rFonts w:eastAsia="Times New Roman" w:cs="Arial"/>
          <w:lang w:eastAsia="pl-PL"/>
        </w:rPr>
        <w:t>jest jego</w:t>
      </w:r>
      <w:r w:rsidR="0043089E" w:rsidRPr="00683627">
        <w:rPr>
          <w:rFonts w:eastAsia="Times New Roman" w:cs="Arial"/>
          <w:lang w:eastAsia="pl-PL"/>
        </w:rPr>
        <w:t xml:space="preserve"> wyłoż</w:t>
      </w:r>
      <w:r w:rsidR="003708B9">
        <w:rPr>
          <w:rFonts w:eastAsia="Times New Roman" w:cs="Arial"/>
          <w:lang w:eastAsia="pl-PL"/>
        </w:rPr>
        <w:t>enie</w:t>
      </w:r>
      <w:r w:rsidR="0043089E" w:rsidRPr="00683627">
        <w:rPr>
          <w:rFonts w:eastAsia="Times New Roman" w:cs="Arial"/>
          <w:lang w:eastAsia="pl-PL"/>
        </w:rPr>
        <w:t xml:space="preserve"> do publicznego wglądu</w:t>
      </w:r>
      <w:r w:rsidR="003708B9">
        <w:rPr>
          <w:rFonts w:eastAsia="Times New Roman" w:cs="Arial"/>
          <w:lang w:eastAsia="pl-PL"/>
        </w:rPr>
        <w:t>, w</w:t>
      </w:r>
      <w:r w:rsidR="0043089E" w:rsidRPr="00683627">
        <w:rPr>
          <w:rFonts w:eastAsia="Times New Roman" w:cs="Arial"/>
          <w:lang w:eastAsia="pl-PL"/>
        </w:rPr>
        <w:t xml:space="preserve"> trakcie </w:t>
      </w:r>
      <w:r w:rsidR="003708B9">
        <w:rPr>
          <w:rFonts w:eastAsia="Times New Roman" w:cs="Arial"/>
          <w:lang w:eastAsia="pl-PL"/>
        </w:rPr>
        <w:t>którego</w:t>
      </w:r>
      <w:r w:rsidR="006E091E" w:rsidRPr="00683627">
        <w:rPr>
          <w:rFonts w:eastAsia="Times New Roman" w:cs="Arial"/>
          <w:lang w:eastAsia="pl-PL"/>
        </w:rPr>
        <w:t xml:space="preserve"> </w:t>
      </w:r>
      <w:r w:rsidR="00937186" w:rsidRPr="00683627">
        <w:rPr>
          <w:rFonts w:eastAsia="Times New Roman" w:cs="Arial"/>
          <w:lang w:eastAsia="pl-PL"/>
        </w:rPr>
        <w:t>mie</w:t>
      </w:r>
      <w:r w:rsidR="00AE7731" w:rsidRPr="00683627">
        <w:rPr>
          <w:rFonts w:eastAsia="Times New Roman" w:cs="Arial"/>
          <w:lang w:eastAsia="pl-PL"/>
        </w:rPr>
        <w:t xml:space="preserve">szkańcy </w:t>
      </w:r>
      <w:r w:rsidR="006E091E" w:rsidRPr="00683627">
        <w:rPr>
          <w:rFonts w:eastAsia="Times New Roman" w:cs="Arial"/>
          <w:lang w:eastAsia="pl-PL"/>
        </w:rPr>
        <w:t xml:space="preserve">osiedla </w:t>
      </w:r>
      <w:r w:rsidR="00AE7731" w:rsidRPr="00683627">
        <w:rPr>
          <w:rFonts w:eastAsia="Times New Roman" w:cs="Arial"/>
          <w:lang w:eastAsia="pl-PL"/>
        </w:rPr>
        <w:t xml:space="preserve">będą </w:t>
      </w:r>
      <w:r w:rsidR="003708B9">
        <w:rPr>
          <w:rFonts w:eastAsia="Times New Roman" w:cs="Arial"/>
          <w:lang w:eastAsia="pl-PL"/>
        </w:rPr>
        <w:t>mieli</w:t>
      </w:r>
      <w:r w:rsidR="00AE7731" w:rsidRPr="00683627">
        <w:rPr>
          <w:rFonts w:eastAsia="Times New Roman" w:cs="Arial"/>
          <w:lang w:eastAsia="pl-PL"/>
        </w:rPr>
        <w:t xml:space="preserve"> </w:t>
      </w:r>
      <w:r w:rsidR="003708B9">
        <w:rPr>
          <w:rFonts w:eastAsia="Times New Roman" w:cs="Arial"/>
          <w:lang w:eastAsia="pl-PL"/>
        </w:rPr>
        <w:t xml:space="preserve">możliwość </w:t>
      </w:r>
      <w:r w:rsidR="00AE7731" w:rsidRPr="00683627">
        <w:rPr>
          <w:rFonts w:eastAsia="Times New Roman" w:cs="Arial"/>
          <w:lang w:eastAsia="pl-PL"/>
        </w:rPr>
        <w:t>zapozna</w:t>
      </w:r>
      <w:r w:rsidR="003708B9">
        <w:rPr>
          <w:rFonts w:eastAsia="Times New Roman" w:cs="Arial"/>
          <w:lang w:eastAsia="pl-PL"/>
        </w:rPr>
        <w:t>nia</w:t>
      </w:r>
      <w:r w:rsidR="00AE7731" w:rsidRPr="00683627">
        <w:rPr>
          <w:rFonts w:eastAsia="Times New Roman" w:cs="Arial"/>
          <w:lang w:eastAsia="pl-PL"/>
        </w:rPr>
        <w:t xml:space="preserve"> się </w:t>
      </w:r>
      <w:r w:rsidR="00937186" w:rsidRPr="00683627">
        <w:rPr>
          <w:rFonts w:eastAsia="Times New Roman" w:cs="Arial"/>
          <w:lang w:eastAsia="pl-PL"/>
        </w:rPr>
        <w:t>z przyjętymi rozwiązaniami projektowymi i złoż</w:t>
      </w:r>
      <w:r w:rsidR="003708B9">
        <w:rPr>
          <w:rFonts w:eastAsia="Times New Roman" w:cs="Arial"/>
          <w:lang w:eastAsia="pl-PL"/>
        </w:rPr>
        <w:t>enia</w:t>
      </w:r>
      <w:r w:rsidR="00937186" w:rsidRPr="00683627">
        <w:rPr>
          <w:rFonts w:eastAsia="Times New Roman" w:cs="Arial"/>
          <w:lang w:eastAsia="pl-PL"/>
        </w:rPr>
        <w:t xml:space="preserve"> uwagi do przygotowanego dokumentu. Ogłoszenie o tym fakcie zostanie opublikowane w </w:t>
      </w:r>
      <w:r w:rsidR="003708B9">
        <w:rPr>
          <w:rFonts w:eastAsia="Times New Roman" w:cs="Arial"/>
          <w:lang w:eastAsia="pl-PL"/>
        </w:rPr>
        <w:t>dodatku lokalnym Gazety Wyborczej</w:t>
      </w:r>
      <w:r w:rsidR="00937186" w:rsidRPr="00683627">
        <w:rPr>
          <w:rFonts w:eastAsia="Times New Roman" w:cs="Arial"/>
          <w:lang w:eastAsia="pl-PL"/>
        </w:rPr>
        <w:t xml:space="preserve">, </w:t>
      </w:r>
      <w:r w:rsidR="003708B9">
        <w:rPr>
          <w:rFonts w:eastAsia="Times New Roman" w:cs="Arial"/>
          <w:lang w:eastAsia="pl-PL"/>
        </w:rPr>
        <w:t xml:space="preserve">umieszczone </w:t>
      </w:r>
      <w:r w:rsidR="00937186" w:rsidRPr="00683627">
        <w:rPr>
          <w:rFonts w:eastAsia="Times New Roman" w:cs="Arial"/>
          <w:lang w:eastAsia="pl-PL"/>
        </w:rPr>
        <w:t>na tablicy ogłoszeń UM</w:t>
      </w:r>
      <w:r w:rsidR="003708B9">
        <w:rPr>
          <w:rFonts w:eastAsia="Times New Roman" w:cs="Arial"/>
          <w:lang w:eastAsia="pl-PL"/>
        </w:rPr>
        <w:t xml:space="preserve"> i</w:t>
      </w:r>
      <w:r w:rsidR="00937186" w:rsidRPr="00683627">
        <w:rPr>
          <w:rFonts w:eastAsia="Times New Roman" w:cs="Arial"/>
          <w:lang w:eastAsia="pl-PL"/>
        </w:rPr>
        <w:t xml:space="preserve"> na stronach Biuletynu Informacji Publicznej Miejskiej Pracowni Urbanistycznej w Bydgoszczy (</w:t>
      </w:r>
      <w:r w:rsidRPr="00683627">
        <w:rPr>
          <w:rFonts w:eastAsia="Times New Roman" w:cs="Arial"/>
          <w:lang w:eastAsia="pl-PL"/>
        </w:rPr>
        <w:t>https://mpubydgoszcz.rbip.mojregion.info</w:t>
      </w:r>
      <w:r w:rsidR="00937186" w:rsidRPr="00683627">
        <w:rPr>
          <w:rFonts w:eastAsia="Times New Roman" w:cs="Arial"/>
          <w:lang w:eastAsia="pl-PL"/>
        </w:rPr>
        <w:t>), jak również</w:t>
      </w:r>
      <w:r w:rsidR="006E091E" w:rsidRPr="00683627">
        <w:rPr>
          <w:rFonts w:eastAsia="Times New Roman" w:cs="Arial"/>
          <w:lang w:eastAsia="pl-PL"/>
        </w:rPr>
        <w:t xml:space="preserve"> </w:t>
      </w:r>
      <w:r w:rsidR="003708B9">
        <w:rPr>
          <w:rFonts w:eastAsia="Times New Roman" w:cs="Arial"/>
          <w:lang w:eastAsia="pl-PL"/>
        </w:rPr>
        <w:t>na stronie</w:t>
      </w:r>
      <w:r w:rsidR="00937186" w:rsidRPr="00683627">
        <w:rPr>
          <w:rFonts w:eastAsia="Times New Roman" w:cs="Arial"/>
          <w:lang w:eastAsia="pl-PL"/>
        </w:rPr>
        <w:t xml:space="preserve"> internetowej bydgoskic</w:t>
      </w:r>
      <w:r w:rsidR="001D2F86" w:rsidRPr="00683627">
        <w:rPr>
          <w:rFonts w:eastAsia="Times New Roman" w:cs="Arial"/>
          <w:lang w:eastAsia="pl-PL"/>
        </w:rPr>
        <w:t xml:space="preserve">h konsultacji </w:t>
      </w:r>
      <w:r w:rsidR="00CC2B75" w:rsidRPr="00683627">
        <w:rPr>
          <w:rFonts w:eastAsia="Times New Roman" w:cs="Arial"/>
          <w:lang w:eastAsia="pl-PL"/>
        </w:rPr>
        <w:t>(</w:t>
      </w:r>
      <w:r w:rsidR="00607C1B" w:rsidRPr="00607C1B">
        <w:rPr>
          <w:rFonts w:eastAsia="Times New Roman" w:cs="Arial"/>
          <w:lang w:eastAsia="pl-PL"/>
        </w:rPr>
        <w:t>www.bydgoskiekonsultacje.pl</w:t>
      </w:r>
      <w:r w:rsidR="00937186" w:rsidRPr="00683627">
        <w:rPr>
          <w:rFonts w:eastAsia="Times New Roman" w:cs="Arial"/>
          <w:lang w:eastAsia="pl-PL"/>
        </w:rPr>
        <w:t>).</w:t>
      </w:r>
      <w:r w:rsidR="00607C1B">
        <w:rPr>
          <w:rFonts w:eastAsia="Times New Roman" w:cs="Arial"/>
          <w:lang w:eastAsia="pl-PL"/>
        </w:rPr>
        <w:t xml:space="preserve"> </w:t>
      </w:r>
      <w:r w:rsidRPr="00683627">
        <w:rPr>
          <w:rFonts w:eastAsia="Times New Roman" w:cs="Arial"/>
          <w:lang w:eastAsia="pl-PL"/>
        </w:rPr>
        <w:t xml:space="preserve">Przewiduje się, że </w:t>
      </w:r>
      <w:r w:rsidR="006E091E" w:rsidRPr="00683627">
        <w:rPr>
          <w:rFonts w:eastAsia="Times New Roman" w:cs="Arial"/>
          <w:lang w:eastAsia="pl-PL"/>
        </w:rPr>
        <w:t xml:space="preserve">stosowne </w:t>
      </w:r>
      <w:r w:rsidRPr="00683627">
        <w:rPr>
          <w:rFonts w:eastAsia="Times New Roman" w:cs="Arial"/>
          <w:lang w:eastAsia="pl-PL"/>
        </w:rPr>
        <w:t>ogłoszenie pojawi się na początku grudnia</w:t>
      </w:r>
      <w:r w:rsidR="00AE7731" w:rsidRPr="00683627">
        <w:rPr>
          <w:rFonts w:eastAsia="Times New Roman" w:cs="Arial"/>
          <w:lang w:eastAsia="pl-PL"/>
        </w:rPr>
        <w:t xml:space="preserve"> br.</w:t>
      </w:r>
      <w:r w:rsidRPr="00683627">
        <w:rPr>
          <w:rFonts w:eastAsia="Times New Roman" w:cs="Arial"/>
          <w:lang w:eastAsia="pl-PL"/>
        </w:rPr>
        <w:t xml:space="preserve">, a wyłożenie będzie trwało od połowy grudnia </w:t>
      </w:r>
      <w:r w:rsidR="006E091E" w:rsidRPr="00683627">
        <w:rPr>
          <w:rFonts w:eastAsia="Times New Roman" w:cs="Arial"/>
          <w:lang w:eastAsia="pl-PL"/>
        </w:rPr>
        <w:t>do końca</w:t>
      </w:r>
      <w:r w:rsidRPr="00683627">
        <w:rPr>
          <w:rFonts w:eastAsia="Times New Roman" w:cs="Arial"/>
          <w:lang w:eastAsia="pl-PL"/>
        </w:rPr>
        <w:t xml:space="preserve"> styczni</w:t>
      </w:r>
      <w:r w:rsidR="006E091E" w:rsidRPr="00683627">
        <w:rPr>
          <w:rFonts w:eastAsia="Times New Roman" w:cs="Arial"/>
          <w:lang w:eastAsia="pl-PL"/>
        </w:rPr>
        <w:t>a</w:t>
      </w:r>
      <w:r w:rsidRPr="00683627">
        <w:rPr>
          <w:rFonts w:eastAsia="Times New Roman" w:cs="Arial"/>
          <w:lang w:eastAsia="pl-PL"/>
        </w:rPr>
        <w:t xml:space="preserve"> przyszłego roku. Natomiast termin zbierania uwag i późniejsze ich rozpatrzenie przez Prezydenta </w:t>
      </w:r>
      <w:r w:rsidR="006E091E" w:rsidRPr="00683627">
        <w:rPr>
          <w:rFonts w:eastAsia="Times New Roman" w:cs="Arial"/>
          <w:lang w:eastAsia="pl-PL"/>
        </w:rPr>
        <w:t>nastąpi</w:t>
      </w:r>
      <w:r w:rsidRPr="00683627">
        <w:rPr>
          <w:rFonts w:eastAsia="Times New Roman" w:cs="Arial"/>
          <w:lang w:eastAsia="pl-PL"/>
        </w:rPr>
        <w:t xml:space="preserve"> w lutym 2025 roku. </w:t>
      </w:r>
      <w:r w:rsidR="003B46F4" w:rsidRPr="00683627">
        <w:rPr>
          <w:rFonts w:eastAsia="Times New Roman" w:cs="Arial"/>
          <w:lang w:eastAsia="pl-PL"/>
        </w:rPr>
        <w:t xml:space="preserve">W związku z powyższym, </w:t>
      </w:r>
      <w:r w:rsidRPr="00683627">
        <w:rPr>
          <w:rFonts w:eastAsia="Times New Roman" w:cs="Arial"/>
          <w:lang w:eastAsia="pl-PL"/>
        </w:rPr>
        <w:t xml:space="preserve">najwcześniejszy </w:t>
      </w:r>
      <w:r w:rsidR="00375BE4" w:rsidRPr="00683627">
        <w:rPr>
          <w:rFonts w:eastAsia="Times New Roman" w:cs="Arial"/>
          <w:lang w:eastAsia="pl-PL"/>
        </w:rPr>
        <w:t xml:space="preserve">termin </w:t>
      </w:r>
      <w:r w:rsidR="003B46F4" w:rsidRPr="00683627">
        <w:rPr>
          <w:rFonts w:eastAsia="Times New Roman" w:cs="Arial"/>
          <w:lang w:eastAsia="pl-PL"/>
        </w:rPr>
        <w:t>zakończenia prac</w:t>
      </w:r>
      <w:r w:rsidR="00375BE4" w:rsidRPr="00683627">
        <w:rPr>
          <w:rFonts w:eastAsia="Times New Roman" w:cs="Arial"/>
          <w:lang w:eastAsia="pl-PL"/>
        </w:rPr>
        <w:t xml:space="preserve"> </w:t>
      </w:r>
      <w:r w:rsidR="003B46F4" w:rsidRPr="00683627">
        <w:rPr>
          <w:rFonts w:eastAsia="Times New Roman" w:cs="Arial"/>
          <w:lang w:eastAsia="pl-PL"/>
        </w:rPr>
        <w:t>nad przedmiotowym</w:t>
      </w:r>
      <w:r w:rsidR="00375BE4" w:rsidRPr="00683627">
        <w:rPr>
          <w:rFonts w:eastAsia="Times New Roman" w:cs="Arial"/>
          <w:lang w:eastAsia="pl-PL"/>
        </w:rPr>
        <w:t xml:space="preserve"> plan</w:t>
      </w:r>
      <w:r w:rsidR="00114354">
        <w:rPr>
          <w:rFonts w:eastAsia="Times New Roman" w:cs="Arial"/>
          <w:lang w:eastAsia="pl-PL"/>
        </w:rPr>
        <w:t xml:space="preserve">em </w:t>
      </w:r>
      <w:r w:rsidR="003B46F4" w:rsidRPr="00683627">
        <w:rPr>
          <w:rFonts w:eastAsia="Times New Roman" w:cs="Arial"/>
          <w:lang w:eastAsia="pl-PL"/>
        </w:rPr>
        <w:t>i przedłożeni</w:t>
      </w:r>
      <w:r w:rsidRPr="00683627">
        <w:rPr>
          <w:rFonts w:eastAsia="Times New Roman" w:cs="Arial"/>
          <w:lang w:eastAsia="pl-PL"/>
        </w:rPr>
        <w:t>e</w:t>
      </w:r>
      <w:r w:rsidR="003B46F4" w:rsidRPr="00683627">
        <w:rPr>
          <w:rFonts w:eastAsia="Times New Roman" w:cs="Arial"/>
          <w:lang w:eastAsia="pl-PL"/>
        </w:rPr>
        <w:t xml:space="preserve"> projektu</w:t>
      </w:r>
      <w:r w:rsidR="00375BE4" w:rsidRPr="00683627">
        <w:rPr>
          <w:rFonts w:eastAsia="Times New Roman" w:cs="Arial"/>
          <w:lang w:eastAsia="pl-PL"/>
        </w:rPr>
        <w:t xml:space="preserve"> Rad</w:t>
      </w:r>
      <w:r w:rsidR="0043089E" w:rsidRPr="00683627">
        <w:rPr>
          <w:rFonts w:eastAsia="Times New Roman" w:cs="Arial"/>
          <w:lang w:eastAsia="pl-PL"/>
        </w:rPr>
        <w:t>zie</w:t>
      </w:r>
      <w:r w:rsidR="00375BE4" w:rsidRPr="00683627">
        <w:rPr>
          <w:rFonts w:eastAsia="Times New Roman" w:cs="Arial"/>
          <w:lang w:eastAsia="pl-PL"/>
        </w:rPr>
        <w:t xml:space="preserve"> Miasta Bydgoszczy w celu </w:t>
      </w:r>
      <w:r w:rsidR="003708B9">
        <w:rPr>
          <w:rFonts w:eastAsia="Times New Roman" w:cs="Arial"/>
          <w:lang w:eastAsia="pl-PL"/>
        </w:rPr>
        <w:t xml:space="preserve">jego </w:t>
      </w:r>
      <w:r w:rsidR="00375BE4" w:rsidRPr="00683627">
        <w:rPr>
          <w:rFonts w:eastAsia="Times New Roman" w:cs="Arial"/>
          <w:lang w:eastAsia="pl-PL"/>
        </w:rPr>
        <w:t>uchwalenia</w:t>
      </w:r>
      <w:r w:rsidR="0043089E" w:rsidRPr="00683627">
        <w:rPr>
          <w:rFonts w:eastAsia="Times New Roman" w:cs="Arial"/>
          <w:lang w:eastAsia="pl-PL"/>
        </w:rPr>
        <w:t xml:space="preserve"> </w:t>
      </w:r>
      <w:r w:rsidR="006E091E" w:rsidRPr="00683627">
        <w:rPr>
          <w:rFonts w:eastAsia="Times New Roman" w:cs="Arial"/>
          <w:lang w:eastAsia="pl-PL"/>
        </w:rPr>
        <w:t>będzie miało prawdopodobn</w:t>
      </w:r>
      <w:r w:rsidR="001E6F15">
        <w:rPr>
          <w:rFonts w:eastAsia="Times New Roman" w:cs="Arial"/>
          <w:lang w:eastAsia="pl-PL"/>
        </w:rPr>
        <w:t>i</w:t>
      </w:r>
      <w:r w:rsidR="006E091E" w:rsidRPr="00683627">
        <w:rPr>
          <w:rFonts w:eastAsia="Times New Roman" w:cs="Arial"/>
          <w:lang w:eastAsia="pl-PL"/>
        </w:rPr>
        <w:t xml:space="preserve">e miejsce </w:t>
      </w:r>
      <w:r w:rsidR="00CF10EC" w:rsidRPr="00683627">
        <w:rPr>
          <w:rFonts w:eastAsia="Times New Roman" w:cs="Arial"/>
          <w:lang w:eastAsia="pl-PL"/>
        </w:rPr>
        <w:t xml:space="preserve">pod koniec </w:t>
      </w:r>
      <w:r w:rsidRPr="00683627">
        <w:rPr>
          <w:rFonts w:eastAsia="Times New Roman" w:cs="Arial"/>
          <w:lang w:eastAsia="pl-PL"/>
        </w:rPr>
        <w:t>marc</w:t>
      </w:r>
      <w:r w:rsidR="00CF10EC" w:rsidRPr="00683627">
        <w:rPr>
          <w:rFonts w:eastAsia="Times New Roman" w:cs="Arial"/>
          <w:lang w:eastAsia="pl-PL"/>
        </w:rPr>
        <w:t>a</w:t>
      </w:r>
      <w:r w:rsidRPr="00683627">
        <w:rPr>
          <w:rFonts w:eastAsia="Times New Roman" w:cs="Arial"/>
          <w:lang w:eastAsia="pl-PL"/>
        </w:rPr>
        <w:t xml:space="preserve"> przyszłego roku.</w:t>
      </w:r>
    </w:p>
    <w:p w14:paraId="35290215" w14:textId="51B103F6" w:rsidR="006E091E" w:rsidRPr="001E6F15" w:rsidRDefault="006E091E" w:rsidP="001E6F15">
      <w:p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64"/>
        </w:tabs>
        <w:spacing w:after="0" w:line="240" w:lineRule="auto"/>
        <w:ind w:left="142"/>
        <w:jc w:val="both"/>
        <w:rPr>
          <w:rFonts w:eastAsia="Times New Roman" w:cs="Arial"/>
          <w:lang w:eastAsia="pl-PL"/>
        </w:rPr>
      </w:pPr>
      <w:r w:rsidRPr="00683627">
        <w:rPr>
          <w:rFonts w:eastAsia="Times New Roman" w:cs="Arial"/>
          <w:b/>
          <w:bCs/>
          <w:lang w:eastAsia="pl-PL"/>
        </w:rPr>
        <w:t>Ad. 2</w:t>
      </w:r>
      <w:r w:rsidR="001E6F15">
        <w:rPr>
          <w:rFonts w:eastAsia="Times New Roman" w:cs="Arial"/>
          <w:lang w:eastAsia="pl-PL"/>
        </w:rPr>
        <w:tab/>
      </w:r>
      <w:r w:rsidR="001E6F15" w:rsidRPr="001E6F15">
        <w:rPr>
          <w:rFonts w:eastAsia="Times New Roman" w:cs="Arial"/>
          <w:lang w:eastAsia="pl-PL"/>
        </w:rPr>
        <w:t xml:space="preserve">Zgodnie z przepisami art. 20 ust. 2 </w:t>
      </w:r>
      <w:r w:rsidR="001E6F15" w:rsidRPr="00114354">
        <w:rPr>
          <w:rFonts w:eastAsia="Times New Roman" w:cs="Arial"/>
          <w:i/>
          <w:lang w:eastAsia="pl-PL"/>
        </w:rPr>
        <w:t>ustawy o planowaniu i zagospodarowaniu przestrzennym</w:t>
      </w:r>
      <w:r w:rsidR="00A96A74" w:rsidRPr="001E6F15">
        <w:rPr>
          <w:rFonts w:eastAsia="Times New Roman" w:cs="Arial"/>
          <w:lang w:eastAsia="pl-PL"/>
        </w:rPr>
        <w:t xml:space="preserve"> </w:t>
      </w:r>
      <w:r w:rsidR="00A96A74" w:rsidRPr="00683627">
        <w:rPr>
          <w:rFonts w:eastAsia="Times New Roman" w:cs="Arial"/>
          <w:lang w:eastAsia="pl-PL"/>
        </w:rPr>
        <w:t>po uchwaleniu przez Radę Miasta Bydgoszczy projektu miejscowego planu zagospodarowania przestrzenn</w:t>
      </w:r>
      <w:r w:rsidR="001E6F15">
        <w:rPr>
          <w:rFonts w:eastAsia="Times New Roman" w:cs="Arial"/>
          <w:lang w:eastAsia="pl-PL"/>
        </w:rPr>
        <w:t xml:space="preserve">ego, dokument </w:t>
      </w:r>
      <w:r w:rsidR="001D60A4">
        <w:rPr>
          <w:rFonts w:eastAsia="Times New Roman" w:cs="Arial"/>
          <w:lang w:eastAsia="pl-PL"/>
        </w:rPr>
        <w:t>s</w:t>
      </w:r>
      <w:r w:rsidR="001E6F15">
        <w:rPr>
          <w:rFonts w:eastAsia="Times New Roman" w:cs="Arial"/>
          <w:lang w:eastAsia="pl-PL"/>
        </w:rPr>
        <w:t xml:space="preserve">kierowany </w:t>
      </w:r>
      <w:r w:rsidR="001D60A4">
        <w:rPr>
          <w:rFonts w:eastAsia="Times New Roman" w:cs="Arial"/>
          <w:lang w:eastAsia="pl-PL"/>
        </w:rPr>
        <w:t xml:space="preserve">zostanie </w:t>
      </w:r>
      <w:r w:rsidR="001E6F15">
        <w:rPr>
          <w:rFonts w:eastAsia="Times New Roman" w:cs="Arial"/>
          <w:lang w:eastAsia="pl-PL"/>
        </w:rPr>
        <w:t xml:space="preserve">do </w:t>
      </w:r>
      <w:r w:rsidR="00A96A74" w:rsidRPr="00683627">
        <w:rPr>
          <w:rFonts w:eastAsia="Times New Roman" w:cs="Arial"/>
          <w:lang w:eastAsia="pl-PL"/>
        </w:rPr>
        <w:t>organu nadzoru, którym jest Wojewoda Kujawsko – Pomorski</w:t>
      </w:r>
      <w:r w:rsidR="001E6F15">
        <w:rPr>
          <w:rFonts w:eastAsia="Times New Roman" w:cs="Arial"/>
          <w:lang w:eastAsia="pl-PL"/>
        </w:rPr>
        <w:t>,</w:t>
      </w:r>
      <w:r w:rsidR="00A96A74" w:rsidRPr="00683627">
        <w:rPr>
          <w:rFonts w:eastAsia="Times New Roman" w:cs="Arial"/>
          <w:lang w:eastAsia="pl-PL"/>
        </w:rPr>
        <w:t xml:space="preserve"> w celu oceny jego zgodności z przepisami prawa i dokonania publikacji aktu prawa mi</w:t>
      </w:r>
      <w:r w:rsidR="001E6F15">
        <w:rPr>
          <w:rFonts w:eastAsia="Times New Roman" w:cs="Arial"/>
          <w:lang w:eastAsia="pl-PL"/>
        </w:rPr>
        <w:t>ejscowego w Dzienniku Urzędowym Województwa Kujawsko – Pomorskiego.</w:t>
      </w:r>
      <w:r w:rsidR="00A96A74" w:rsidRPr="00683627">
        <w:rPr>
          <w:rFonts w:eastAsia="Times New Roman" w:cs="Arial"/>
          <w:lang w:eastAsia="pl-PL"/>
        </w:rPr>
        <w:t xml:space="preserve"> Obowiązujące przepisy </w:t>
      </w:r>
      <w:r w:rsidR="00114354">
        <w:rPr>
          <w:rFonts w:eastAsia="Times New Roman" w:cs="Arial"/>
          <w:lang w:eastAsia="pl-PL"/>
        </w:rPr>
        <w:t xml:space="preserve">art. 3 </w:t>
      </w:r>
      <w:r w:rsidR="00607C1B">
        <w:rPr>
          <w:rFonts w:eastAsia="Times New Roman" w:cs="Arial"/>
          <w:i/>
          <w:lang w:eastAsia="pl-PL"/>
        </w:rPr>
        <w:t xml:space="preserve">ustawy </w:t>
      </w:r>
      <w:r w:rsidR="00607C1B">
        <w:rPr>
          <w:rFonts w:eastAsia="Times New Roman" w:cs="Arial"/>
          <w:i/>
          <w:lang w:eastAsia="pl-PL"/>
        </w:rPr>
        <w:br/>
      </w:r>
      <w:r w:rsidR="00114354" w:rsidRPr="00114354">
        <w:rPr>
          <w:rFonts w:eastAsia="Times New Roman" w:cs="Arial"/>
          <w:i/>
          <w:lang w:eastAsia="pl-PL"/>
        </w:rPr>
        <w:t>o ogłaszaniu aktów normatywnych i niektórych innych aktów prawnych</w:t>
      </w:r>
      <w:r w:rsidR="00114354">
        <w:rPr>
          <w:rFonts w:eastAsia="Times New Roman" w:cs="Arial"/>
          <w:lang w:eastAsia="pl-PL"/>
        </w:rPr>
        <w:t xml:space="preserve"> </w:t>
      </w:r>
      <w:r w:rsidR="00A96A74" w:rsidRPr="00683627">
        <w:rPr>
          <w:rFonts w:eastAsia="Times New Roman" w:cs="Arial"/>
          <w:lang w:eastAsia="pl-PL"/>
        </w:rPr>
        <w:t>mówią o niezwłocznym opublikowaniu dokumentu, co zwyczajowo następuj</w:t>
      </w:r>
      <w:r w:rsidR="001E6F15">
        <w:rPr>
          <w:rFonts w:eastAsia="Times New Roman" w:cs="Arial"/>
          <w:lang w:eastAsia="pl-PL"/>
        </w:rPr>
        <w:t xml:space="preserve">e w okresie nie przekraczającym </w:t>
      </w:r>
      <w:r w:rsidR="001D60A4">
        <w:rPr>
          <w:rFonts w:eastAsia="Times New Roman" w:cs="Arial"/>
          <w:lang w:eastAsia="pl-PL"/>
        </w:rPr>
        <w:t xml:space="preserve">jednego </w:t>
      </w:r>
      <w:r w:rsidR="00A96A74" w:rsidRPr="00683627">
        <w:rPr>
          <w:rFonts w:eastAsia="Times New Roman" w:cs="Arial"/>
          <w:lang w:eastAsia="pl-PL"/>
        </w:rPr>
        <w:t>miesiąca.</w:t>
      </w:r>
      <w:r w:rsidR="00A96A74" w:rsidRPr="00683627">
        <w:rPr>
          <w:rFonts w:eastAsia="Times New Roman" w:cs="Arial"/>
          <w:lang w:eastAsia="pl-PL"/>
        </w:rPr>
        <w:tab/>
      </w:r>
      <w:r w:rsidR="00A96A74" w:rsidRPr="00683627">
        <w:rPr>
          <w:rFonts w:eastAsia="Times New Roman" w:cs="Arial"/>
          <w:lang w:eastAsia="pl-PL"/>
        </w:rPr>
        <w:tab/>
      </w:r>
      <w:r w:rsidR="00A96A74" w:rsidRPr="00683627">
        <w:rPr>
          <w:rFonts w:eastAsia="Times New Roman" w:cs="Arial"/>
          <w:lang w:eastAsia="pl-PL"/>
        </w:rPr>
        <w:tab/>
      </w:r>
      <w:r w:rsidR="00A96A74" w:rsidRPr="00683627">
        <w:rPr>
          <w:rFonts w:eastAsia="Times New Roman" w:cs="Arial"/>
          <w:lang w:eastAsia="pl-PL"/>
        </w:rPr>
        <w:tab/>
      </w:r>
      <w:r w:rsidR="00A96A74" w:rsidRPr="00683627">
        <w:rPr>
          <w:rFonts w:eastAsia="Times New Roman" w:cs="Arial"/>
          <w:lang w:eastAsia="pl-PL"/>
        </w:rPr>
        <w:tab/>
      </w:r>
      <w:r w:rsidRPr="00683627">
        <w:rPr>
          <w:rFonts w:eastAsia="Times New Roman" w:cs="Arial"/>
          <w:lang w:eastAsia="pl-PL"/>
        </w:rPr>
        <w:t xml:space="preserve"> </w:t>
      </w:r>
    </w:p>
    <w:p w14:paraId="59EC28DB" w14:textId="7A3AA603" w:rsidR="00E0567F" w:rsidRPr="00683627" w:rsidRDefault="001E6F15" w:rsidP="00EF0D56">
      <w:p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64"/>
        </w:tabs>
        <w:spacing w:after="0" w:line="240" w:lineRule="auto"/>
        <w:ind w:left="14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26542D7B" w14:textId="77777777" w:rsidR="0038578A" w:rsidRPr="00EF0D56" w:rsidRDefault="0038578A" w:rsidP="009A47AA">
      <w:pPr>
        <w:spacing w:after="0" w:line="240" w:lineRule="auto"/>
        <w:ind w:left="142"/>
        <w:rPr>
          <w:rFonts w:eastAsia="Times New Roman" w:cs="Times New Roman"/>
          <w:sz w:val="16"/>
          <w:szCs w:val="16"/>
          <w:lang w:eastAsia="pl-PL"/>
        </w:rPr>
      </w:pPr>
      <w:r w:rsidRPr="00EF0D56">
        <w:rPr>
          <w:rFonts w:eastAsia="Times New Roman" w:cs="Times New Roman"/>
          <w:sz w:val="16"/>
          <w:szCs w:val="16"/>
          <w:lang w:eastAsia="pl-PL"/>
        </w:rPr>
        <w:t>Otrzymują:</w:t>
      </w:r>
    </w:p>
    <w:p w14:paraId="0661850E" w14:textId="6C12901A" w:rsidR="0038578A" w:rsidRPr="00EF0D56" w:rsidRDefault="0038578A" w:rsidP="009A47AA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EF0D56">
        <w:rPr>
          <w:rFonts w:eastAsia="Times New Roman" w:cs="Times New Roman"/>
          <w:sz w:val="16"/>
          <w:szCs w:val="16"/>
          <w:lang w:eastAsia="pl-PL"/>
        </w:rPr>
        <w:t>Adresat, w/m,</w:t>
      </w:r>
    </w:p>
    <w:p w14:paraId="663A147E" w14:textId="77777777" w:rsidR="0038578A" w:rsidRPr="00EF0D56" w:rsidRDefault="0038578A" w:rsidP="009A47AA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EF0D56">
        <w:rPr>
          <w:rFonts w:eastAsia="Times New Roman" w:cs="Times New Roman"/>
          <w:sz w:val="16"/>
          <w:szCs w:val="16"/>
          <w:lang w:eastAsia="pl-PL"/>
        </w:rPr>
        <w:t>WOA,</w:t>
      </w:r>
    </w:p>
    <w:p w14:paraId="5D311EA2" w14:textId="704F3897" w:rsidR="00E0567F" w:rsidRPr="00EF0D56" w:rsidRDefault="001A709E" w:rsidP="009A47AA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proofErr w:type="spellStart"/>
      <w:r w:rsidRPr="00EF0D56">
        <w:rPr>
          <w:rFonts w:eastAsia="Times New Roman" w:cs="Times New Roman"/>
          <w:sz w:val="16"/>
          <w:szCs w:val="16"/>
          <w:lang w:eastAsia="pl-PL"/>
        </w:rPr>
        <w:t>MPU_</w:t>
      </w:r>
      <w:r w:rsidR="0038578A" w:rsidRPr="00EF0D56">
        <w:rPr>
          <w:rFonts w:eastAsia="Times New Roman" w:cs="Times New Roman"/>
          <w:sz w:val="16"/>
          <w:szCs w:val="16"/>
          <w:lang w:eastAsia="pl-PL"/>
        </w:rPr>
        <w:t>SR</w:t>
      </w:r>
      <w:r w:rsidR="009A47AA" w:rsidRPr="00EF0D56">
        <w:rPr>
          <w:rFonts w:eastAsia="Times New Roman" w:cs="Times New Roman"/>
          <w:sz w:val="16"/>
          <w:szCs w:val="16"/>
          <w:lang w:eastAsia="pl-PL"/>
        </w:rPr>
        <w:t>_</w:t>
      </w:r>
      <w:r w:rsidRPr="00EF0D56">
        <w:rPr>
          <w:rFonts w:eastAsia="Times New Roman" w:cs="Times New Roman"/>
          <w:sz w:val="16"/>
          <w:szCs w:val="16"/>
          <w:lang w:eastAsia="pl-PL"/>
        </w:rPr>
        <w:t>ms</w:t>
      </w:r>
      <w:r w:rsidR="00607C1B">
        <w:rPr>
          <w:rFonts w:eastAsia="Times New Roman" w:cs="Times New Roman"/>
          <w:sz w:val="16"/>
          <w:szCs w:val="16"/>
          <w:lang w:eastAsia="pl-PL"/>
        </w:rPr>
        <w:t>_kgg</w:t>
      </w:r>
      <w:proofErr w:type="spellEnd"/>
    </w:p>
    <w:sectPr w:rsidR="00E0567F" w:rsidRPr="00EF0D56" w:rsidSect="007D79F6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D6DB" w14:textId="77777777" w:rsidR="007B775A" w:rsidRDefault="007B775A" w:rsidP="00554B46">
      <w:pPr>
        <w:spacing w:after="0" w:line="240" w:lineRule="auto"/>
      </w:pPr>
      <w:r>
        <w:separator/>
      </w:r>
    </w:p>
  </w:endnote>
  <w:endnote w:type="continuationSeparator" w:id="0">
    <w:p w14:paraId="476DBA09" w14:textId="77777777" w:rsidR="007B775A" w:rsidRDefault="007B775A" w:rsidP="0055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ED2" w14:textId="77777777" w:rsidR="007D79F6" w:rsidRPr="007D79F6" w:rsidRDefault="007D79F6" w:rsidP="007D79F6">
    <w:pPr>
      <w:pStyle w:val="Stopka"/>
    </w:pPr>
    <w:r>
      <w:rPr>
        <w:noProof/>
        <w:lang w:eastAsia="pl-PL"/>
      </w:rPr>
      <w:drawing>
        <wp:inline distT="0" distB="0" distL="0" distR="0" wp14:anchorId="28380316" wp14:editId="07DB2502">
          <wp:extent cx="3557023" cy="256033"/>
          <wp:effectExtent l="0" t="0" r="571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topka1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023" cy="256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09ACC" w14:textId="77777777" w:rsidR="007B775A" w:rsidRDefault="007B775A" w:rsidP="00554B46">
      <w:pPr>
        <w:spacing w:after="0" w:line="240" w:lineRule="auto"/>
      </w:pPr>
      <w:r>
        <w:separator/>
      </w:r>
    </w:p>
  </w:footnote>
  <w:footnote w:type="continuationSeparator" w:id="0">
    <w:p w14:paraId="52F7528C" w14:textId="77777777" w:rsidR="007B775A" w:rsidRDefault="007B775A" w:rsidP="0055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4093B" w14:textId="77777777" w:rsidR="007D79F6" w:rsidRDefault="007D79F6">
    <w:pPr>
      <w:pStyle w:val="Nagwek"/>
    </w:pPr>
  </w:p>
  <w:p w14:paraId="7DA2F9A4" w14:textId="77777777" w:rsidR="007D79F6" w:rsidRDefault="007D79F6">
    <w:pPr>
      <w:pStyle w:val="Nagwek"/>
    </w:pPr>
  </w:p>
  <w:p w14:paraId="70500747" w14:textId="77777777" w:rsidR="007D79F6" w:rsidRDefault="007D79F6">
    <w:pPr>
      <w:pStyle w:val="Nagwek"/>
    </w:pPr>
  </w:p>
  <w:p w14:paraId="493434FD" w14:textId="77777777" w:rsidR="007D79F6" w:rsidRDefault="007D79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AD36" w14:textId="77777777" w:rsidR="00D002EF" w:rsidRDefault="00D002EF">
    <w:pPr>
      <w:pStyle w:val="Nagwek"/>
    </w:pPr>
  </w:p>
  <w:p w14:paraId="2F35D8D8" w14:textId="77777777" w:rsidR="007D79F6" w:rsidRDefault="007D79F6">
    <w:pPr>
      <w:pStyle w:val="Nagwek"/>
    </w:pPr>
  </w:p>
  <w:p w14:paraId="3FCCA358" w14:textId="77777777" w:rsidR="00554B46" w:rsidRDefault="00554B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E7D5C" w14:textId="77777777" w:rsidR="007D79F6" w:rsidRDefault="007D79F6">
    <w:pPr>
      <w:pStyle w:val="Nagwek"/>
    </w:pPr>
  </w:p>
  <w:p w14:paraId="36EBFB54" w14:textId="77777777" w:rsidR="000C60EF" w:rsidRDefault="000C6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B51"/>
    <w:multiLevelType w:val="hybridMultilevel"/>
    <w:tmpl w:val="0A409512"/>
    <w:lvl w:ilvl="0" w:tplc="6D329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908B0"/>
    <w:multiLevelType w:val="hybridMultilevel"/>
    <w:tmpl w:val="9644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5309"/>
    <w:multiLevelType w:val="hybridMultilevel"/>
    <w:tmpl w:val="A9940554"/>
    <w:lvl w:ilvl="0" w:tplc="6D329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A0085"/>
    <w:multiLevelType w:val="multilevel"/>
    <w:tmpl w:val="5132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960487"/>
    <w:multiLevelType w:val="hybridMultilevel"/>
    <w:tmpl w:val="3E5CE2AE"/>
    <w:lvl w:ilvl="0" w:tplc="AB88EDB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31EBD"/>
    <w:multiLevelType w:val="multilevel"/>
    <w:tmpl w:val="F184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46"/>
    <w:rsid w:val="00042E36"/>
    <w:rsid w:val="000442EB"/>
    <w:rsid w:val="000511CE"/>
    <w:rsid w:val="00051E7A"/>
    <w:rsid w:val="00084D63"/>
    <w:rsid w:val="000C60EF"/>
    <w:rsid w:val="000D1337"/>
    <w:rsid w:val="001009FF"/>
    <w:rsid w:val="00114354"/>
    <w:rsid w:val="0017005A"/>
    <w:rsid w:val="00173B78"/>
    <w:rsid w:val="001A709E"/>
    <w:rsid w:val="001D2F86"/>
    <w:rsid w:val="001D60A4"/>
    <w:rsid w:val="001E6F15"/>
    <w:rsid w:val="00227613"/>
    <w:rsid w:val="00247F77"/>
    <w:rsid w:val="00252A43"/>
    <w:rsid w:val="002612A3"/>
    <w:rsid w:val="002975DE"/>
    <w:rsid w:val="002A653A"/>
    <w:rsid w:val="002B7542"/>
    <w:rsid w:val="002D7460"/>
    <w:rsid w:val="002E0BAF"/>
    <w:rsid w:val="002F6CC6"/>
    <w:rsid w:val="0035135F"/>
    <w:rsid w:val="003708B9"/>
    <w:rsid w:val="00375BE4"/>
    <w:rsid w:val="0038578A"/>
    <w:rsid w:val="003A1610"/>
    <w:rsid w:val="003B46F4"/>
    <w:rsid w:val="003E581E"/>
    <w:rsid w:val="003F0866"/>
    <w:rsid w:val="004023EA"/>
    <w:rsid w:val="0043089E"/>
    <w:rsid w:val="00430AC1"/>
    <w:rsid w:val="004311D4"/>
    <w:rsid w:val="00453F8A"/>
    <w:rsid w:val="00483C82"/>
    <w:rsid w:val="004969A9"/>
    <w:rsid w:val="005207A9"/>
    <w:rsid w:val="00525335"/>
    <w:rsid w:val="00554B46"/>
    <w:rsid w:val="00556274"/>
    <w:rsid w:val="005E3DDC"/>
    <w:rsid w:val="00607C1B"/>
    <w:rsid w:val="006172B4"/>
    <w:rsid w:val="00683627"/>
    <w:rsid w:val="006932B3"/>
    <w:rsid w:val="006A04DF"/>
    <w:rsid w:val="006C3D5A"/>
    <w:rsid w:val="006E091E"/>
    <w:rsid w:val="006E1252"/>
    <w:rsid w:val="006F34CA"/>
    <w:rsid w:val="00750716"/>
    <w:rsid w:val="00763EA1"/>
    <w:rsid w:val="00767946"/>
    <w:rsid w:val="00776D5B"/>
    <w:rsid w:val="007820AA"/>
    <w:rsid w:val="007A3384"/>
    <w:rsid w:val="007B775A"/>
    <w:rsid w:val="007D79F6"/>
    <w:rsid w:val="00801127"/>
    <w:rsid w:val="00830D88"/>
    <w:rsid w:val="0084659A"/>
    <w:rsid w:val="008B719E"/>
    <w:rsid w:val="00924FB5"/>
    <w:rsid w:val="009322E1"/>
    <w:rsid w:val="00937186"/>
    <w:rsid w:val="00941D55"/>
    <w:rsid w:val="00956FF7"/>
    <w:rsid w:val="00976DF6"/>
    <w:rsid w:val="009A47AA"/>
    <w:rsid w:val="009F3298"/>
    <w:rsid w:val="009F6745"/>
    <w:rsid w:val="00A05F9B"/>
    <w:rsid w:val="00A12253"/>
    <w:rsid w:val="00A54F66"/>
    <w:rsid w:val="00A96A74"/>
    <w:rsid w:val="00AB7279"/>
    <w:rsid w:val="00AE7731"/>
    <w:rsid w:val="00B00B2D"/>
    <w:rsid w:val="00B16ED6"/>
    <w:rsid w:val="00B85507"/>
    <w:rsid w:val="00B94EAC"/>
    <w:rsid w:val="00BC6B15"/>
    <w:rsid w:val="00BD0B76"/>
    <w:rsid w:val="00BE0ED8"/>
    <w:rsid w:val="00C601A8"/>
    <w:rsid w:val="00C85062"/>
    <w:rsid w:val="00CC2B75"/>
    <w:rsid w:val="00CC5A87"/>
    <w:rsid w:val="00CF10EC"/>
    <w:rsid w:val="00D002EF"/>
    <w:rsid w:val="00D508B7"/>
    <w:rsid w:val="00D86377"/>
    <w:rsid w:val="00DA4CEF"/>
    <w:rsid w:val="00DB61EA"/>
    <w:rsid w:val="00DE3984"/>
    <w:rsid w:val="00E00188"/>
    <w:rsid w:val="00E0567F"/>
    <w:rsid w:val="00E32235"/>
    <w:rsid w:val="00E34BB2"/>
    <w:rsid w:val="00E67790"/>
    <w:rsid w:val="00EB4490"/>
    <w:rsid w:val="00EB7B9A"/>
    <w:rsid w:val="00EF0D56"/>
    <w:rsid w:val="00F13A4C"/>
    <w:rsid w:val="00F21432"/>
    <w:rsid w:val="00F42D0B"/>
    <w:rsid w:val="00F65AAE"/>
    <w:rsid w:val="00FC0156"/>
    <w:rsid w:val="00FD2D72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407E1"/>
  <w15:docId w15:val="{0CA6760B-E6D3-47F4-8368-680F279A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B46"/>
  </w:style>
  <w:style w:type="paragraph" w:styleId="Stopka">
    <w:name w:val="footer"/>
    <w:basedOn w:val="Normalny"/>
    <w:link w:val="StopkaZnak"/>
    <w:uiPriority w:val="99"/>
    <w:unhideWhenUsed/>
    <w:rsid w:val="0055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B46"/>
  </w:style>
  <w:style w:type="paragraph" w:styleId="Tekstdymka">
    <w:name w:val="Balloon Text"/>
    <w:basedOn w:val="Normalny"/>
    <w:link w:val="TekstdymkaZnak"/>
    <w:uiPriority w:val="99"/>
    <w:semiHidden/>
    <w:unhideWhenUsed/>
    <w:rsid w:val="002B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5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E0B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F7C58"/>
  </w:style>
  <w:style w:type="paragraph" w:styleId="Akapitzlist">
    <w:name w:val="List Paragraph"/>
    <w:basedOn w:val="Normalny"/>
    <w:uiPriority w:val="34"/>
    <w:qFormat/>
    <w:rsid w:val="0077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17D6-6864-4FF1-84E2-EA9FFA06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Mazur</dc:creator>
  <cp:lastModifiedBy>Marlena Kulawik</cp:lastModifiedBy>
  <cp:revision>2</cp:revision>
  <cp:lastPrinted>2024-11-26T13:48:00Z</cp:lastPrinted>
  <dcterms:created xsi:type="dcterms:W3CDTF">2024-11-29T12:10:00Z</dcterms:created>
  <dcterms:modified xsi:type="dcterms:W3CDTF">2024-11-29T12:10:00Z</dcterms:modified>
</cp:coreProperties>
</file>