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Protokół Nr </w:t>
      </w:r>
      <w:r w:rsidR="003F7ABD" w:rsidRPr="003F7ABD">
        <w:rPr>
          <w:b/>
          <w:sz w:val="28"/>
          <w:szCs w:val="28"/>
        </w:rPr>
        <w:t>5</w:t>
      </w:r>
      <w:r w:rsidRPr="003F7ABD">
        <w:rPr>
          <w:b/>
          <w:sz w:val="28"/>
          <w:szCs w:val="28"/>
        </w:rPr>
        <w:t>/24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posiedzenia Komisji Samorządności i Bezpieczeństwa Publicznego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>Rady Miasta Bydgoszczy</w:t>
      </w:r>
    </w:p>
    <w:p w:rsidR="00C23B33" w:rsidRPr="003F7ABD" w:rsidRDefault="00C23B33" w:rsidP="000B5A38">
      <w:pPr>
        <w:jc w:val="center"/>
        <w:rPr>
          <w:b/>
          <w:sz w:val="28"/>
          <w:szCs w:val="28"/>
        </w:rPr>
      </w:pPr>
      <w:r w:rsidRPr="003F7ABD">
        <w:rPr>
          <w:b/>
          <w:sz w:val="28"/>
          <w:szCs w:val="28"/>
        </w:rPr>
        <w:t xml:space="preserve">w dniu </w:t>
      </w:r>
      <w:r w:rsidR="003F1C61">
        <w:rPr>
          <w:b/>
          <w:sz w:val="28"/>
          <w:szCs w:val="28"/>
        </w:rPr>
        <w:t>23 września</w:t>
      </w:r>
      <w:r w:rsidRPr="003F7ABD">
        <w:rPr>
          <w:b/>
          <w:sz w:val="28"/>
          <w:szCs w:val="28"/>
        </w:rPr>
        <w:t xml:space="preserve"> 2024 r.</w:t>
      </w:r>
    </w:p>
    <w:p w:rsidR="00C23B33" w:rsidRPr="003F7ABD" w:rsidRDefault="00C23B33" w:rsidP="000B5A3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23B33" w:rsidRPr="003F7ABD" w:rsidRDefault="00C23B33" w:rsidP="00902171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 xml:space="preserve">Obradom przewodniczył Marek Jeleniewski – Przewodniczący Komisji Samorządności i Bezpieczeństwa Publicznego Rady Miasta Bydgoszczy. </w:t>
      </w:r>
      <w:bookmarkStart w:id="0" w:name="_GoBack"/>
      <w:bookmarkEnd w:id="0"/>
    </w:p>
    <w:p w:rsidR="00AE68E6" w:rsidRPr="006A5EB5" w:rsidRDefault="00AE68E6" w:rsidP="00041D11">
      <w:pPr>
        <w:pStyle w:val="Akapitzlist"/>
        <w:spacing w:before="120"/>
        <w:ind w:left="0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 1,2,3</w:t>
      </w:r>
      <w:r w:rsidRPr="006A5EB5">
        <w:rPr>
          <w:i/>
          <w:sz w:val="28"/>
          <w:szCs w:val="28"/>
        </w:rPr>
        <w:t>.</w:t>
      </w:r>
    </w:p>
    <w:p w:rsidR="003D639A" w:rsidRDefault="00C23B33" w:rsidP="00902171">
      <w:pPr>
        <w:spacing w:before="120"/>
        <w:jc w:val="both"/>
        <w:rPr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>Przewodniczący Komisji Marek Jeleniewski</w:t>
      </w:r>
      <w:r w:rsidRPr="003F7ABD">
        <w:rPr>
          <w:rFonts w:eastAsiaTheme="minorHAnsi"/>
          <w:sz w:val="28"/>
          <w:szCs w:val="28"/>
          <w:lang w:eastAsia="en-US"/>
        </w:rPr>
        <w:t xml:space="preserve"> przywitał obecnych i otworzył </w:t>
      </w:r>
      <w:r w:rsidR="00902171">
        <w:rPr>
          <w:rFonts w:eastAsiaTheme="minorHAnsi"/>
          <w:sz w:val="28"/>
          <w:szCs w:val="28"/>
          <w:lang w:eastAsia="en-US"/>
        </w:rPr>
        <w:t>5</w:t>
      </w:r>
      <w:r w:rsidRPr="003F7ABD">
        <w:rPr>
          <w:rFonts w:eastAsiaTheme="minorHAnsi"/>
          <w:sz w:val="28"/>
          <w:szCs w:val="28"/>
          <w:lang w:eastAsia="en-US"/>
        </w:rPr>
        <w:t>/24 posiedzenie Komisji Samorządności i Bezpieczeństwa Publicznego Rady Miasta Bydgoszczy. Po stwierdzeniu kworum (</w:t>
      </w:r>
      <w:r w:rsidRPr="00DB464B">
        <w:rPr>
          <w:rFonts w:eastAsiaTheme="minorHAnsi"/>
          <w:i/>
          <w:sz w:val="28"/>
          <w:szCs w:val="28"/>
          <w:lang w:eastAsia="en-US"/>
        </w:rPr>
        <w:t>lista obecności stanowi załącznik</w:t>
      </w:r>
      <w:r w:rsidR="00041D11" w:rsidRPr="00DB464B">
        <w:rPr>
          <w:rFonts w:eastAsiaTheme="minorHAnsi"/>
          <w:i/>
          <w:sz w:val="28"/>
          <w:szCs w:val="28"/>
          <w:lang w:eastAsia="en-US"/>
        </w:rPr>
        <w:t xml:space="preserve"> do niniejszego protokołu</w:t>
      </w:r>
      <w:r w:rsidR="00041D11">
        <w:rPr>
          <w:rFonts w:eastAsiaTheme="minorHAnsi"/>
          <w:sz w:val="28"/>
          <w:szCs w:val="28"/>
          <w:lang w:eastAsia="en-US"/>
        </w:rPr>
        <w:t>)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="00902171" w:rsidRPr="00D57435">
        <w:rPr>
          <w:sz w:val="28"/>
          <w:szCs w:val="28"/>
        </w:rPr>
        <w:t>zaproponował</w:t>
      </w:r>
      <w:r w:rsidR="003D639A">
        <w:rPr>
          <w:sz w:val="28"/>
          <w:szCs w:val="28"/>
        </w:rPr>
        <w:t xml:space="preserve"> następujące zmiany do porządku obrad (</w:t>
      </w:r>
      <w:r w:rsidR="003D639A" w:rsidRPr="00DB464B">
        <w:rPr>
          <w:i/>
          <w:sz w:val="28"/>
          <w:szCs w:val="28"/>
        </w:rPr>
        <w:t>załącznik do protokołu</w:t>
      </w:r>
      <w:r w:rsidR="003D639A">
        <w:rPr>
          <w:sz w:val="28"/>
          <w:szCs w:val="28"/>
        </w:rPr>
        <w:t>):</w:t>
      </w:r>
    </w:p>
    <w:p w:rsidR="003D639A" w:rsidRDefault="003D639A" w:rsidP="00902171">
      <w:pPr>
        <w:spacing w:before="120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- aby </w:t>
      </w:r>
      <w:r w:rsidR="00041D11" w:rsidRPr="003D639A">
        <w:rPr>
          <w:i/>
          <w:sz w:val="28"/>
          <w:szCs w:val="28"/>
        </w:rPr>
        <w:t>punkt 12 - Informacja na temat stanu bezpieczeństwa na drogach publicznych Miasta Bydgoszczy za okres kwiecień-sierpień 2023 roku oraz kwiecień-sierpień 2024 roku</w:t>
      </w:r>
      <w:r w:rsidR="00041D11" w:rsidRPr="003D639A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041D11" w:rsidRPr="003D639A">
        <w:rPr>
          <w:sz w:val="28"/>
          <w:szCs w:val="28"/>
        </w:rPr>
        <w:t xml:space="preserve">ostał zrealizowany jako </w:t>
      </w:r>
      <w:r w:rsidR="00041D11" w:rsidRPr="003D639A">
        <w:rPr>
          <w:i/>
          <w:sz w:val="28"/>
          <w:szCs w:val="28"/>
        </w:rPr>
        <w:t>punkt 4</w:t>
      </w:r>
      <w:r>
        <w:rPr>
          <w:sz w:val="28"/>
          <w:szCs w:val="28"/>
        </w:rPr>
        <w:t>,</w:t>
      </w:r>
      <w:r w:rsidR="00DB464B" w:rsidRPr="003D639A">
        <w:rPr>
          <w:sz w:val="28"/>
          <w:szCs w:val="28"/>
        </w:rPr>
        <w:t xml:space="preserve"> </w:t>
      </w:r>
    </w:p>
    <w:p w:rsidR="00902171" w:rsidRPr="00041D11" w:rsidRDefault="003D639A" w:rsidP="0090217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64B" w:rsidRPr="003D639A">
        <w:rPr>
          <w:sz w:val="28"/>
          <w:szCs w:val="28"/>
        </w:rPr>
        <w:t xml:space="preserve">zdjęcie </w:t>
      </w:r>
      <w:r w:rsidR="00197ACF" w:rsidRPr="003D639A">
        <w:rPr>
          <w:i/>
          <w:sz w:val="28"/>
          <w:szCs w:val="28"/>
        </w:rPr>
        <w:t>punktu</w:t>
      </w:r>
      <w:r w:rsidRPr="003D639A">
        <w:rPr>
          <w:i/>
          <w:sz w:val="28"/>
          <w:szCs w:val="28"/>
        </w:rPr>
        <w:t xml:space="preserve"> 11 - Zaopiniowanie projektu uchwały</w:t>
      </w:r>
      <w:r w:rsidRPr="003D639A">
        <w:rPr>
          <w:i/>
          <w:color w:val="000000"/>
          <w:sz w:val="28"/>
          <w:szCs w:val="28"/>
        </w:rPr>
        <w:t xml:space="preserve"> zmieniającej uchwałę </w:t>
      </w:r>
      <w:r w:rsidR="007F404F">
        <w:rPr>
          <w:i/>
          <w:color w:val="000000"/>
          <w:sz w:val="28"/>
          <w:szCs w:val="28"/>
        </w:rPr>
        <w:br/>
      </w:r>
      <w:r w:rsidRPr="003D639A">
        <w:rPr>
          <w:i/>
          <w:color w:val="000000"/>
          <w:sz w:val="28"/>
          <w:szCs w:val="28"/>
        </w:rPr>
        <w:t>w sprawie powołania stałych komisji Rady Miasta Bydgoszczy, ustalenia przedmiotu ich działania oraz składu osobowego</w:t>
      </w:r>
      <w:r w:rsidRPr="003D639A">
        <w:rPr>
          <w:color w:val="000000"/>
          <w:sz w:val="28"/>
          <w:szCs w:val="28"/>
        </w:rPr>
        <w:t>.</w:t>
      </w:r>
    </w:p>
    <w:p w:rsidR="00902171" w:rsidRDefault="00902171" w:rsidP="00902171">
      <w:pPr>
        <w:spacing w:before="120"/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>Radni przyjęli porządek obrad</w:t>
      </w:r>
      <w:r w:rsidR="00041D11">
        <w:rPr>
          <w:sz w:val="28"/>
          <w:szCs w:val="28"/>
        </w:rPr>
        <w:t xml:space="preserve"> wraz ze zmian</w:t>
      </w:r>
      <w:r w:rsidR="003D639A">
        <w:rPr>
          <w:sz w:val="28"/>
          <w:szCs w:val="28"/>
        </w:rPr>
        <w:t>ami</w:t>
      </w:r>
      <w:r w:rsidRPr="00D57435">
        <w:rPr>
          <w:sz w:val="28"/>
          <w:szCs w:val="28"/>
        </w:rPr>
        <w:t xml:space="preserve"> jednomyślnie – </w:t>
      </w:r>
      <w:r w:rsidR="00AE68E6">
        <w:rPr>
          <w:sz w:val="28"/>
          <w:szCs w:val="28"/>
        </w:rPr>
        <w:t>7</w:t>
      </w:r>
      <w:r>
        <w:rPr>
          <w:sz w:val="28"/>
          <w:szCs w:val="28"/>
        </w:rPr>
        <w:t xml:space="preserve"> głosami „za”, </w:t>
      </w:r>
      <w:r>
        <w:rPr>
          <w:sz w:val="28"/>
          <w:szCs w:val="28"/>
        </w:rPr>
        <w:br/>
      </w:r>
      <w:r w:rsidRPr="00D57435">
        <w:rPr>
          <w:sz w:val="28"/>
          <w:szCs w:val="28"/>
        </w:rPr>
        <w:t>w następującym brzmieniu: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color w:val="000000"/>
          <w:sz w:val="28"/>
          <w:szCs w:val="28"/>
        </w:rPr>
        <w:t>Otwarcie Komisji.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color w:val="000000"/>
          <w:sz w:val="28"/>
          <w:szCs w:val="28"/>
        </w:rPr>
        <w:t>Stwierdzenie kworum.</w:t>
      </w:r>
    </w:p>
    <w:p w:rsid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color w:val="000000"/>
          <w:sz w:val="28"/>
          <w:szCs w:val="28"/>
        </w:rPr>
        <w:t>Przyjęcie porządku obrad.</w:t>
      </w:r>
    </w:p>
    <w:p w:rsidR="00041D11" w:rsidRPr="00041D11" w:rsidRDefault="00041D11" w:rsidP="00041D11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 xml:space="preserve">Informacja na temat stanu bezpieczeństwa na drogach publicznych Miasta Bydgoszczy za okres kwiecień-sierpień 2023 roku oraz kwiecień-sierpień </w:t>
      </w:r>
      <w:r>
        <w:rPr>
          <w:sz w:val="28"/>
          <w:szCs w:val="28"/>
        </w:rPr>
        <w:br/>
      </w:r>
      <w:r w:rsidRPr="00AE68E6">
        <w:rPr>
          <w:sz w:val="28"/>
          <w:szCs w:val="28"/>
        </w:rPr>
        <w:t>2024 roku.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Zimne Wody – Czersko Polskie.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Glinki – </w:t>
      </w:r>
      <w:proofErr w:type="spellStart"/>
      <w:r w:rsidRPr="00AE68E6">
        <w:rPr>
          <w:color w:val="000000"/>
          <w:sz w:val="28"/>
          <w:szCs w:val="28"/>
        </w:rPr>
        <w:t>Rupienica</w:t>
      </w:r>
      <w:proofErr w:type="spellEnd"/>
      <w:r w:rsidRPr="00AE68E6">
        <w:rPr>
          <w:color w:val="000000"/>
          <w:sz w:val="28"/>
          <w:szCs w:val="28"/>
        </w:rPr>
        <w:t>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Flisy.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Piaski.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Tatrzańskie.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</w:t>
      </w:r>
      <w:proofErr w:type="spellStart"/>
      <w:r w:rsidRPr="00AE68E6">
        <w:rPr>
          <w:color w:val="000000"/>
          <w:sz w:val="28"/>
          <w:szCs w:val="28"/>
        </w:rPr>
        <w:t>Łęgnowo</w:t>
      </w:r>
      <w:proofErr w:type="spellEnd"/>
      <w:r w:rsidRPr="00AE68E6">
        <w:rPr>
          <w:color w:val="000000"/>
          <w:sz w:val="28"/>
          <w:szCs w:val="28"/>
        </w:rPr>
        <w:t xml:space="preserve"> – Wieś.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color w:val="000000"/>
          <w:sz w:val="28"/>
          <w:szCs w:val="28"/>
        </w:rPr>
      </w:pPr>
      <w:r w:rsidRPr="00AE68E6">
        <w:rPr>
          <w:sz w:val="28"/>
          <w:szCs w:val="28"/>
        </w:rPr>
        <w:t>Zaopiniowanie projektu uchwały</w:t>
      </w:r>
      <w:r w:rsidRPr="00AE68E6">
        <w:rPr>
          <w:color w:val="000000"/>
          <w:sz w:val="28"/>
          <w:szCs w:val="28"/>
        </w:rPr>
        <w:t xml:space="preserve"> w sprawie wyborów do Rady Osiedla </w:t>
      </w:r>
      <w:proofErr w:type="spellStart"/>
      <w:r w:rsidRPr="00AE68E6">
        <w:rPr>
          <w:color w:val="000000"/>
          <w:sz w:val="28"/>
          <w:szCs w:val="28"/>
        </w:rPr>
        <w:t>Smukała</w:t>
      </w:r>
      <w:proofErr w:type="spellEnd"/>
      <w:r w:rsidRPr="00AE68E6">
        <w:rPr>
          <w:color w:val="000000"/>
          <w:sz w:val="28"/>
          <w:szCs w:val="28"/>
        </w:rPr>
        <w:t xml:space="preserve"> – </w:t>
      </w:r>
      <w:proofErr w:type="spellStart"/>
      <w:r w:rsidRPr="00AE68E6">
        <w:rPr>
          <w:color w:val="000000"/>
          <w:sz w:val="28"/>
          <w:szCs w:val="28"/>
        </w:rPr>
        <w:t>Opławiec</w:t>
      </w:r>
      <w:proofErr w:type="spellEnd"/>
      <w:r w:rsidRPr="00AE68E6">
        <w:rPr>
          <w:color w:val="000000"/>
          <w:sz w:val="28"/>
          <w:szCs w:val="28"/>
        </w:rPr>
        <w:t xml:space="preserve"> – Janowo.</w:t>
      </w:r>
    </w:p>
    <w:p w:rsidR="00AE68E6" w:rsidRPr="00AE68E6" w:rsidRDefault="00AE68E6" w:rsidP="00AE68E6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426" w:hanging="426"/>
        <w:contextualSpacing w:val="0"/>
        <w:jc w:val="both"/>
        <w:rPr>
          <w:sz w:val="28"/>
          <w:szCs w:val="28"/>
        </w:rPr>
      </w:pPr>
      <w:r w:rsidRPr="00AE68E6">
        <w:rPr>
          <w:sz w:val="28"/>
          <w:szCs w:val="28"/>
        </w:rPr>
        <w:lastRenderedPageBreak/>
        <w:t>Sprawy bieżące.</w:t>
      </w:r>
    </w:p>
    <w:p w:rsidR="00AF5AAC" w:rsidRPr="00041D11" w:rsidRDefault="00AE68E6" w:rsidP="00041D11">
      <w:pPr>
        <w:pStyle w:val="Akapitzlist"/>
        <w:numPr>
          <w:ilvl w:val="0"/>
          <w:numId w:val="2"/>
        </w:numPr>
        <w:tabs>
          <w:tab w:val="left" w:pos="709"/>
        </w:tabs>
        <w:spacing w:before="60" w:after="60"/>
        <w:ind w:left="426" w:hanging="426"/>
        <w:contextualSpacing w:val="0"/>
        <w:jc w:val="both"/>
        <w:rPr>
          <w:sz w:val="28"/>
          <w:szCs w:val="28"/>
        </w:rPr>
      </w:pPr>
      <w:r w:rsidRPr="00AE68E6">
        <w:rPr>
          <w:sz w:val="28"/>
          <w:szCs w:val="28"/>
        </w:rPr>
        <w:t>Zamknięcie Komisji.</w:t>
      </w:r>
    </w:p>
    <w:p w:rsidR="00AE68E6" w:rsidRPr="006A5EB5" w:rsidRDefault="00AE68E6" w:rsidP="00AE68E6">
      <w:pPr>
        <w:pStyle w:val="Akapitzlist"/>
        <w:spacing w:before="480"/>
        <w:ind w:left="0"/>
        <w:contextualSpacing w:val="0"/>
        <w:jc w:val="both"/>
        <w:rPr>
          <w:i/>
          <w:sz w:val="28"/>
          <w:szCs w:val="28"/>
        </w:rPr>
      </w:pPr>
      <w:r w:rsidRPr="006A5EB5">
        <w:rPr>
          <w:i/>
          <w:sz w:val="28"/>
          <w:szCs w:val="28"/>
        </w:rPr>
        <w:t>Ad 4.</w:t>
      </w:r>
    </w:p>
    <w:p w:rsidR="00AF5AAC" w:rsidRPr="00DB464B" w:rsidRDefault="00DB464B" w:rsidP="00DB464B">
      <w:pPr>
        <w:spacing w:before="120"/>
        <w:jc w:val="both"/>
        <w:rPr>
          <w:sz w:val="28"/>
          <w:szCs w:val="28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 w:rsidR="00AF5AAC" w:rsidRPr="00DB464B">
        <w:rPr>
          <w:rFonts w:eastAsiaTheme="minorHAnsi"/>
          <w:sz w:val="28"/>
          <w:szCs w:val="28"/>
          <w:lang w:eastAsia="en-US"/>
        </w:rPr>
        <w:t xml:space="preserve">przedstawił </w:t>
      </w:r>
      <w:r>
        <w:rPr>
          <w:rFonts w:eastAsiaTheme="minorHAnsi"/>
          <w:sz w:val="28"/>
          <w:szCs w:val="28"/>
          <w:lang w:eastAsia="en-US"/>
        </w:rPr>
        <w:t>i</w:t>
      </w:r>
      <w:r w:rsidRPr="00AE68E6">
        <w:rPr>
          <w:sz w:val="28"/>
          <w:szCs w:val="28"/>
        </w:rPr>
        <w:t>nformacj</w:t>
      </w:r>
      <w:r>
        <w:rPr>
          <w:sz w:val="28"/>
          <w:szCs w:val="28"/>
        </w:rPr>
        <w:t>ę</w:t>
      </w:r>
      <w:r w:rsidRPr="00AE68E6">
        <w:rPr>
          <w:sz w:val="28"/>
          <w:szCs w:val="28"/>
        </w:rPr>
        <w:t xml:space="preserve"> na temat stanu bezpieczeństwa na drogach publicznych Miasta Bydgoszczy za okres kwiecień-sierpień 2023 roku oraz kwiecień-sierpień </w:t>
      </w:r>
      <w:r>
        <w:rPr>
          <w:sz w:val="28"/>
          <w:szCs w:val="28"/>
        </w:rPr>
        <w:br/>
      </w:r>
      <w:r w:rsidRPr="00AE68E6">
        <w:rPr>
          <w:sz w:val="28"/>
          <w:szCs w:val="28"/>
        </w:rPr>
        <w:t>2024 roku</w:t>
      </w:r>
      <w:r>
        <w:rPr>
          <w:sz w:val="28"/>
          <w:szCs w:val="28"/>
        </w:rPr>
        <w:t xml:space="preserve"> </w:t>
      </w:r>
      <w:r w:rsidRPr="00DB464B">
        <w:rPr>
          <w:i/>
          <w:sz w:val="28"/>
          <w:szCs w:val="28"/>
        </w:rPr>
        <w:t>– załącznik do protokołu</w:t>
      </w:r>
      <w:r w:rsidR="00AF5AAC" w:rsidRPr="00DB464B">
        <w:rPr>
          <w:i/>
          <w:sz w:val="28"/>
          <w:szCs w:val="28"/>
        </w:rPr>
        <w:t>.</w:t>
      </w:r>
    </w:p>
    <w:p w:rsidR="00CF090D" w:rsidRDefault="00DD49F7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Zastępca </w:t>
      </w:r>
      <w:r w:rsidRPr="003F7ABD">
        <w:rPr>
          <w:rFonts w:eastAsiaTheme="minorHAnsi"/>
          <w:b/>
          <w:sz w:val="28"/>
          <w:szCs w:val="28"/>
          <w:lang w:eastAsia="en-US"/>
        </w:rPr>
        <w:t>Przewodnicząc</w:t>
      </w:r>
      <w:r>
        <w:rPr>
          <w:rFonts w:eastAsiaTheme="minorHAnsi"/>
          <w:b/>
          <w:sz w:val="28"/>
          <w:szCs w:val="28"/>
          <w:lang w:eastAsia="en-US"/>
        </w:rPr>
        <w:t>ego</w:t>
      </w:r>
      <w:r w:rsidRPr="003F7ABD">
        <w:rPr>
          <w:rFonts w:eastAsiaTheme="minorHAnsi"/>
          <w:b/>
          <w:sz w:val="28"/>
          <w:szCs w:val="28"/>
          <w:lang w:eastAsia="en-US"/>
        </w:rPr>
        <w:t xml:space="preserve"> Komisji</w:t>
      </w:r>
      <w:r>
        <w:rPr>
          <w:rFonts w:eastAsiaTheme="minorHAnsi"/>
          <w:b/>
          <w:sz w:val="28"/>
          <w:szCs w:val="28"/>
          <w:lang w:eastAsia="en-US"/>
        </w:rPr>
        <w:t xml:space="preserve"> Katarzyna Siembida</w:t>
      </w:r>
      <w:r>
        <w:rPr>
          <w:rFonts w:eastAsiaTheme="minorHAnsi"/>
          <w:sz w:val="28"/>
          <w:szCs w:val="28"/>
          <w:lang w:eastAsia="en-US"/>
        </w:rPr>
        <w:t xml:space="preserve"> zapytała</w:t>
      </w:r>
      <w:r w:rsidR="00CF090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czy</w:t>
      </w:r>
      <w:r w:rsidR="00467223">
        <w:rPr>
          <w:rFonts w:eastAsiaTheme="minorHAnsi"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sz w:val="28"/>
          <w:szCs w:val="28"/>
          <w:lang w:eastAsia="en-US"/>
        </w:rPr>
        <w:br/>
      </w:r>
      <w:r w:rsidR="00467223">
        <w:rPr>
          <w:rFonts w:eastAsiaTheme="minorHAnsi"/>
          <w:sz w:val="28"/>
          <w:szCs w:val="28"/>
          <w:lang w:eastAsia="en-US"/>
        </w:rPr>
        <w:t>w związku z różnego rodzaju zdarzeniami</w:t>
      </w:r>
      <w:r w:rsidR="0033619C">
        <w:rPr>
          <w:rFonts w:eastAsiaTheme="minorHAnsi"/>
          <w:sz w:val="28"/>
          <w:szCs w:val="28"/>
          <w:lang w:eastAsia="en-US"/>
        </w:rPr>
        <w:t>,</w:t>
      </w:r>
      <w:r w:rsidR="0033619C" w:rsidRPr="0033619C">
        <w:rPr>
          <w:rFonts w:eastAsiaTheme="minorHAnsi"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sz w:val="28"/>
          <w:szCs w:val="28"/>
          <w:lang w:eastAsia="en-US"/>
        </w:rPr>
        <w:t>jeszcze w jakiś miejscach na terenie Miasta</w:t>
      </w:r>
      <w:r w:rsidR="00467223">
        <w:rPr>
          <w:rFonts w:eastAsiaTheme="minorHAnsi"/>
          <w:sz w:val="28"/>
          <w:szCs w:val="28"/>
          <w:lang w:eastAsia="en-US"/>
        </w:rPr>
        <w:t>,</w:t>
      </w:r>
      <w:r w:rsidR="00CF090D">
        <w:rPr>
          <w:rFonts w:eastAsiaTheme="minorHAnsi"/>
          <w:sz w:val="28"/>
          <w:szCs w:val="28"/>
          <w:lang w:eastAsia="en-US"/>
        </w:rPr>
        <w:t xml:space="preserve"> szczególnie teraz w okresie jesienno-zimowym</w:t>
      </w:r>
      <w:r w:rsidR="0033619C">
        <w:rPr>
          <w:rFonts w:eastAsiaTheme="minorHAnsi"/>
          <w:sz w:val="28"/>
          <w:szCs w:val="28"/>
          <w:lang w:eastAsia="en-US"/>
        </w:rPr>
        <w:t>,</w:t>
      </w:r>
      <w:r w:rsidR="0033619C" w:rsidRPr="0033619C">
        <w:rPr>
          <w:rFonts w:eastAsiaTheme="minorHAnsi"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sz w:val="28"/>
          <w:szCs w:val="28"/>
          <w:lang w:eastAsia="en-US"/>
        </w:rPr>
        <w:t>odczuwalne są braki doświetleń przejść dla pieszych</w:t>
      </w:r>
      <w:r w:rsidR="00CF090D">
        <w:rPr>
          <w:rFonts w:eastAsiaTheme="minorHAnsi"/>
          <w:sz w:val="28"/>
          <w:szCs w:val="28"/>
          <w:lang w:eastAsia="en-US"/>
        </w:rPr>
        <w:t>?</w:t>
      </w:r>
      <w:r w:rsidR="00891A3A">
        <w:rPr>
          <w:rFonts w:eastAsiaTheme="minorHAnsi"/>
          <w:sz w:val="28"/>
          <w:szCs w:val="28"/>
          <w:lang w:eastAsia="en-US"/>
        </w:rPr>
        <w:t xml:space="preserve"> Zwróciła uwagę, że takim niebezpiecznym miejscem, na które należałoby zwrócić uwagę jest przejście przy przystanku tramwajowym</w:t>
      </w:r>
      <w:r w:rsidR="008669D2">
        <w:rPr>
          <w:rFonts w:eastAsiaTheme="minorHAnsi"/>
          <w:sz w:val="28"/>
          <w:szCs w:val="28"/>
          <w:lang w:eastAsia="en-US"/>
        </w:rPr>
        <w:t>,</w:t>
      </w:r>
      <w:r w:rsidR="00891A3A">
        <w:rPr>
          <w:rFonts w:eastAsiaTheme="minorHAnsi"/>
          <w:sz w:val="28"/>
          <w:szCs w:val="28"/>
          <w:lang w:eastAsia="en-US"/>
        </w:rPr>
        <w:t xml:space="preserve"> przy ulicy Baczyńskiego, gdzie nie ma regulacji świetlnej. Nadmieniła, że często piesi wysiadający z tramwaju wchodzą pod ruszający pojazd. </w:t>
      </w:r>
    </w:p>
    <w:p w:rsidR="00DD49F7" w:rsidRDefault="00CF090D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poinformował, że w ostatnim czasie wykonana została bardzo duża ilość doświetleń przejść dla pieszych. Szczególnie ulica </w:t>
      </w:r>
      <w:proofErr w:type="spellStart"/>
      <w:r>
        <w:rPr>
          <w:rFonts w:eastAsiaTheme="minorHAnsi"/>
          <w:sz w:val="28"/>
          <w:szCs w:val="28"/>
          <w:lang w:eastAsia="en-US"/>
        </w:rPr>
        <w:t>Twardzickiego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w Fordonie, która była bardzo obciążona różnego rodzaju </w:t>
      </w:r>
      <w:r w:rsidR="0033619C">
        <w:rPr>
          <w:rFonts w:eastAsiaTheme="minorHAnsi"/>
          <w:sz w:val="28"/>
          <w:szCs w:val="28"/>
          <w:lang w:eastAsia="en-US"/>
        </w:rPr>
        <w:t>wypadkami</w:t>
      </w:r>
      <w:r>
        <w:rPr>
          <w:rFonts w:eastAsiaTheme="minorHAnsi"/>
          <w:sz w:val="28"/>
          <w:szCs w:val="28"/>
          <w:lang w:eastAsia="en-US"/>
        </w:rPr>
        <w:t>, została w większości doświetlona, co ma duże przełożenie</w:t>
      </w:r>
      <w:r w:rsidR="00467223">
        <w:rPr>
          <w:rFonts w:eastAsiaTheme="minorHAnsi"/>
          <w:sz w:val="28"/>
          <w:szCs w:val="28"/>
          <w:lang w:eastAsia="en-US"/>
        </w:rPr>
        <w:t xml:space="preserve"> na spadek występowania</w:t>
      </w:r>
      <w:r w:rsidR="0033619C">
        <w:rPr>
          <w:rFonts w:eastAsiaTheme="minorHAnsi"/>
          <w:sz w:val="28"/>
          <w:szCs w:val="28"/>
          <w:lang w:eastAsia="en-US"/>
        </w:rPr>
        <w:t xml:space="preserve"> zdarzeń</w:t>
      </w:r>
      <w:r>
        <w:rPr>
          <w:rFonts w:eastAsiaTheme="minorHAnsi"/>
          <w:sz w:val="28"/>
          <w:szCs w:val="28"/>
          <w:lang w:eastAsia="en-US"/>
        </w:rPr>
        <w:t xml:space="preserve">. Oczywiście </w:t>
      </w:r>
      <w:r w:rsidR="0033619C">
        <w:rPr>
          <w:rFonts w:eastAsiaTheme="minorHAnsi"/>
          <w:sz w:val="28"/>
          <w:szCs w:val="28"/>
          <w:lang w:eastAsia="en-US"/>
        </w:rPr>
        <w:t xml:space="preserve">dochodzi </w:t>
      </w:r>
      <w:r>
        <w:rPr>
          <w:rFonts w:eastAsiaTheme="minorHAnsi"/>
          <w:sz w:val="28"/>
          <w:szCs w:val="28"/>
          <w:lang w:eastAsia="en-US"/>
        </w:rPr>
        <w:t xml:space="preserve">do </w:t>
      </w:r>
      <w:r w:rsidR="0033619C">
        <w:rPr>
          <w:rFonts w:eastAsiaTheme="minorHAnsi"/>
          <w:sz w:val="28"/>
          <w:szCs w:val="28"/>
          <w:lang w:eastAsia="en-US"/>
        </w:rPr>
        <w:t>różnego rodzaju incydentów,</w:t>
      </w:r>
      <w:r>
        <w:rPr>
          <w:rFonts w:eastAsiaTheme="minorHAnsi"/>
          <w:sz w:val="28"/>
          <w:szCs w:val="28"/>
          <w:lang w:eastAsia="en-US"/>
        </w:rPr>
        <w:t xml:space="preserve"> ale zazwyczaj tam</w:t>
      </w:r>
      <w:r w:rsidR="0046722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gdzie</w:t>
      </w:r>
      <w:r w:rsidR="00467223">
        <w:rPr>
          <w:rFonts w:eastAsiaTheme="minorHAnsi"/>
          <w:sz w:val="28"/>
          <w:szCs w:val="28"/>
          <w:lang w:eastAsia="en-US"/>
        </w:rPr>
        <w:t xml:space="preserve"> tego doświetlenia nie ma</w:t>
      </w:r>
      <w:r>
        <w:rPr>
          <w:rFonts w:eastAsiaTheme="minorHAnsi"/>
          <w:sz w:val="28"/>
          <w:szCs w:val="28"/>
          <w:lang w:eastAsia="en-US"/>
        </w:rPr>
        <w:t>. Nadmienił, że wszelkie sygnały</w:t>
      </w:r>
      <w:r w:rsidR="0033619C">
        <w:rPr>
          <w:rFonts w:eastAsiaTheme="minorHAnsi"/>
          <w:sz w:val="28"/>
          <w:szCs w:val="28"/>
          <w:lang w:eastAsia="en-US"/>
        </w:rPr>
        <w:t>, które wpływają od</w:t>
      </w:r>
      <w:r>
        <w:rPr>
          <w:rFonts w:eastAsiaTheme="minorHAnsi"/>
          <w:sz w:val="28"/>
          <w:szCs w:val="28"/>
          <w:lang w:eastAsia="en-US"/>
        </w:rPr>
        <w:t xml:space="preserve"> mieszkańców </w:t>
      </w:r>
      <w:r w:rsidR="0033619C">
        <w:rPr>
          <w:rFonts w:eastAsiaTheme="minorHAnsi"/>
          <w:sz w:val="28"/>
          <w:szCs w:val="28"/>
          <w:lang w:eastAsia="en-US"/>
        </w:rPr>
        <w:t>w zakresie częstego</w:t>
      </w:r>
      <w:r w:rsidR="00891A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występowania </w:t>
      </w:r>
      <w:r w:rsidR="0033619C">
        <w:rPr>
          <w:rFonts w:eastAsiaTheme="minorHAnsi"/>
          <w:sz w:val="28"/>
          <w:szCs w:val="28"/>
          <w:lang w:eastAsia="en-US"/>
        </w:rPr>
        <w:t xml:space="preserve">na drogach różnego rodzaju </w:t>
      </w:r>
      <w:r>
        <w:rPr>
          <w:rFonts w:eastAsiaTheme="minorHAnsi"/>
          <w:sz w:val="28"/>
          <w:szCs w:val="28"/>
          <w:lang w:eastAsia="en-US"/>
        </w:rPr>
        <w:t>zdarzeń</w:t>
      </w:r>
      <w:r w:rsidR="0033619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1A3A">
        <w:rPr>
          <w:rFonts w:eastAsiaTheme="minorHAnsi"/>
          <w:sz w:val="28"/>
          <w:szCs w:val="28"/>
          <w:lang w:eastAsia="en-US"/>
        </w:rPr>
        <w:t xml:space="preserve">poruszane są </w:t>
      </w:r>
      <w:r>
        <w:rPr>
          <w:rFonts w:eastAsiaTheme="minorHAnsi"/>
          <w:sz w:val="28"/>
          <w:szCs w:val="28"/>
          <w:lang w:eastAsia="en-US"/>
        </w:rPr>
        <w:t xml:space="preserve">na Radzie Bezpieczeństwa Ruchu Drogowego.   </w:t>
      </w:r>
      <w:r w:rsidR="00DD49F7">
        <w:rPr>
          <w:rFonts w:eastAsiaTheme="minorHAnsi"/>
          <w:sz w:val="28"/>
          <w:szCs w:val="28"/>
          <w:lang w:eastAsia="en-US"/>
        </w:rPr>
        <w:t xml:space="preserve"> </w:t>
      </w:r>
    </w:p>
    <w:p w:rsidR="00891A3A" w:rsidRDefault="00891A3A" w:rsidP="00891A3A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Maciej Świątkowski </w:t>
      </w:r>
      <w:r w:rsidRPr="00053F79">
        <w:rPr>
          <w:sz w:val="28"/>
          <w:szCs w:val="28"/>
        </w:rPr>
        <w:t xml:space="preserve">zapytał, czy </w:t>
      </w:r>
      <w:r w:rsidR="0033619C">
        <w:rPr>
          <w:sz w:val="28"/>
          <w:szCs w:val="28"/>
        </w:rPr>
        <w:t xml:space="preserve">istnieje możliwość </w:t>
      </w:r>
      <w:r>
        <w:rPr>
          <w:sz w:val="28"/>
          <w:szCs w:val="28"/>
        </w:rPr>
        <w:t>zmi</w:t>
      </w:r>
      <w:r w:rsidR="0033619C">
        <w:rPr>
          <w:sz w:val="28"/>
          <w:szCs w:val="28"/>
        </w:rPr>
        <w:t>any</w:t>
      </w:r>
      <w:r>
        <w:rPr>
          <w:sz w:val="28"/>
          <w:szCs w:val="28"/>
        </w:rPr>
        <w:t xml:space="preserve"> zapisu dotyczącego pierwszeństwa tramwaju </w:t>
      </w:r>
      <w:r w:rsidR="00585E15">
        <w:rPr>
          <w:sz w:val="28"/>
          <w:szCs w:val="28"/>
        </w:rPr>
        <w:t>na przejściu dla pieszych</w:t>
      </w:r>
      <w:r w:rsidR="008669D2">
        <w:rPr>
          <w:sz w:val="28"/>
          <w:szCs w:val="28"/>
        </w:rPr>
        <w:t>?</w:t>
      </w:r>
      <w:r w:rsidR="00585E15">
        <w:rPr>
          <w:sz w:val="28"/>
          <w:szCs w:val="28"/>
        </w:rPr>
        <w:t xml:space="preserve"> Uważa, że </w:t>
      </w:r>
      <w:r w:rsidR="0033619C">
        <w:rPr>
          <w:sz w:val="28"/>
          <w:szCs w:val="28"/>
        </w:rPr>
        <w:br/>
      </w:r>
      <w:r w:rsidR="00585E15">
        <w:rPr>
          <w:sz w:val="28"/>
          <w:szCs w:val="28"/>
        </w:rPr>
        <w:t xml:space="preserve">w ramach działań profilaktycznych należałoby </w:t>
      </w:r>
      <w:r w:rsidR="0033619C">
        <w:rPr>
          <w:sz w:val="28"/>
          <w:szCs w:val="28"/>
        </w:rPr>
        <w:t xml:space="preserve">ten zapis </w:t>
      </w:r>
      <w:r w:rsidR="00585E15">
        <w:rPr>
          <w:sz w:val="28"/>
          <w:szCs w:val="28"/>
        </w:rPr>
        <w:t xml:space="preserve">zmienić. </w:t>
      </w:r>
    </w:p>
    <w:p w:rsidR="00891A3A" w:rsidRDefault="00585E15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powiedział, że </w:t>
      </w:r>
      <w:r w:rsidR="00A51866">
        <w:rPr>
          <w:rFonts w:eastAsiaTheme="minorHAnsi"/>
          <w:sz w:val="28"/>
          <w:szCs w:val="28"/>
          <w:lang w:eastAsia="en-US"/>
        </w:rPr>
        <w:br/>
        <w:t>z analizy wynika, że faktycznie do zdarzeń dochodzi</w:t>
      </w:r>
      <w:r>
        <w:rPr>
          <w:rFonts w:eastAsiaTheme="minorHAnsi"/>
          <w:sz w:val="28"/>
          <w:szCs w:val="28"/>
          <w:lang w:eastAsia="en-US"/>
        </w:rPr>
        <w:t xml:space="preserve"> głównie </w:t>
      </w:r>
      <w:r w:rsidR="00A51866">
        <w:rPr>
          <w:rFonts w:eastAsiaTheme="minorHAnsi"/>
          <w:sz w:val="28"/>
          <w:szCs w:val="28"/>
          <w:lang w:eastAsia="en-US"/>
        </w:rPr>
        <w:t xml:space="preserve">w </w:t>
      </w:r>
      <w:r>
        <w:rPr>
          <w:rFonts w:eastAsiaTheme="minorHAnsi"/>
          <w:sz w:val="28"/>
          <w:szCs w:val="28"/>
          <w:lang w:eastAsia="en-US"/>
        </w:rPr>
        <w:t>miejsca</w:t>
      </w:r>
      <w:r w:rsidR="00A51866">
        <w:rPr>
          <w:rFonts w:eastAsiaTheme="minorHAnsi"/>
          <w:sz w:val="28"/>
          <w:szCs w:val="28"/>
          <w:lang w:eastAsia="en-US"/>
        </w:rPr>
        <w:t xml:space="preserve">ch niedoświetlonych. Nadmienił, że Policja </w:t>
      </w:r>
      <w:r>
        <w:rPr>
          <w:rFonts w:eastAsiaTheme="minorHAnsi"/>
          <w:sz w:val="28"/>
          <w:szCs w:val="28"/>
          <w:lang w:eastAsia="en-US"/>
        </w:rPr>
        <w:t xml:space="preserve">występuje z wnioskami do Zarządu Dróg Miejskich i Komunikacji Publicznej i </w:t>
      </w:r>
      <w:r w:rsidR="00A51866">
        <w:rPr>
          <w:rFonts w:eastAsiaTheme="minorHAnsi"/>
          <w:sz w:val="28"/>
          <w:szCs w:val="28"/>
          <w:lang w:eastAsia="en-US"/>
        </w:rPr>
        <w:t xml:space="preserve">te apele </w:t>
      </w:r>
      <w:r>
        <w:rPr>
          <w:rFonts w:eastAsiaTheme="minorHAnsi"/>
          <w:sz w:val="28"/>
          <w:szCs w:val="28"/>
          <w:lang w:eastAsia="en-US"/>
        </w:rPr>
        <w:t xml:space="preserve">sukcesywnie są realizowane.  </w:t>
      </w:r>
    </w:p>
    <w:p w:rsidR="00DD49F7" w:rsidRPr="00585E15" w:rsidRDefault="00053F79" w:rsidP="007F404F">
      <w:pPr>
        <w:spacing w:before="120"/>
        <w:jc w:val="both"/>
        <w:rPr>
          <w:sz w:val="28"/>
          <w:szCs w:val="28"/>
        </w:rPr>
      </w:pPr>
      <w:r w:rsidRPr="00053F79">
        <w:rPr>
          <w:b/>
          <w:sz w:val="28"/>
          <w:szCs w:val="28"/>
        </w:rPr>
        <w:t xml:space="preserve">Naczelnik Wydziału Inżynierii Ruchu w Zarządzie Dróg Miejskich </w:t>
      </w:r>
      <w:r>
        <w:rPr>
          <w:b/>
          <w:sz w:val="28"/>
          <w:szCs w:val="28"/>
        </w:rPr>
        <w:br/>
      </w:r>
      <w:r w:rsidRPr="00053F79">
        <w:rPr>
          <w:b/>
          <w:sz w:val="28"/>
          <w:szCs w:val="28"/>
        </w:rPr>
        <w:t xml:space="preserve">i Komunikacji Publicznej Dorota Boroń </w:t>
      </w:r>
      <w:r w:rsidRPr="00053F79">
        <w:rPr>
          <w:sz w:val="28"/>
          <w:szCs w:val="28"/>
        </w:rPr>
        <w:t>powiedziała, że</w:t>
      </w:r>
      <w:r w:rsidRPr="00053F79">
        <w:rPr>
          <w:b/>
          <w:sz w:val="28"/>
          <w:szCs w:val="28"/>
        </w:rPr>
        <w:t xml:space="preserve"> </w:t>
      </w:r>
      <w:r w:rsidR="00585E15" w:rsidRPr="00585E15">
        <w:rPr>
          <w:sz w:val="28"/>
          <w:szCs w:val="28"/>
        </w:rPr>
        <w:t xml:space="preserve">Zarząd Dróg Miejskich </w:t>
      </w:r>
      <w:r w:rsidR="00A51866">
        <w:rPr>
          <w:sz w:val="28"/>
          <w:szCs w:val="28"/>
        </w:rPr>
        <w:t>w zakresie poprawy bezpieczeństwa ruchu drogowego</w:t>
      </w:r>
      <w:r w:rsidR="00A51866" w:rsidRPr="00585E15">
        <w:rPr>
          <w:sz w:val="28"/>
          <w:szCs w:val="28"/>
        </w:rPr>
        <w:t xml:space="preserve"> </w:t>
      </w:r>
      <w:r w:rsidR="00585E15" w:rsidRPr="00585E15">
        <w:rPr>
          <w:sz w:val="28"/>
          <w:szCs w:val="28"/>
        </w:rPr>
        <w:t>od lat współpracuje ze Strażą Miejską, Inspekc</w:t>
      </w:r>
      <w:r w:rsidR="00AA5BD8">
        <w:rPr>
          <w:sz w:val="28"/>
          <w:szCs w:val="28"/>
        </w:rPr>
        <w:t>ją</w:t>
      </w:r>
      <w:r w:rsidR="00585E15">
        <w:rPr>
          <w:sz w:val="28"/>
          <w:szCs w:val="28"/>
        </w:rPr>
        <w:t xml:space="preserve"> Transportu Drogowego oraz Komendą Miejską Policji</w:t>
      </w:r>
      <w:r w:rsidR="00A51866">
        <w:rPr>
          <w:sz w:val="28"/>
          <w:szCs w:val="28"/>
        </w:rPr>
        <w:t>. Ponadto przedstawiciele Zarządu Dróg czynnie uczestniczą</w:t>
      </w:r>
      <w:r w:rsidR="00585E15">
        <w:rPr>
          <w:sz w:val="28"/>
          <w:szCs w:val="28"/>
        </w:rPr>
        <w:t xml:space="preserve"> </w:t>
      </w:r>
      <w:r w:rsidR="00A51866">
        <w:rPr>
          <w:sz w:val="28"/>
          <w:szCs w:val="28"/>
        </w:rPr>
        <w:br/>
      </w:r>
      <w:r w:rsidR="00585E15">
        <w:rPr>
          <w:sz w:val="28"/>
          <w:szCs w:val="28"/>
        </w:rPr>
        <w:t>w Zespole ds. lustracji miejsca wypadku ze skutkiem śmiertelnym</w:t>
      </w:r>
      <w:r w:rsidR="008669D2">
        <w:rPr>
          <w:sz w:val="28"/>
          <w:szCs w:val="28"/>
        </w:rPr>
        <w:t>,</w:t>
      </w:r>
      <w:r w:rsidR="00585E15">
        <w:rPr>
          <w:sz w:val="28"/>
          <w:szCs w:val="28"/>
        </w:rPr>
        <w:t xml:space="preserve"> pod kątem nieprawidłowości infrastruktury drogowej. </w:t>
      </w:r>
      <w:r w:rsidR="00A51866">
        <w:rPr>
          <w:sz w:val="28"/>
          <w:szCs w:val="28"/>
        </w:rPr>
        <w:t xml:space="preserve">Do zadań </w:t>
      </w:r>
      <w:r w:rsidR="00DE3492">
        <w:rPr>
          <w:sz w:val="28"/>
          <w:szCs w:val="28"/>
        </w:rPr>
        <w:t>Jednostki</w:t>
      </w:r>
      <w:r w:rsidR="00A51866">
        <w:rPr>
          <w:sz w:val="28"/>
          <w:szCs w:val="28"/>
        </w:rPr>
        <w:t xml:space="preserve"> należy również a</w:t>
      </w:r>
      <w:r w:rsidR="00AA5BD8">
        <w:rPr>
          <w:sz w:val="28"/>
          <w:szCs w:val="28"/>
        </w:rPr>
        <w:t>naliz</w:t>
      </w:r>
      <w:r w:rsidR="00A51866">
        <w:rPr>
          <w:sz w:val="28"/>
          <w:szCs w:val="28"/>
        </w:rPr>
        <w:t xml:space="preserve">owanie </w:t>
      </w:r>
      <w:r w:rsidR="00AA5BD8">
        <w:rPr>
          <w:sz w:val="28"/>
          <w:szCs w:val="28"/>
        </w:rPr>
        <w:t>organizacj</w:t>
      </w:r>
      <w:r w:rsidR="00A51866">
        <w:rPr>
          <w:sz w:val="28"/>
          <w:szCs w:val="28"/>
        </w:rPr>
        <w:t>i ruchu i</w:t>
      </w:r>
      <w:r w:rsidR="00AA5BD8">
        <w:rPr>
          <w:sz w:val="28"/>
          <w:szCs w:val="28"/>
        </w:rPr>
        <w:t xml:space="preserve"> wprowadza</w:t>
      </w:r>
      <w:r w:rsidR="00A51866">
        <w:rPr>
          <w:sz w:val="28"/>
          <w:szCs w:val="28"/>
        </w:rPr>
        <w:t>nie</w:t>
      </w:r>
      <w:r w:rsidR="00AA5BD8">
        <w:rPr>
          <w:sz w:val="28"/>
          <w:szCs w:val="28"/>
        </w:rPr>
        <w:t xml:space="preserve"> dodatkow</w:t>
      </w:r>
      <w:r w:rsidR="00A51866">
        <w:rPr>
          <w:sz w:val="28"/>
          <w:szCs w:val="28"/>
        </w:rPr>
        <w:t>ych</w:t>
      </w:r>
      <w:r w:rsidR="00AA5BD8">
        <w:rPr>
          <w:sz w:val="28"/>
          <w:szCs w:val="28"/>
        </w:rPr>
        <w:t xml:space="preserve"> </w:t>
      </w:r>
      <w:r w:rsidR="00A51866">
        <w:rPr>
          <w:sz w:val="28"/>
          <w:szCs w:val="28"/>
        </w:rPr>
        <w:t>oznakowań</w:t>
      </w:r>
      <w:r w:rsidR="00AA5BD8">
        <w:rPr>
          <w:sz w:val="28"/>
          <w:szCs w:val="28"/>
        </w:rPr>
        <w:t xml:space="preserve">. </w:t>
      </w:r>
      <w:r w:rsidR="00A51866">
        <w:rPr>
          <w:sz w:val="28"/>
          <w:szCs w:val="28"/>
        </w:rPr>
        <w:t>Zarząd</w:t>
      </w:r>
      <w:r w:rsidR="00AA5BD8">
        <w:rPr>
          <w:sz w:val="28"/>
          <w:szCs w:val="28"/>
        </w:rPr>
        <w:t xml:space="preserve"> </w:t>
      </w:r>
      <w:r w:rsidR="00AA5BD8">
        <w:rPr>
          <w:sz w:val="28"/>
          <w:szCs w:val="28"/>
        </w:rPr>
        <w:lastRenderedPageBreak/>
        <w:t xml:space="preserve">współpracuje z różnymi jednostkami Miasta w ramach udziału w trzech zespołach: </w:t>
      </w:r>
      <w:r w:rsidR="008669D2">
        <w:rPr>
          <w:sz w:val="28"/>
          <w:szCs w:val="28"/>
        </w:rPr>
        <w:t>Z</w:t>
      </w:r>
      <w:r w:rsidR="00AA5BD8">
        <w:rPr>
          <w:sz w:val="28"/>
          <w:szCs w:val="28"/>
        </w:rPr>
        <w:t xml:space="preserve">espole ds. bezpieczeństwa ruchu drogowego, </w:t>
      </w:r>
      <w:r w:rsidR="008669D2">
        <w:rPr>
          <w:sz w:val="28"/>
          <w:szCs w:val="28"/>
        </w:rPr>
        <w:t>Z</w:t>
      </w:r>
      <w:r w:rsidR="00AA5BD8">
        <w:rPr>
          <w:sz w:val="28"/>
          <w:szCs w:val="28"/>
        </w:rPr>
        <w:t>espole</w:t>
      </w:r>
      <w:r w:rsidR="008669D2">
        <w:rPr>
          <w:sz w:val="28"/>
          <w:szCs w:val="28"/>
        </w:rPr>
        <w:t xml:space="preserve"> </w:t>
      </w:r>
      <w:r w:rsidR="00AA5BD8">
        <w:rPr>
          <w:sz w:val="28"/>
          <w:szCs w:val="28"/>
        </w:rPr>
        <w:t xml:space="preserve">ds. polityki rowerowej miasta Bydgoszczy i </w:t>
      </w:r>
      <w:r w:rsidR="008669D2">
        <w:rPr>
          <w:sz w:val="28"/>
          <w:szCs w:val="28"/>
        </w:rPr>
        <w:t>Z</w:t>
      </w:r>
      <w:r w:rsidR="00AA5BD8">
        <w:rPr>
          <w:sz w:val="28"/>
          <w:szCs w:val="28"/>
        </w:rPr>
        <w:t xml:space="preserve">espole ds. utrzymania ruchu drogowego. </w:t>
      </w:r>
      <w:r w:rsidR="008669D2">
        <w:rPr>
          <w:sz w:val="28"/>
          <w:szCs w:val="28"/>
        </w:rPr>
        <w:t>Ponadto bierze u</w:t>
      </w:r>
      <w:r w:rsidR="00AA5BD8">
        <w:rPr>
          <w:sz w:val="28"/>
          <w:szCs w:val="28"/>
        </w:rPr>
        <w:t xml:space="preserve">dział w różnego rodzaju programach rządowych, takich jak np. </w:t>
      </w:r>
      <w:r w:rsidR="00DE3492">
        <w:rPr>
          <w:sz w:val="28"/>
          <w:szCs w:val="28"/>
        </w:rPr>
        <w:t>„</w:t>
      </w:r>
      <w:r w:rsidR="00AA5BD8">
        <w:rPr>
          <w:sz w:val="28"/>
          <w:szCs w:val="28"/>
        </w:rPr>
        <w:t>Doświetleń przejść dla pieszych</w:t>
      </w:r>
      <w:r w:rsidR="00DE3492">
        <w:rPr>
          <w:sz w:val="28"/>
          <w:szCs w:val="28"/>
        </w:rPr>
        <w:t>”</w:t>
      </w:r>
      <w:r w:rsidR="00AA5BD8">
        <w:rPr>
          <w:sz w:val="28"/>
          <w:szCs w:val="28"/>
        </w:rPr>
        <w:t xml:space="preserve">, które realizowane są standardowo. </w:t>
      </w:r>
      <w:r w:rsidR="00DE3492">
        <w:rPr>
          <w:sz w:val="28"/>
          <w:szCs w:val="28"/>
        </w:rPr>
        <w:t>Nadmieniła, że k</w:t>
      </w:r>
      <w:r w:rsidR="00AA5BD8">
        <w:rPr>
          <w:sz w:val="28"/>
          <w:szCs w:val="28"/>
        </w:rPr>
        <w:t xml:space="preserve">ażde zgłoszenie doświetlenia jest wprowadzane na listę </w:t>
      </w:r>
      <w:r w:rsidR="00DE3492">
        <w:rPr>
          <w:sz w:val="28"/>
          <w:szCs w:val="28"/>
        </w:rPr>
        <w:br/>
      </w:r>
      <w:r w:rsidR="00AA5BD8">
        <w:rPr>
          <w:sz w:val="28"/>
          <w:szCs w:val="28"/>
        </w:rPr>
        <w:t xml:space="preserve">i rozpatrywane.  </w:t>
      </w:r>
    </w:p>
    <w:p w:rsidR="00053F79" w:rsidRDefault="00053F79" w:rsidP="007F404F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Maciej Świątkowski </w:t>
      </w:r>
      <w:r w:rsidR="00AA5BD8">
        <w:rPr>
          <w:sz w:val="28"/>
          <w:szCs w:val="28"/>
        </w:rPr>
        <w:t xml:space="preserve">zauważył problem związany z występowaniem wąskich przystanków tramwajowych, gdzie niejednokrotnie w danej chwili może znajdować się dużo osób. </w:t>
      </w:r>
      <w:r w:rsidR="00DE3492">
        <w:rPr>
          <w:sz w:val="28"/>
          <w:szCs w:val="28"/>
        </w:rPr>
        <w:t xml:space="preserve">Zauważył, że takie miejsce </w:t>
      </w:r>
      <w:r w:rsidR="00AA5BD8">
        <w:rPr>
          <w:sz w:val="28"/>
          <w:szCs w:val="28"/>
        </w:rPr>
        <w:t xml:space="preserve">może być </w:t>
      </w:r>
      <w:r w:rsidR="00DE3492">
        <w:rPr>
          <w:sz w:val="28"/>
          <w:szCs w:val="28"/>
        </w:rPr>
        <w:t xml:space="preserve">szczególnie </w:t>
      </w:r>
      <w:r w:rsidR="00AA5BD8">
        <w:rPr>
          <w:sz w:val="28"/>
          <w:szCs w:val="28"/>
        </w:rPr>
        <w:t>niebezpieczne</w:t>
      </w:r>
      <w:r w:rsidR="00DE3492">
        <w:rPr>
          <w:sz w:val="28"/>
          <w:szCs w:val="28"/>
        </w:rPr>
        <w:t xml:space="preserve">. Jako przykład </w:t>
      </w:r>
      <w:r w:rsidR="00AA5BD8">
        <w:rPr>
          <w:sz w:val="28"/>
          <w:szCs w:val="28"/>
        </w:rPr>
        <w:t xml:space="preserve">podał </w:t>
      </w:r>
      <w:r w:rsidR="004837E3">
        <w:rPr>
          <w:sz w:val="28"/>
          <w:szCs w:val="28"/>
        </w:rPr>
        <w:t xml:space="preserve">tragiczną śmierć </w:t>
      </w:r>
      <w:r w:rsidR="00AA5BD8">
        <w:rPr>
          <w:sz w:val="28"/>
          <w:szCs w:val="28"/>
        </w:rPr>
        <w:t>nastolatki, która zginęła pod tramwajem na</w:t>
      </w:r>
      <w:r w:rsidR="00DE3492">
        <w:rPr>
          <w:sz w:val="28"/>
          <w:szCs w:val="28"/>
        </w:rPr>
        <w:t xml:space="preserve"> ulicy </w:t>
      </w:r>
      <w:proofErr w:type="spellStart"/>
      <w:r w:rsidR="00DE3492">
        <w:rPr>
          <w:sz w:val="28"/>
          <w:szCs w:val="28"/>
        </w:rPr>
        <w:t>Bałtykiej</w:t>
      </w:r>
      <w:proofErr w:type="spellEnd"/>
      <w:r w:rsidR="00DE3492">
        <w:rPr>
          <w:sz w:val="28"/>
          <w:szCs w:val="28"/>
        </w:rPr>
        <w:t xml:space="preserve">. Jako wyjątkowo niebezpieczne miejsce </w:t>
      </w:r>
      <w:r w:rsidR="004837E3">
        <w:rPr>
          <w:sz w:val="28"/>
          <w:szCs w:val="28"/>
        </w:rPr>
        <w:t xml:space="preserve">wskazał również przystanek przy ulicy Łużyckiej, Karłowicza. </w:t>
      </w:r>
    </w:p>
    <w:p w:rsidR="004837E3" w:rsidRDefault="004837E3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powiedział, że </w:t>
      </w:r>
      <w:r w:rsidR="008F6DFD">
        <w:rPr>
          <w:rFonts w:eastAsiaTheme="minorHAnsi"/>
          <w:sz w:val="28"/>
          <w:szCs w:val="28"/>
          <w:lang w:eastAsia="en-US"/>
        </w:rPr>
        <w:t>zastanawiano się jak poprawić bezpieczeństwo takich</w:t>
      </w:r>
      <w:r w:rsidR="008F6DFD">
        <w:rPr>
          <w:sz w:val="28"/>
          <w:szCs w:val="28"/>
        </w:rPr>
        <w:t xml:space="preserve"> przystanków tramwajowych.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837E3" w:rsidRDefault="004837E3" w:rsidP="007F404F">
      <w:pPr>
        <w:spacing w:before="120"/>
        <w:jc w:val="both"/>
        <w:rPr>
          <w:sz w:val="28"/>
          <w:szCs w:val="28"/>
        </w:rPr>
      </w:pPr>
      <w:r w:rsidRPr="00053F79">
        <w:rPr>
          <w:b/>
          <w:sz w:val="28"/>
          <w:szCs w:val="28"/>
        </w:rPr>
        <w:t xml:space="preserve">Naczelnik Wydziału Inżynierii Ruchu w Zarządzie Dróg Miejskich </w:t>
      </w:r>
      <w:r>
        <w:rPr>
          <w:b/>
          <w:sz w:val="28"/>
          <w:szCs w:val="28"/>
        </w:rPr>
        <w:br/>
      </w:r>
      <w:r w:rsidRPr="00053F79">
        <w:rPr>
          <w:b/>
          <w:sz w:val="28"/>
          <w:szCs w:val="28"/>
        </w:rPr>
        <w:t xml:space="preserve">i Komunikacji Publicznej Dorota Boroń </w:t>
      </w:r>
      <w:r w:rsidRPr="00053F79">
        <w:rPr>
          <w:sz w:val="28"/>
          <w:szCs w:val="28"/>
        </w:rPr>
        <w:t>powiedziała, że</w:t>
      </w:r>
      <w:r>
        <w:rPr>
          <w:sz w:val="28"/>
          <w:szCs w:val="28"/>
        </w:rPr>
        <w:t xml:space="preserve"> </w:t>
      </w:r>
      <w:r w:rsidR="00635C93">
        <w:rPr>
          <w:sz w:val="28"/>
          <w:szCs w:val="28"/>
        </w:rPr>
        <w:t>Zarząd Dróg ma na uwadze zaistniałą sytuację. Położenie tego przystanku w</w:t>
      </w:r>
      <w:r w:rsidR="008F6DFD">
        <w:rPr>
          <w:sz w:val="28"/>
          <w:szCs w:val="28"/>
        </w:rPr>
        <w:t>ynika</w:t>
      </w:r>
      <w:r w:rsidR="00635C93">
        <w:rPr>
          <w:sz w:val="28"/>
          <w:szCs w:val="28"/>
        </w:rPr>
        <w:t xml:space="preserve"> </w:t>
      </w:r>
      <w:r>
        <w:rPr>
          <w:sz w:val="28"/>
          <w:szCs w:val="28"/>
        </w:rPr>
        <w:t>z przebudow</w:t>
      </w:r>
      <w:r w:rsidR="008F6DFD">
        <w:rPr>
          <w:sz w:val="28"/>
          <w:szCs w:val="28"/>
        </w:rPr>
        <w:t>y</w:t>
      </w:r>
      <w:r>
        <w:rPr>
          <w:sz w:val="28"/>
          <w:szCs w:val="28"/>
        </w:rPr>
        <w:t xml:space="preserve"> infrastruktury</w:t>
      </w:r>
      <w:r w:rsidR="00635C93">
        <w:rPr>
          <w:sz w:val="28"/>
          <w:szCs w:val="28"/>
        </w:rPr>
        <w:t xml:space="preserve">. </w:t>
      </w:r>
      <w:r w:rsidR="008F6DFD">
        <w:rPr>
          <w:sz w:val="28"/>
          <w:szCs w:val="28"/>
        </w:rPr>
        <w:t xml:space="preserve">Nadmieniła, że </w:t>
      </w:r>
      <w:r>
        <w:rPr>
          <w:sz w:val="28"/>
          <w:szCs w:val="28"/>
        </w:rPr>
        <w:t xml:space="preserve">są koncepcje i plany przeniesienia tego przystanku. </w:t>
      </w:r>
    </w:p>
    <w:p w:rsidR="00500060" w:rsidRDefault="00053F79" w:rsidP="007F404F">
      <w:pPr>
        <w:spacing w:before="120"/>
        <w:jc w:val="both"/>
        <w:rPr>
          <w:sz w:val="28"/>
          <w:szCs w:val="28"/>
        </w:rPr>
      </w:pPr>
      <w:r w:rsidRPr="00053F79">
        <w:rPr>
          <w:b/>
          <w:sz w:val="28"/>
          <w:szCs w:val="28"/>
        </w:rPr>
        <w:t xml:space="preserve">Krajowe Forum Samorządowe </w:t>
      </w:r>
      <w:proofErr w:type="spellStart"/>
      <w:r w:rsidRPr="00053F79">
        <w:rPr>
          <w:b/>
          <w:sz w:val="28"/>
          <w:szCs w:val="28"/>
        </w:rPr>
        <w:t>Benedytkt</w:t>
      </w:r>
      <w:proofErr w:type="spellEnd"/>
      <w:r w:rsidRPr="00053F79">
        <w:rPr>
          <w:b/>
          <w:sz w:val="28"/>
          <w:szCs w:val="28"/>
        </w:rPr>
        <w:t xml:space="preserve"> Partyka</w:t>
      </w:r>
      <w:r>
        <w:rPr>
          <w:sz w:val="28"/>
          <w:szCs w:val="28"/>
        </w:rPr>
        <w:t xml:space="preserve"> </w:t>
      </w:r>
      <w:r w:rsidR="00500060">
        <w:rPr>
          <w:sz w:val="28"/>
          <w:szCs w:val="28"/>
        </w:rPr>
        <w:t>zauważył</w:t>
      </w:r>
      <w:r>
        <w:rPr>
          <w:sz w:val="28"/>
          <w:szCs w:val="28"/>
        </w:rPr>
        <w:t xml:space="preserve">, </w:t>
      </w:r>
      <w:r w:rsidR="004837E3">
        <w:rPr>
          <w:sz w:val="28"/>
          <w:szCs w:val="28"/>
        </w:rPr>
        <w:t xml:space="preserve">że </w:t>
      </w:r>
      <w:r w:rsidR="00096290">
        <w:rPr>
          <w:sz w:val="28"/>
          <w:szCs w:val="28"/>
        </w:rPr>
        <w:t>po</w:t>
      </w:r>
      <w:r w:rsidR="00635C93">
        <w:rPr>
          <w:sz w:val="28"/>
          <w:szCs w:val="28"/>
        </w:rPr>
        <w:t>d</w:t>
      </w:r>
      <w:r w:rsidR="00096290">
        <w:rPr>
          <w:sz w:val="28"/>
          <w:szCs w:val="28"/>
        </w:rPr>
        <w:t xml:space="preserve">ziemne </w:t>
      </w:r>
      <w:r w:rsidR="004837E3">
        <w:rPr>
          <w:sz w:val="28"/>
          <w:szCs w:val="28"/>
        </w:rPr>
        <w:t xml:space="preserve">przejście pod ulicą </w:t>
      </w:r>
      <w:r w:rsidR="00096290">
        <w:rPr>
          <w:sz w:val="28"/>
          <w:szCs w:val="28"/>
        </w:rPr>
        <w:t>Kruszwicką</w:t>
      </w:r>
      <w:r w:rsidR="004837E3">
        <w:rPr>
          <w:sz w:val="28"/>
          <w:szCs w:val="28"/>
        </w:rPr>
        <w:t xml:space="preserve"> do marketu Auchan</w:t>
      </w:r>
      <w:r w:rsidR="00500060">
        <w:rPr>
          <w:sz w:val="28"/>
          <w:szCs w:val="28"/>
        </w:rPr>
        <w:t>,</w:t>
      </w:r>
      <w:r w:rsidR="004837E3">
        <w:rPr>
          <w:sz w:val="28"/>
          <w:szCs w:val="28"/>
        </w:rPr>
        <w:t xml:space="preserve"> przy </w:t>
      </w:r>
      <w:r w:rsidR="008669D2">
        <w:rPr>
          <w:sz w:val="28"/>
          <w:szCs w:val="28"/>
        </w:rPr>
        <w:t>R</w:t>
      </w:r>
      <w:r w:rsidR="00096290">
        <w:rPr>
          <w:sz w:val="28"/>
          <w:szCs w:val="28"/>
        </w:rPr>
        <w:t>ondzie Poznańskim</w:t>
      </w:r>
      <w:r w:rsidR="004837E3">
        <w:rPr>
          <w:sz w:val="28"/>
          <w:szCs w:val="28"/>
        </w:rPr>
        <w:t xml:space="preserve"> wymaga doświetlenia, gdyż zdarzają się tam kradzieże</w:t>
      </w:r>
      <w:r w:rsidR="00500060">
        <w:rPr>
          <w:sz w:val="28"/>
          <w:szCs w:val="28"/>
        </w:rPr>
        <w:t>. Ponadto widzi potrzebę</w:t>
      </w:r>
      <w:r w:rsidR="004837E3">
        <w:rPr>
          <w:sz w:val="28"/>
          <w:szCs w:val="28"/>
        </w:rPr>
        <w:t xml:space="preserve"> doświetlenia dwóch przejść na Osowej Górze</w:t>
      </w:r>
      <w:r w:rsidR="00635C93">
        <w:rPr>
          <w:sz w:val="28"/>
          <w:szCs w:val="28"/>
        </w:rPr>
        <w:t>,</w:t>
      </w:r>
      <w:r w:rsidR="00500060">
        <w:rPr>
          <w:sz w:val="28"/>
          <w:szCs w:val="28"/>
        </w:rPr>
        <w:t xml:space="preserve"> na ulicach:</w:t>
      </w:r>
      <w:r w:rsidR="004837E3">
        <w:rPr>
          <w:sz w:val="28"/>
          <w:szCs w:val="28"/>
        </w:rPr>
        <w:t xml:space="preserve"> Wielorybiej i Kolbego. </w:t>
      </w:r>
    </w:p>
    <w:p w:rsidR="00053F79" w:rsidRDefault="00500060" w:rsidP="007F404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Kolejn</w:t>
      </w:r>
      <w:r w:rsidR="008669D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096290">
        <w:rPr>
          <w:sz w:val="28"/>
          <w:szCs w:val="28"/>
        </w:rPr>
        <w:t>kwesti</w:t>
      </w:r>
      <w:r w:rsidR="008669D2">
        <w:rPr>
          <w:sz w:val="28"/>
          <w:szCs w:val="28"/>
        </w:rPr>
        <w:t>a</w:t>
      </w:r>
      <w:r>
        <w:rPr>
          <w:sz w:val="28"/>
          <w:szCs w:val="28"/>
        </w:rPr>
        <w:t xml:space="preserve">, którą poruszył </w:t>
      </w:r>
      <w:r w:rsidR="00096290">
        <w:rPr>
          <w:sz w:val="28"/>
          <w:szCs w:val="28"/>
        </w:rPr>
        <w:t>to problem</w:t>
      </w:r>
      <w:r>
        <w:rPr>
          <w:sz w:val="28"/>
          <w:szCs w:val="28"/>
        </w:rPr>
        <w:t xml:space="preserve"> </w:t>
      </w:r>
      <w:r w:rsidR="00096290">
        <w:rPr>
          <w:sz w:val="28"/>
          <w:szCs w:val="28"/>
        </w:rPr>
        <w:t xml:space="preserve">dotyczący </w:t>
      </w:r>
      <w:r>
        <w:rPr>
          <w:sz w:val="28"/>
          <w:szCs w:val="28"/>
        </w:rPr>
        <w:t xml:space="preserve">zgłaszania przez mieszkańców Bydgoszczy zdarzeń </w:t>
      </w:r>
      <w:r w:rsidR="00096290">
        <w:rPr>
          <w:sz w:val="28"/>
          <w:szCs w:val="28"/>
        </w:rPr>
        <w:t>do odpowiedniej Komendy. Nadmienił, że aby</w:t>
      </w:r>
      <w:r w:rsidR="004837E3">
        <w:rPr>
          <w:sz w:val="28"/>
          <w:szCs w:val="28"/>
        </w:rPr>
        <w:t xml:space="preserve"> zdarzenie można było zgłosić, należy wskazać adres Komendy Rejonowej Policji, do której należy Komisariat Policji. </w:t>
      </w:r>
      <w:r w:rsidR="00096290">
        <w:rPr>
          <w:sz w:val="28"/>
          <w:szCs w:val="28"/>
        </w:rPr>
        <w:t>Zasygnalizował, że l</w:t>
      </w:r>
      <w:r w:rsidR="00424BAD">
        <w:rPr>
          <w:sz w:val="28"/>
          <w:szCs w:val="28"/>
        </w:rPr>
        <w:t>udzie często mylą się</w:t>
      </w:r>
      <w:r w:rsidR="00096290">
        <w:rPr>
          <w:sz w:val="28"/>
          <w:szCs w:val="28"/>
        </w:rPr>
        <w:t>, bo nie wiedzą, do której Komendy mają skierować zgłoszenie</w:t>
      </w:r>
      <w:r w:rsidR="00424BAD">
        <w:rPr>
          <w:sz w:val="28"/>
          <w:szCs w:val="28"/>
        </w:rPr>
        <w:t xml:space="preserve">. </w:t>
      </w:r>
    </w:p>
    <w:p w:rsidR="002446BA" w:rsidRDefault="002446BA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DB464B">
        <w:rPr>
          <w:b/>
          <w:sz w:val="28"/>
          <w:szCs w:val="28"/>
        </w:rPr>
        <w:t>Zastępca Komendanta Miejskiego Policji</w:t>
      </w:r>
      <w:r w:rsidRPr="00DB464B">
        <w:rPr>
          <w:rStyle w:val="Pogrubienie"/>
          <w:sz w:val="28"/>
          <w:szCs w:val="28"/>
        </w:rPr>
        <w:t xml:space="preserve"> Marcin Klimczak</w:t>
      </w:r>
      <w:r w:rsidRPr="00DB464B"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powiedział, że </w:t>
      </w:r>
      <w:r w:rsidR="00500060">
        <w:rPr>
          <w:rFonts w:eastAsiaTheme="minorHAnsi"/>
          <w:sz w:val="28"/>
          <w:szCs w:val="28"/>
          <w:lang w:eastAsia="en-US"/>
        </w:rPr>
        <w:t xml:space="preserve">już </w:t>
      </w:r>
      <w:r>
        <w:rPr>
          <w:rFonts w:eastAsiaTheme="minorHAnsi"/>
          <w:sz w:val="28"/>
          <w:szCs w:val="28"/>
          <w:lang w:eastAsia="en-US"/>
        </w:rPr>
        <w:t>od 1998 roku nie ma w Bydgoszczy komend rejonowych</w:t>
      </w:r>
      <w:r w:rsidR="00500060">
        <w:rPr>
          <w:rFonts w:eastAsiaTheme="minorHAnsi"/>
          <w:sz w:val="28"/>
          <w:szCs w:val="28"/>
          <w:lang w:eastAsia="en-US"/>
        </w:rPr>
        <w:t>. Natomiast można skorzystać z</w:t>
      </w:r>
      <w:r>
        <w:rPr>
          <w:rFonts w:eastAsiaTheme="minorHAnsi"/>
          <w:sz w:val="28"/>
          <w:szCs w:val="28"/>
          <w:lang w:eastAsia="en-US"/>
        </w:rPr>
        <w:t xml:space="preserve"> aplikacj</w:t>
      </w:r>
      <w:r w:rsidR="00500060">
        <w:rPr>
          <w:rFonts w:eastAsiaTheme="minorHAnsi"/>
          <w:sz w:val="28"/>
          <w:szCs w:val="28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mobiln</w:t>
      </w:r>
      <w:r w:rsidR="00500060">
        <w:rPr>
          <w:rFonts w:eastAsiaTheme="minorHAnsi"/>
          <w:sz w:val="28"/>
          <w:szCs w:val="28"/>
          <w:lang w:eastAsia="en-US"/>
        </w:rPr>
        <w:t>ej</w:t>
      </w:r>
      <w:r>
        <w:rPr>
          <w:rFonts w:eastAsiaTheme="minorHAnsi"/>
          <w:sz w:val="28"/>
          <w:szCs w:val="28"/>
          <w:lang w:eastAsia="en-US"/>
        </w:rPr>
        <w:t xml:space="preserve"> „Moja Komenda”</w:t>
      </w:r>
      <w:r w:rsidR="00161676">
        <w:rPr>
          <w:rFonts w:eastAsiaTheme="minorHAnsi"/>
          <w:sz w:val="28"/>
          <w:szCs w:val="28"/>
          <w:lang w:eastAsia="en-US"/>
        </w:rPr>
        <w:t xml:space="preserve"> lub </w:t>
      </w:r>
      <w:r w:rsidR="00500060">
        <w:rPr>
          <w:rFonts w:eastAsiaTheme="minorHAnsi"/>
          <w:sz w:val="28"/>
          <w:szCs w:val="28"/>
          <w:lang w:eastAsia="en-US"/>
        </w:rPr>
        <w:t>z</w:t>
      </w:r>
      <w:r>
        <w:rPr>
          <w:rFonts w:eastAsiaTheme="minorHAnsi"/>
          <w:sz w:val="28"/>
          <w:szCs w:val="28"/>
          <w:lang w:eastAsia="en-US"/>
        </w:rPr>
        <w:t xml:space="preserve"> wyszukiwar</w:t>
      </w:r>
      <w:r w:rsidR="00500060">
        <w:rPr>
          <w:rFonts w:eastAsiaTheme="minorHAnsi"/>
          <w:sz w:val="28"/>
          <w:szCs w:val="28"/>
          <w:lang w:eastAsia="en-US"/>
        </w:rPr>
        <w:t>ki</w:t>
      </w:r>
      <w:r>
        <w:rPr>
          <w:rFonts w:eastAsiaTheme="minorHAnsi"/>
          <w:sz w:val="28"/>
          <w:szCs w:val="28"/>
          <w:lang w:eastAsia="en-US"/>
        </w:rPr>
        <w:t xml:space="preserve"> „</w:t>
      </w:r>
      <w:r w:rsidR="008669D2">
        <w:rPr>
          <w:rFonts w:eastAsiaTheme="minorHAnsi"/>
          <w:sz w:val="28"/>
          <w:szCs w:val="28"/>
          <w:lang w:eastAsia="en-US"/>
        </w:rPr>
        <w:t>G</w:t>
      </w:r>
      <w:r>
        <w:rPr>
          <w:rFonts w:eastAsiaTheme="minorHAnsi"/>
          <w:sz w:val="28"/>
          <w:szCs w:val="28"/>
          <w:lang w:eastAsia="en-US"/>
        </w:rPr>
        <w:t>oogle”</w:t>
      </w:r>
      <w:r w:rsidR="00500060">
        <w:rPr>
          <w:rFonts w:eastAsiaTheme="minorHAnsi"/>
          <w:sz w:val="28"/>
          <w:szCs w:val="28"/>
          <w:lang w:eastAsia="en-US"/>
        </w:rPr>
        <w:t>, wpis</w:t>
      </w:r>
      <w:r w:rsidR="00161676">
        <w:rPr>
          <w:rFonts w:eastAsiaTheme="minorHAnsi"/>
          <w:sz w:val="28"/>
          <w:szCs w:val="28"/>
          <w:lang w:eastAsia="en-US"/>
        </w:rPr>
        <w:t>ując</w:t>
      </w:r>
      <w:r>
        <w:rPr>
          <w:rFonts w:eastAsiaTheme="minorHAnsi"/>
          <w:sz w:val="28"/>
          <w:szCs w:val="28"/>
          <w:lang w:eastAsia="en-US"/>
        </w:rPr>
        <w:t>: mój dzielnicowy i ulicę</w:t>
      </w:r>
      <w:r w:rsidR="00635C93">
        <w:rPr>
          <w:rFonts w:eastAsiaTheme="minorHAnsi"/>
          <w:sz w:val="28"/>
          <w:szCs w:val="28"/>
          <w:lang w:eastAsia="en-US"/>
        </w:rPr>
        <w:t>, i pobrać</w:t>
      </w:r>
      <w:r w:rsidR="00161676">
        <w:rPr>
          <w:rFonts w:eastAsiaTheme="minorHAnsi"/>
          <w:sz w:val="28"/>
          <w:szCs w:val="28"/>
          <w:lang w:eastAsia="en-US"/>
        </w:rPr>
        <w:t xml:space="preserve"> informację </w:t>
      </w:r>
      <w:r w:rsidR="00500060">
        <w:rPr>
          <w:rFonts w:eastAsiaTheme="minorHAnsi"/>
          <w:sz w:val="28"/>
          <w:szCs w:val="28"/>
          <w:lang w:eastAsia="en-US"/>
        </w:rPr>
        <w:t xml:space="preserve">odnośnie konkretnej </w:t>
      </w:r>
      <w:r>
        <w:rPr>
          <w:rFonts w:eastAsiaTheme="minorHAnsi"/>
          <w:sz w:val="28"/>
          <w:szCs w:val="28"/>
          <w:lang w:eastAsia="en-US"/>
        </w:rPr>
        <w:t>komend</w:t>
      </w:r>
      <w:r w:rsidR="00500060">
        <w:rPr>
          <w:rFonts w:eastAsiaTheme="minorHAnsi"/>
          <w:sz w:val="28"/>
          <w:szCs w:val="28"/>
          <w:lang w:eastAsia="en-US"/>
        </w:rPr>
        <w:t>y.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1676" w:rsidRDefault="00161676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161676">
        <w:rPr>
          <w:rFonts w:eastAsiaTheme="minorHAnsi"/>
          <w:b/>
          <w:sz w:val="28"/>
          <w:szCs w:val="28"/>
          <w:lang w:eastAsia="en-US"/>
        </w:rPr>
        <w:t>Radny Piotr Walczak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3945">
        <w:rPr>
          <w:rFonts w:eastAsiaTheme="minorHAnsi"/>
          <w:sz w:val="28"/>
          <w:szCs w:val="28"/>
          <w:lang w:eastAsia="en-US"/>
        </w:rPr>
        <w:t>zauważył, że przy szkole na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3945">
        <w:rPr>
          <w:rFonts w:eastAsiaTheme="minorHAnsi"/>
          <w:sz w:val="28"/>
          <w:szCs w:val="28"/>
          <w:lang w:eastAsia="en-US"/>
        </w:rPr>
        <w:t xml:space="preserve">skrzyżowaniu ulic Gajowej </w:t>
      </w:r>
      <w:r w:rsidR="00F63945">
        <w:rPr>
          <w:rFonts w:eastAsiaTheme="minorHAnsi"/>
          <w:sz w:val="28"/>
          <w:szCs w:val="28"/>
          <w:lang w:eastAsia="en-US"/>
        </w:rPr>
        <w:br/>
        <w:t>i Bartosza Głowackiego znajdują się mocno poniszczone spowalniacze. Zapytał, czy planowane są w tym miejscu jakieś prace remontowe?</w:t>
      </w:r>
    </w:p>
    <w:p w:rsidR="00F63945" w:rsidRDefault="00F63945" w:rsidP="007F404F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053F79">
        <w:rPr>
          <w:b/>
          <w:sz w:val="28"/>
          <w:szCs w:val="28"/>
        </w:rPr>
        <w:t xml:space="preserve">Naczelnik Wydziału Inżynierii Ruchu w Zarządzie Dróg Miejskich </w:t>
      </w:r>
      <w:r>
        <w:rPr>
          <w:b/>
          <w:sz w:val="28"/>
          <w:szCs w:val="28"/>
        </w:rPr>
        <w:br/>
      </w:r>
      <w:r w:rsidRPr="00053F79">
        <w:rPr>
          <w:b/>
          <w:sz w:val="28"/>
          <w:szCs w:val="28"/>
        </w:rPr>
        <w:t xml:space="preserve">i Komunikacji Publicznej Dorota Boroń </w:t>
      </w:r>
      <w:r w:rsidRPr="00053F79">
        <w:rPr>
          <w:sz w:val="28"/>
          <w:szCs w:val="28"/>
        </w:rPr>
        <w:t>powiedziała, że</w:t>
      </w:r>
      <w:r>
        <w:rPr>
          <w:sz w:val="28"/>
          <w:szCs w:val="28"/>
        </w:rPr>
        <w:t xml:space="preserve"> zgłosi sprawę do odpowiedniej komórki w Zarządzie Dróg Miejskich</w:t>
      </w:r>
      <w:r w:rsidR="008669D2">
        <w:rPr>
          <w:sz w:val="28"/>
          <w:szCs w:val="28"/>
        </w:rPr>
        <w:t xml:space="preserve"> i Komunikacji Publicznej</w:t>
      </w:r>
      <w:r>
        <w:rPr>
          <w:sz w:val="28"/>
          <w:szCs w:val="28"/>
        </w:rPr>
        <w:t>.</w:t>
      </w:r>
    </w:p>
    <w:p w:rsidR="00AF5AAC" w:rsidRPr="003F7ABD" w:rsidRDefault="002446BA" w:rsidP="00902171">
      <w:pPr>
        <w:spacing w:before="12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7F404F" w:rsidRPr="006A5EB5">
        <w:rPr>
          <w:i/>
          <w:sz w:val="28"/>
          <w:szCs w:val="28"/>
        </w:rPr>
        <w:t xml:space="preserve">Ad </w:t>
      </w:r>
      <w:r w:rsidR="007F404F">
        <w:rPr>
          <w:i/>
          <w:sz w:val="28"/>
          <w:szCs w:val="28"/>
        </w:rPr>
        <w:t>5</w:t>
      </w:r>
      <w:r w:rsidR="00223E6A">
        <w:rPr>
          <w:i/>
          <w:sz w:val="28"/>
          <w:szCs w:val="28"/>
        </w:rPr>
        <w:t>-11</w:t>
      </w:r>
      <w:r w:rsidR="007F404F" w:rsidRPr="006A5EB5">
        <w:rPr>
          <w:i/>
          <w:sz w:val="28"/>
          <w:szCs w:val="28"/>
        </w:rPr>
        <w:t>.</w:t>
      </w:r>
    </w:p>
    <w:p w:rsidR="00F63945" w:rsidRDefault="00AF5AAC" w:rsidP="007F404F">
      <w:pPr>
        <w:spacing w:before="120"/>
        <w:jc w:val="both"/>
        <w:rPr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>przedstawił projekt</w:t>
      </w:r>
      <w:r w:rsidR="008669D2">
        <w:rPr>
          <w:rFonts w:eastAsiaTheme="minorHAnsi"/>
          <w:sz w:val="28"/>
          <w:szCs w:val="28"/>
          <w:lang w:eastAsia="en-US"/>
        </w:rPr>
        <w:t>y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Pr="003F7ABD">
        <w:rPr>
          <w:sz w:val="28"/>
          <w:szCs w:val="28"/>
        </w:rPr>
        <w:t>uchwał</w:t>
      </w:r>
      <w:r w:rsidR="00F63945">
        <w:rPr>
          <w:sz w:val="28"/>
          <w:szCs w:val="28"/>
        </w:rPr>
        <w:t>: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12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sprawie wyborów do Rady Osiedla Zimne Wody – Czersko Polskie,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 xml:space="preserve">w sprawie wyborów do </w:t>
      </w:r>
      <w:r>
        <w:rPr>
          <w:color w:val="000000"/>
          <w:sz w:val="28"/>
          <w:szCs w:val="28"/>
        </w:rPr>
        <w:t xml:space="preserve">Rady Osiedla Glinki – </w:t>
      </w:r>
      <w:proofErr w:type="spellStart"/>
      <w:r>
        <w:rPr>
          <w:color w:val="000000"/>
          <w:sz w:val="28"/>
          <w:szCs w:val="28"/>
        </w:rPr>
        <w:t>Rupienica</w:t>
      </w:r>
      <w:proofErr w:type="spellEnd"/>
      <w:r>
        <w:rPr>
          <w:color w:val="000000"/>
          <w:sz w:val="28"/>
          <w:szCs w:val="28"/>
        </w:rPr>
        <w:t>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</w:t>
      </w:r>
      <w:r>
        <w:rPr>
          <w:color w:val="000000"/>
          <w:sz w:val="28"/>
          <w:szCs w:val="28"/>
        </w:rPr>
        <w:t>e wyborów do Rady Osiedla Flisy,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sprawie</w:t>
      </w:r>
      <w:r>
        <w:rPr>
          <w:color w:val="000000"/>
          <w:sz w:val="28"/>
          <w:szCs w:val="28"/>
        </w:rPr>
        <w:t xml:space="preserve"> wyborów do Rady Osiedla Piaski,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sprawie wybo</w:t>
      </w:r>
      <w:r>
        <w:rPr>
          <w:color w:val="000000"/>
          <w:sz w:val="28"/>
          <w:szCs w:val="28"/>
        </w:rPr>
        <w:t>rów do Rady Osiedla Tatrzańskie,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>w sprawie wyborów</w:t>
      </w:r>
      <w:r>
        <w:rPr>
          <w:color w:val="000000"/>
          <w:sz w:val="28"/>
          <w:szCs w:val="28"/>
        </w:rPr>
        <w:t xml:space="preserve"> do Rady Osiedla </w:t>
      </w:r>
      <w:proofErr w:type="spellStart"/>
      <w:r>
        <w:rPr>
          <w:color w:val="000000"/>
          <w:sz w:val="28"/>
          <w:szCs w:val="28"/>
        </w:rPr>
        <w:t>Łęgnowo</w:t>
      </w:r>
      <w:proofErr w:type="spellEnd"/>
      <w:r>
        <w:rPr>
          <w:color w:val="000000"/>
          <w:sz w:val="28"/>
          <w:szCs w:val="28"/>
        </w:rPr>
        <w:t xml:space="preserve"> – Wieś,</w:t>
      </w:r>
    </w:p>
    <w:p w:rsidR="00F63945" w:rsidRPr="00F63945" w:rsidRDefault="00F63945" w:rsidP="00F63945">
      <w:pPr>
        <w:pStyle w:val="Akapitzlist"/>
        <w:numPr>
          <w:ilvl w:val="0"/>
          <w:numId w:val="14"/>
        </w:numPr>
        <w:spacing w:before="60" w:after="60"/>
        <w:ind w:left="426" w:hanging="284"/>
        <w:jc w:val="both"/>
        <w:rPr>
          <w:color w:val="000000"/>
          <w:sz w:val="28"/>
          <w:szCs w:val="28"/>
        </w:rPr>
      </w:pPr>
      <w:r w:rsidRPr="00F63945">
        <w:rPr>
          <w:color w:val="000000"/>
          <w:sz w:val="28"/>
          <w:szCs w:val="28"/>
        </w:rPr>
        <w:t xml:space="preserve">w sprawie wyborów do Rady Osiedla </w:t>
      </w:r>
      <w:proofErr w:type="spellStart"/>
      <w:r w:rsidRPr="00F63945">
        <w:rPr>
          <w:color w:val="000000"/>
          <w:sz w:val="28"/>
          <w:szCs w:val="28"/>
        </w:rPr>
        <w:t>Smukała</w:t>
      </w:r>
      <w:proofErr w:type="spellEnd"/>
      <w:r w:rsidRPr="00F63945">
        <w:rPr>
          <w:color w:val="000000"/>
          <w:sz w:val="28"/>
          <w:szCs w:val="28"/>
        </w:rPr>
        <w:t xml:space="preserve"> – </w:t>
      </w:r>
      <w:proofErr w:type="spellStart"/>
      <w:r w:rsidRPr="00F63945">
        <w:rPr>
          <w:color w:val="000000"/>
          <w:sz w:val="28"/>
          <w:szCs w:val="28"/>
        </w:rPr>
        <w:t>Opławiec</w:t>
      </w:r>
      <w:proofErr w:type="spellEnd"/>
      <w:r w:rsidRPr="00F63945">
        <w:rPr>
          <w:color w:val="000000"/>
          <w:sz w:val="28"/>
          <w:szCs w:val="28"/>
        </w:rPr>
        <w:t xml:space="preserve"> – Janowo.</w:t>
      </w:r>
    </w:p>
    <w:p w:rsidR="00F63945" w:rsidRPr="00F63945" w:rsidRDefault="00F63945" w:rsidP="00F63945">
      <w:pPr>
        <w:spacing w:before="120"/>
        <w:jc w:val="both"/>
        <w:rPr>
          <w:i/>
          <w:sz w:val="28"/>
          <w:szCs w:val="28"/>
        </w:rPr>
      </w:pPr>
      <w:r w:rsidRPr="00F63945">
        <w:rPr>
          <w:i/>
          <w:color w:val="000000"/>
          <w:sz w:val="28"/>
          <w:szCs w:val="28"/>
        </w:rPr>
        <w:t>Projekty uchwał</w:t>
      </w:r>
      <w:r w:rsidRPr="00F63945">
        <w:rPr>
          <w:rFonts w:eastAsiaTheme="minorHAnsi"/>
          <w:i/>
          <w:sz w:val="28"/>
          <w:szCs w:val="28"/>
          <w:lang w:eastAsia="en-US"/>
        </w:rPr>
        <w:t xml:space="preserve"> stanowią załącznik do niniejszego protokołu.</w:t>
      </w:r>
      <w:r w:rsidRPr="00F63945">
        <w:rPr>
          <w:i/>
          <w:sz w:val="28"/>
          <w:szCs w:val="28"/>
        </w:rPr>
        <w:t xml:space="preserve"> </w:t>
      </w:r>
    </w:p>
    <w:p w:rsidR="007E4855" w:rsidRDefault="00C825FD" w:rsidP="00902171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C825FD">
        <w:rPr>
          <w:rFonts w:eastAsiaTheme="minorHAnsi"/>
          <w:b/>
          <w:sz w:val="28"/>
          <w:szCs w:val="28"/>
          <w:lang w:eastAsia="en-US"/>
        </w:rPr>
        <w:t xml:space="preserve">Radny Bogdan </w:t>
      </w:r>
      <w:proofErr w:type="spellStart"/>
      <w:r w:rsidRPr="00C825FD">
        <w:rPr>
          <w:rFonts w:eastAsiaTheme="minorHAnsi"/>
          <w:b/>
          <w:sz w:val="28"/>
          <w:szCs w:val="28"/>
          <w:lang w:eastAsia="en-US"/>
        </w:rPr>
        <w:t>Dzakanowski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7E4855">
        <w:rPr>
          <w:rFonts w:eastAsiaTheme="minorHAnsi"/>
          <w:sz w:val="28"/>
          <w:szCs w:val="28"/>
          <w:lang w:eastAsia="en-US"/>
        </w:rPr>
        <w:t>zauważył</w:t>
      </w:r>
      <w:r>
        <w:rPr>
          <w:rFonts w:eastAsiaTheme="minorHAnsi"/>
          <w:sz w:val="28"/>
          <w:szCs w:val="28"/>
          <w:lang w:eastAsia="en-US"/>
        </w:rPr>
        <w:t xml:space="preserve">, że wybory do </w:t>
      </w:r>
      <w:r w:rsidR="00BF364C">
        <w:rPr>
          <w:rFonts w:eastAsiaTheme="minorHAnsi"/>
          <w:sz w:val="28"/>
          <w:szCs w:val="28"/>
          <w:lang w:eastAsia="en-US"/>
        </w:rPr>
        <w:t>r</w:t>
      </w:r>
      <w:r>
        <w:rPr>
          <w:rFonts w:eastAsiaTheme="minorHAnsi"/>
          <w:sz w:val="28"/>
          <w:szCs w:val="28"/>
          <w:lang w:eastAsia="en-US"/>
        </w:rPr>
        <w:t xml:space="preserve">ad </w:t>
      </w:r>
      <w:r w:rsidR="00BF364C">
        <w:rPr>
          <w:rFonts w:eastAsiaTheme="minorHAnsi"/>
          <w:sz w:val="28"/>
          <w:szCs w:val="28"/>
          <w:lang w:eastAsia="en-US"/>
        </w:rPr>
        <w:t>o</w:t>
      </w:r>
      <w:r>
        <w:rPr>
          <w:rFonts w:eastAsiaTheme="minorHAnsi"/>
          <w:sz w:val="28"/>
          <w:szCs w:val="28"/>
          <w:lang w:eastAsia="en-US"/>
        </w:rPr>
        <w:t>siedl</w:t>
      </w:r>
      <w:r w:rsidR="00BF364C">
        <w:rPr>
          <w:rFonts w:eastAsiaTheme="minorHAnsi"/>
          <w:sz w:val="28"/>
          <w:szCs w:val="28"/>
          <w:lang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zarządza Rada Miasta. Natomiast nad prawidłowym ich przebiegiem czuwa Komisja Samorządności i Bezpieczeństwa Publicznego. Zapytał, dlaczego zatem te </w:t>
      </w:r>
      <w:r w:rsidR="00BF364C">
        <w:rPr>
          <w:rFonts w:eastAsiaTheme="minorHAnsi"/>
          <w:sz w:val="28"/>
          <w:szCs w:val="28"/>
          <w:lang w:eastAsia="en-US"/>
        </w:rPr>
        <w:t>rady,</w:t>
      </w:r>
      <w:r>
        <w:rPr>
          <w:rFonts w:eastAsiaTheme="minorHAnsi"/>
          <w:sz w:val="28"/>
          <w:szCs w:val="28"/>
          <w:lang w:eastAsia="en-US"/>
        </w:rPr>
        <w:t xml:space="preserve"> a nie inne, zostały jako pierwsze wskazane do przeprowadzenia wyborów</w:t>
      </w:r>
      <w:r w:rsidR="00BF364C">
        <w:rPr>
          <w:rFonts w:eastAsiaTheme="minorHAnsi"/>
          <w:sz w:val="28"/>
          <w:szCs w:val="28"/>
          <w:lang w:eastAsia="en-US"/>
        </w:rPr>
        <w:t>? C</w:t>
      </w:r>
      <w:r>
        <w:rPr>
          <w:rFonts w:eastAsiaTheme="minorHAnsi"/>
          <w:sz w:val="28"/>
          <w:szCs w:val="28"/>
          <w:lang w:eastAsia="en-US"/>
        </w:rPr>
        <w:t>zy są jakieś konkretne kryteria mówiące o tym?</w:t>
      </w:r>
      <w:r w:rsidR="007E4855">
        <w:rPr>
          <w:rFonts w:eastAsiaTheme="minorHAnsi"/>
          <w:sz w:val="28"/>
          <w:szCs w:val="28"/>
          <w:lang w:eastAsia="en-US"/>
        </w:rPr>
        <w:t xml:space="preserve"> Uważa, że jedynym kryterium wskazującym kolejność przeprowadzania wyborów powinno być </w:t>
      </w:r>
      <w:r w:rsidR="009A6695">
        <w:rPr>
          <w:rFonts w:eastAsiaTheme="minorHAnsi"/>
          <w:sz w:val="28"/>
          <w:szCs w:val="28"/>
          <w:lang w:eastAsia="en-US"/>
        </w:rPr>
        <w:t xml:space="preserve">kryterium dotyczące </w:t>
      </w:r>
      <w:r w:rsidR="007E4855">
        <w:rPr>
          <w:rFonts w:eastAsiaTheme="minorHAnsi"/>
          <w:sz w:val="28"/>
          <w:szCs w:val="28"/>
          <w:lang w:eastAsia="en-US"/>
        </w:rPr>
        <w:t>ko</w:t>
      </w:r>
      <w:r w:rsidR="009A6695">
        <w:rPr>
          <w:rFonts w:eastAsiaTheme="minorHAnsi"/>
          <w:sz w:val="28"/>
          <w:szCs w:val="28"/>
          <w:lang w:eastAsia="en-US"/>
        </w:rPr>
        <w:t>ńca</w:t>
      </w:r>
      <w:r w:rsidR="007E4855">
        <w:rPr>
          <w:rFonts w:eastAsiaTheme="minorHAnsi"/>
          <w:sz w:val="28"/>
          <w:szCs w:val="28"/>
          <w:lang w:eastAsia="en-US"/>
        </w:rPr>
        <w:t xml:space="preserve"> kadencji tych </w:t>
      </w:r>
      <w:r w:rsidR="00BF364C">
        <w:rPr>
          <w:rFonts w:eastAsiaTheme="minorHAnsi"/>
          <w:sz w:val="28"/>
          <w:szCs w:val="28"/>
          <w:lang w:eastAsia="en-US"/>
        </w:rPr>
        <w:t>r</w:t>
      </w:r>
      <w:r w:rsidR="007E4855">
        <w:rPr>
          <w:rFonts w:eastAsiaTheme="minorHAnsi"/>
          <w:sz w:val="28"/>
          <w:szCs w:val="28"/>
          <w:lang w:eastAsia="en-US"/>
        </w:rPr>
        <w:t>ad.</w:t>
      </w:r>
    </w:p>
    <w:p w:rsidR="007E4855" w:rsidRDefault="007E4855" w:rsidP="00902171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7E4855">
        <w:rPr>
          <w:rFonts w:eastAsiaTheme="minorHAnsi"/>
          <w:b/>
          <w:sz w:val="28"/>
          <w:szCs w:val="28"/>
          <w:lang w:eastAsia="en-US"/>
        </w:rPr>
        <w:t xml:space="preserve">Dyrektor Biura Rady </w:t>
      </w:r>
      <w:r w:rsidR="00BF364C">
        <w:rPr>
          <w:rFonts w:eastAsiaTheme="minorHAnsi"/>
          <w:b/>
          <w:sz w:val="28"/>
          <w:szCs w:val="28"/>
          <w:lang w:eastAsia="en-US"/>
        </w:rPr>
        <w:t xml:space="preserve">Miasta </w:t>
      </w:r>
      <w:r w:rsidRPr="007E4855">
        <w:rPr>
          <w:rFonts w:eastAsiaTheme="minorHAnsi"/>
          <w:b/>
          <w:sz w:val="28"/>
          <w:szCs w:val="28"/>
          <w:lang w:eastAsia="en-US"/>
        </w:rPr>
        <w:t>Jacek Rosół</w:t>
      </w:r>
      <w:r>
        <w:rPr>
          <w:rFonts w:eastAsiaTheme="minorHAnsi"/>
          <w:sz w:val="28"/>
          <w:szCs w:val="28"/>
          <w:lang w:eastAsia="en-US"/>
        </w:rPr>
        <w:t xml:space="preserve"> poinformował, że </w:t>
      </w:r>
      <w:r w:rsidR="000C0DCC">
        <w:rPr>
          <w:rFonts w:eastAsiaTheme="minorHAnsi"/>
          <w:sz w:val="28"/>
          <w:szCs w:val="28"/>
          <w:lang w:eastAsia="en-US"/>
        </w:rPr>
        <w:t xml:space="preserve">w związku </w:t>
      </w:r>
      <w:r w:rsidR="001E3509">
        <w:rPr>
          <w:rFonts w:eastAsiaTheme="minorHAnsi"/>
          <w:sz w:val="28"/>
          <w:szCs w:val="28"/>
          <w:lang w:eastAsia="en-US"/>
        </w:rPr>
        <w:br/>
      </w:r>
      <w:r w:rsidR="000C0DCC">
        <w:rPr>
          <w:rFonts w:eastAsiaTheme="minorHAnsi"/>
          <w:sz w:val="28"/>
          <w:szCs w:val="28"/>
          <w:lang w:eastAsia="en-US"/>
        </w:rPr>
        <w:t xml:space="preserve">z organizacją wyborów do poszczególnych </w:t>
      </w:r>
      <w:r w:rsidR="00BF364C">
        <w:rPr>
          <w:rFonts w:eastAsiaTheme="minorHAnsi"/>
          <w:sz w:val="28"/>
          <w:szCs w:val="28"/>
          <w:lang w:eastAsia="en-US"/>
        </w:rPr>
        <w:t>r</w:t>
      </w:r>
      <w:r w:rsidR="000C0DCC">
        <w:rPr>
          <w:rFonts w:eastAsiaTheme="minorHAnsi"/>
          <w:sz w:val="28"/>
          <w:szCs w:val="28"/>
          <w:lang w:eastAsia="en-US"/>
        </w:rPr>
        <w:t xml:space="preserve">ad </w:t>
      </w:r>
      <w:r w:rsidR="00BF364C">
        <w:rPr>
          <w:rFonts w:eastAsiaTheme="minorHAnsi"/>
          <w:sz w:val="28"/>
          <w:szCs w:val="28"/>
          <w:lang w:eastAsia="en-US"/>
        </w:rPr>
        <w:t>o</w:t>
      </w:r>
      <w:r w:rsidR="000C0DCC">
        <w:rPr>
          <w:rFonts w:eastAsiaTheme="minorHAnsi"/>
          <w:sz w:val="28"/>
          <w:szCs w:val="28"/>
          <w:lang w:eastAsia="en-US"/>
        </w:rPr>
        <w:t>siedl</w:t>
      </w:r>
      <w:r w:rsidR="00BF364C">
        <w:rPr>
          <w:rFonts w:eastAsiaTheme="minorHAnsi"/>
          <w:sz w:val="28"/>
          <w:szCs w:val="28"/>
          <w:lang w:eastAsia="en-US"/>
        </w:rPr>
        <w:t>i</w:t>
      </w:r>
      <w:r w:rsidR="000C0DCC">
        <w:rPr>
          <w:rFonts w:eastAsiaTheme="minorHAnsi"/>
          <w:sz w:val="28"/>
          <w:szCs w:val="28"/>
          <w:lang w:eastAsia="en-US"/>
        </w:rPr>
        <w:t xml:space="preserve"> </w:t>
      </w:r>
      <w:r w:rsidR="00D473FE">
        <w:rPr>
          <w:rFonts w:eastAsiaTheme="minorHAnsi"/>
          <w:sz w:val="28"/>
          <w:szCs w:val="28"/>
          <w:lang w:eastAsia="en-US"/>
        </w:rPr>
        <w:t xml:space="preserve">na etapie prac </w:t>
      </w:r>
      <w:r w:rsidR="001E3509">
        <w:rPr>
          <w:rFonts w:eastAsiaTheme="minorHAnsi"/>
          <w:sz w:val="28"/>
          <w:szCs w:val="28"/>
          <w:lang w:eastAsia="en-US"/>
        </w:rPr>
        <w:br/>
      </w:r>
      <w:r w:rsidR="00D473FE">
        <w:rPr>
          <w:rFonts w:eastAsiaTheme="minorHAnsi"/>
          <w:sz w:val="28"/>
          <w:szCs w:val="28"/>
          <w:lang w:eastAsia="en-US"/>
        </w:rPr>
        <w:t xml:space="preserve">i przygotowań, wykonane zostały analizy zasad postepowania.  </w:t>
      </w:r>
      <w:r w:rsidR="00AB52ED">
        <w:rPr>
          <w:rFonts w:eastAsiaTheme="minorHAnsi"/>
          <w:sz w:val="28"/>
          <w:szCs w:val="28"/>
          <w:lang w:eastAsia="en-US"/>
        </w:rPr>
        <w:t>W związku z tym, że jest to przedsięwzięcie, które wymaga uszczegółowienia i doprecyzowania na miejscu prowadzenia wyborów</w:t>
      </w:r>
      <w:r w:rsidR="00BF364C">
        <w:rPr>
          <w:rFonts w:eastAsiaTheme="minorHAnsi"/>
          <w:sz w:val="28"/>
          <w:szCs w:val="28"/>
          <w:lang w:eastAsia="en-US"/>
        </w:rPr>
        <w:t xml:space="preserve">, </w:t>
      </w:r>
      <w:r w:rsidR="00AB52ED">
        <w:rPr>
          <w:rFonts w:eastAsiaTheme="minorHAnsi"/>
          <w:sz w:val="28"/>
          <w:szCs w:val="28"/>
          <w:lang w:eastAsia="en-US"/>
        </w:rPr>
        <w:t>założeniem było</w:t>
      </w:r>
      <w:r w:rsidR="00980C90">
        <w:rPr>
          <w:rFonts w:eastAsiaTheme="minorHAnsi"/>
          <w:sz w:val="28"/>
          <w:szCs w:val="28"/>
          <w:lang w:eastAsia="en-US"/>
        </w:rPr>
        <w:t xml:space="preserve">, aby </w:t>
      </w:r>
      <w:r w:rsidR="00AB52ED">
        <w:rPr>
          <w:rFonts w:eastAsiaTheme="minorHAnsi"/>
          <w:sz w:val="28"/>
          <w:szCs w:val="28"/>
          <w:lang w:eastAsia="en-US"/>
        </w:rPr>
        <w:t xml:space="preserve">w pierwszej kolejności przeprowadzone </w:t>
      </w:r>
      <w:r w:rsidR="00980C90">
        <w:rPr>
          <w:rFonts w:eastAsiaTheme="minorHAnsi"/>
          <w:sz w:val="28"/>
          <w:szCs w:val="28"/>
          <w:lang w:eastAsia="en-US"/>
        </w:rPr>
        <w:t>zostały</w:t>
      </w:r>
      <w:r w:rsidR="00AB52ED">
        <w:rPr>
          <w:rFonts w:eastAsiaTheme="minorHAnsi"/>
          <w:sz w:val="28"/>
          <w:szCs w:val="28"/>
          <w:lang w:eastAsia="en-US"/>
        </w:rPr>
        <w:t xml:space="preserve"> wybory w </w:t>
      </w:r>
      <w:r w:rsidR="00980C90">
        <w:rPr>
          <w:rFonts w:eastAsiaTheme="minorHAnsi"/>
          <w:sz w:val="28"/>
          <w:szCs w:val="28"/>
          <w:lang w:eastAsia="en-US"/>
        </w:rPr>
        <w:t xml:space="preserve">mniejszych radach osiedla, które są jednokręgowe i technicznie możliwe do przeprowadzenia do okresu przedświątecznego. Rozmawialiśmy z przedstawicielami </w:t>
      </w:r>
      <w:r w:rsidR="00BF364C">
        <w:rPr>
          <w:rFonts w:eastAsiaTheme="minorHAnsi"/>
          <w:sz w:val="28"/>
          <w:szCs w:val="28"/>
          <w:lang w:eastAsia="en-US"/>
        </w:rPr>
        <w:t>r</w:t>
      </w:r>
      <w:r w:rsidR="00980C90">
        <w:rPr>
          <w:rFonts w:eastAsiaTheme="minorHAnsi"/>
          <w:sz w:val="28"/>
          <w:szCs w:val="28"/>
          <w:lang w:eastAsia="en-US"/>
        </w:rPr>
        <w:t xml:space="preserve">ad </w:t>
      </w:r>
      <w:r w:rsidR="00BF364C">
        <w:rPr>
          <w:rFonts w:eastAsiaTheme="minorHAnsi"/>
          <w:sz w:val="28"/>
          <w:szCs w:val="28"/>
          <w:lang w:eastAsia="en-US"/>
        </w:rPr>
        <w:t>o</w:t>
      </w:r>
      <w:r w:rsidR="00980C90">
        <w:rPr>
          <w:rFonts w:eastAsiaTheme="minorHAnsi"/>
          <w:sz w:val="28"/>
          <w:szCs w:val="28"/>
          <w:lang w:eastAsia="en-US"/>
        </w:rPr>
        <w:t>siedl</w:t>
      </w:r>
      <w:r w:rsidR="00BF364C">
        <w:rPr>
          <w:rFonts w:eastAsiaTheme="minorHAnsi"/>
          <w:sz w:val="28"/>
          <w:szCs w:val="28"/>
          <w:lang w:eastAsia="en-US"/>
        </w:rPr>
        <w:t xml:space="preserve">i, </w:t>
      </w:r>
      <w:r w:rsidR="00980C90">
        <w:rPr>
          <w:rFonts w:eastAsiaTheme="minorHAnsi"/>
          <w:sz w:val="28"/>
          <w:szCs w:val="28"/>
          <w:lang w:eastAsia="en-US"/>
        </w:rPr>
        <w:t xml:space="preserve">wsłuchiwaliśmy się w ich głosy. Do tego są dwie </w:t>
      </w:r>
      <w:r w:rsidR="00BF364C">
        <w:rPr>
          <w:rFonts w:eastAsiaTheme="minorHAnsi"/>
          <w:sz w:val="28"/>
          <w:szCs w:val="28"/>
          <w:lang w:eastAsia="en-US"/>
        </w:rPr>
        <w:t>rady</w:t>
      </w:r>
      <w:r w:rsidR="00980C90">
        <w:rPr>
          <w:rFonts w:eastAsiaTheme="minorHAnsi"/>
          <w:sz w:val="28"/>
          <w:szCs w:val="28"/>
          <w:lang w:eastAsia="en-US"/>
        </w:rPr>
        <w:t xml:space="preserve">, gdzie zmarł przewodniczący (Osiedle Tatrzańskie i </w:t>
      </w:r>
      <w:r w:rsidR="00BF364C">
        <w:rPr>
          <w:rFonts w:eastAsiaTheme="minorHAnsi"/>
          <w:sz w:val="28"/>
          <w:szCs w:val="28"/>
          <w:lang w:eastAsia="en-US"/>
        </w:rPr>
        <w:t xml:space="preserve">Osiedle </w:t>
      </w:r>
      <w:r w:rsidR="00980C90">
        <w:rPr>
          <w:rFonts w:eastAsiaTheme="minorHAnsi"/>
          <w:sz w:val="28"/>
          <w:szCs w:val="28"/>
          <w:lang w:eastAsia="en-US"/>
        </w:rPr>
        <w:t xml:space="preserve">Terenów Nadwiślańskich). </w:t>
      </w:r>
      <w:r w:rsidR="00D75E7C">
        <w:rPr>
          <w:rFonts w:eastAsiaTheme="minorHAnsi"/>
          <w:sz w:val="28"/>
          <w:szCs w:val="28"/>
          <w:lang w:eastAsia="en-US"/>
        </w:rPr>
        <w:t>Ponadto</w:t>
      </w:r>
      <w:r w:rsidR="00BF364C">
        <w:rPr>
          <w:rFonts w:eastAsiaTheme="minorHAnsi"/>
          <w:sz w:val="28"/>
          <w:szCs w:val="28"/>
          <w:lang w:eastAsia="en-US"/>
        </w:rPr>
        <w:t xml:space="preserve"> </w:t>
      </w:r>
      <w:r w:rsidR="00D75E7C">
        <w:rPr>
          <w:rFonts w:eastAsiaTheme="minorHAnsi"/>
          <w:sz w:val="28"/>
          <w:szCs w:val="28"/>
          <w:lang w:eastAsia="en-US"/>
        </w:rPr>
        <w:t xml:space="preserve">w celu zapewnienia wymaganej frekwencji na wyborach oraz nie dopuszczenia do konieczności ich powtarzania, konieczne jest przeprowadzenie odpowiedniej kampanii informacyjnej. </w:t>
      </w:r>
      <w:r w:rsidR="001E3509">
        <w:rPr>
          <w:rFonts w:eastAsiaTheme="minorHAnsi"/>
          <w:sz w:val="28"/>
          <w:szCs w:val="28"/>
          <w:lang w:eastAsia="en-US"/>
        </w:rPr>
        <w:t xml:space="preserve">Przedstawione argumenty miały wpływ na </w:t>
      </w:r>
      <w:r w:rsidR="00D75E7C">
        <w:rPr>
          <w:rFonts w:eastAsiaTheme="minorHAnsi"/>
          <w:sz w:val="28"/>
          <w:szCs w:val="28"/>
          <w:lang w:eastAsia="en-US"/>
        </w:rPr>
        <w:t xml:space="preserve"> </w:t>
      </w:r>
      <w:r w:rsidR="00980C90">
        <w:rPr>
          <w:rFonts w:eastAsiaTheme="minorHAnsi"/>
          <w:sz w:val="28"/>
          <w:szCs w:val="28"/>
          <w:lang w:eastAsia="en-US"/>
        </w:rPr>
        <w:t>selekcj</w:t>
      </w:r>
      <w:r w:rsidR="001E3509">
        <w:rPr>
          <w:rFonts w:eastAsiaTheme="minorHAnsi"/>
          <w:sz w:val="28"/>
          <w:szCs w:val="28"/>
          <w:lang w:eastAsia="en-US"/>
        </w:rPr>
        <w:t>ę</w:t>
      </w:r>
      <w:r w:rsidR="00980C90">
        <w:rPr>
          <w:rFonts w:eastAsiaTheme="minorHAnsi"/>
          <w:sz w:val="28"/>
          <w:szCs w:val="28"/>
          <w:lang w:eastAsia="en-US"/>
        </w:rPr>
        <w:t xml:space="preserve"> </w:t>
      </w:r>
      <w:r w:rsidR="001E3509">
        <w:rPr>
          <w:rFonts w:eastAsiaTheme="minorHAnsi"/>
          <w:sz w:val="28"/>
          <w:szCs w:val="28"/>
          <w:lang w:eastAsia="en-US"/>
        </w:rPr>
        <w:t>o</w:t>
      </w:r>
      <w:r w:rsidR="00980C90">
        <w:rPr>
          <w:rFonts w:eastAsiaTheme="minorHAnsi"/>
          <w:sz w:val="28"/>
          <w:szCs w:val="28"/>
          <w:lang w:eastAsia="en-US"/>
        </w:rPr>
        <w:t>siedli</w:t>
      </w:r>
      <w:r w:rsidR="001E3509">
        <w:rPr>
          <w:rFonts w:eastAsiaTheme="minorHAnsi"/>
          <w:sz w:val="28"/>
          <w:szCs w:val="28"/>
          <w:lang w:eastAsia="en-US"/>
        </w:rPr>
        <w:t xml:space="preserve"> i</w:t>
      </w:r>
      <w:r w:rsidR="00017B74">
        <w:rPr>
          <w:rFonts w:eastAsiaTheme="minorHAnsi"/>
          <w:sz w:val="28"/>
          <w:szCs w:val="28"/>
          <w:lang w:eastAsia="en-US"/>
        </w:rPr>
        <w:t xml:space="preserve"> spowodowan</w:t>
      </w:r>
      <w:r w:rsidR="001E3509">
        <w:rPr>
          <w:rFonts w:eastAsiaTheme="minorHAnsi"/>
          <w:sz w:val="28"/>
          <w:szCs w:val="28"/>
          <w:lang w:eastAsia="en-US"/>
        </w:rPr>
        <w:t>e były</w:t>
      </w:r>
      <w:r w:rsidR="00017B74">
        <w:rPr>
          <w:rFonts w:eastAsiaTheme="minorHAnsi"/>
          <w:sz w:val="28"/>
          <w:szCs w:val="28"/>
          <w:lang w:eastAsia="en-US"/>
        </w:rPr>
        <w:t xml:space="preserve"> wyłącznie względami organizacyjno-technicznymi, żadnych innych powodów nie ma</w:t>
      </w:r>
      <w:r w:rsidR="00980C90">
        <w:rPr>
          <w:rFonts w:eastAsiaTheme="minorHAnsi"/>
          <w:sz w:val="28"/>
          <w:szCs w:val="28"/>
          <w:lang w:eastAsia="en-US"/>
        </w:rPr>
        <w:t xml:space="preserve">. </w:t>
      </w:r>
      <w:r w:rsidR="001E3509">
        <w:rPr>
          <w:rFonts w:eastAsiaTheme="minorHAnsi"/>
          <w:sz w:val="28"/>
          <w:szCs w:val="28"/>
          <w:lang w:eastAsia="en-US"/>
        </w:rPr>
        <w:t xml:space="preserve">W ramach Biura wytypowanych zostało 7 rad osiedli. </w:t>
      </w:r>
      <w:r w:rsidR="00980C90">
        <w:rPr>
          <w:rFonts w:eastAsiaTheme="minorHAnsi"/>
          <w:sz w:val="28"/>
          <w:szCs w:val="28"/>
          <w:lang w:eastAsia="en-US"/>
        </w:rPr>
        <w:t xml:space="preserve">Zauważył, że są to tylko propozycje. </w:t>
      </w:r>
      <w:r w:rsidR="001E3509">
        <w:rPr>
          <w:rFonts w:eastAsiaTheme="minorHAnsi"/>
          <w:sz w:val="28"/>
          <w:szCs w:val="28"/>
          <w:lang w:eastAsia="en-US"/>
        </w:rPr>
        <w:t xml:space="preserve">Nadmienił, że propozycje i uwagi </w:t>
      </w:r>
      <w:r w:rsidR="00980C90">
        <w:rPr>
          <w:rFonts w:eastAsiaTheme="minorHAnsi"/>
          <w:sz w:val="28"/>
          <w:szCs w:val="28"/>
          <w:lang w:eastAsia="en-US"/>
        </w:rPr>
        <w:t>Radnych w tym zakresie</w:t>
      </w:r>
      <w:r w:rsidR="001E3509">
        <w:rPr>
          <w:rFonts w:eastAsiaTheme="minorHAnsi"/>
          <w:sz w:val="28"/>
          <w:szCs w:val="28"/>
          <w:lang w:eastAsia="en-US"/>
        </w:rPr>
        <w:t xml:space="preserve">, są jak najbardziej cenne i zostaną uwzględnione przy przedstawianiu uchwał dotyczących organizacji wyborów do kolejnych 22 rad osiedli. </w:t>
      </w:r>
      <w:r w:rsidR="00980C90">
        <w:rPr>
          <w:rFonts w:eastAsiaTheme="minorHAnsi"/>
          <w:sz w:val="28"/>
          <w:szCs w:val="28"/>
          <w:lang w:eastAsia="en-US"/>
        </w:rPr>
        <w:t xml:space="preserve">  </w:t>
      </w:r>
      <w:r w:rsidR="000C0DCC">
        <w:rPr>
          <w:rFonts w:eastAsiaTheme="minorHAnsi"/>
          <w:sz w:val="28"/>
          <w:szCs w:val="28"/>
          <w:lang w:eastAsia="en-US"/>
        </w:rPr>
        <w:t xml:space="preserve"> </w:t>
      </w:r>
    </w:p>
    <w:p w:rsidR="00B8060C" w:rsidRDefault="00B8060C" w:rsidP="005B2AF7">
      <w:pPr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>
        <w:rPr>
          <w:rFonts w:eastAsiaTheme="minorHAnsi"/>
          <w:sz w:val="28"/>
          <w:szCs w:val="28"/>
          <w:lang w:eastAsia="en-US"/>
        </w:rPr>
        <w:t>zaproponował, aby kryterium, zgodnie z którym</w:t>
      </w:r>
      <w:r w:rsidR="007036A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będ</w:t>
      </w:r>
      <w:r w:rsidR="007036A9">
        <w:rPr>
          <w:rFonts w:eastAsiaTheme="minorHAnsi"/>
          <w:sz w:val="28"/>
          <w:szCs w:val="28"/>
          <w:lang w:eastAsia="en-US"/>
        </w:rPr>
        <w:t>zie</w:t>
      </w:r>
      <w:r>
        <w:rPr>
          <w:rFonts w:eastAsiaTheme="minorHAnsi"/>
          <w:sz w:val="28"/>
          <w:szCs w:val="28"/>
          <w:lang w:eastAsia="en-US"/>
        </w:rPr>
        <w:t xml:space="preserve"> ustala</w:t>
      </w:r>
      <w:r w:rsidR="007036A9">
        <w:rPr>
          <w:rFonts w:eastAsiaTheme="minorHAnsi"/>
          <w:sz w:val="28"/>
          <w:szCs w:val="28"/>
          <w:lang w:eastAsia="en-US"/>
        </w:rPr>
        <w:t>na</w:t>
      </w:r>
      <w:r>
        <w:rPr>
          <w:rFonts w:eastAsiaTheme="minorHAnsi"/>
          <w:sz w:val="28"/>
          <w:szCs w:val="28"/>
          <w:lang w:eastAsia="en-US"/>
        </w:rPr>
        <w:t xml:space="preserve"> kolejność wyborów do rad osiedli </w:t>
      </w:r>
      <w:r w:rsidR="007036A9">
        <w:rPr>
          <w:rFonts w:eastAsiaTheme="minorHAnsi"/>
          <w:sz w:val="28"/>
          <w:szCs w:val="28"/>
          <w:lang w:eastAsia="en-US"/>
        </w:rPr>
        <w:t xml:space="preserve">był koniec kadencji poszczególnych </w:t>
      </w:r>
      <w:r w:rsidR="00305E7A">
        <w:rPr>
          <w:rFonts w:eastAsiaTheme="minorHAnsi"/>
          <w:sz w:val="28"/>
          <w:szCs w:val="28"/>
          <w:lang w:eastAsia="en-US"/>
        </w:rPr>
        <w:t>rad.</w:t>
      </w:r>
    </w:p>
    <w:p w:rsidR="007036A9" w:rsidRDefault="007036A9" w:rsidP="005B2AF7">
      <w:pPr>
        <w:spacing w:before="1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Radni Komisji przychylili się do propozycji Przewodniczącego Komisji. </w:t>
      </w:r>
    </w:p>
    <w:p w:rsidR="000C0DCC" w:rsidRDefault="00017B74" w:rsidP="005B2AF7">
      <w:pPr>
        <w:spacing w:before="120"/>
        <w:jc w:val="both"/>
        <w:rPr>
          <w:rFonts w:eastAsia="Calibri"/>
          <w:bCs/>
          <w:i/>
          <w:sz w:val="28"/>
          <w:szCs w:val="28"/>
        </w:rPr>
      </w:pPr>
      <w:r w:rsidRPr="00017B74">
        <w:rPr>
          <w:rFonts w:eastAsiaTheme="minorHAnsi"/>
          <w:b/>
          <w:sz w:val="28"/>
          <w:szCs w:val="28"/>
          <w:lang w:eastAsia="en-US"/>
        </w:rPr>
        <w:lastRenderedPageBreak/>
        <w:t xml:space="preserve">Radny Janusz </w:t>
      </w:r>
      <w:proofErr w:type="spellStart"/>
      <w:r w:rsidRPr="00017B74">
        <w:rPr>
          <w:rFonts w:eastAsiaTheme="minorHAnsi"/>
          <w:b/>
          <w:sz w:val="28"/>
          <w:szCs w:val="28"/>
          <w:lang w:eastAsia="en-US"/>
        </w:rPr>
        <w:t>Czwojda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powiedział, że rozumie przyjęte założenia, które wynikają z nowej formy wyborów, generujących konieczność dużego zaangażowania Urzędu Miasta. Jednak widzi potrzebę zmiany terminu wykonania proponowanych uchwał, które zakładamy, że wybrane zostaną </w:t>
      </w:r>
      <w:r w:rsidR="000C0DC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w ciągu dwóch miesięcy. </w:t>
      </w:r>
      <w:r w:rsidR="00395A9E">
        <w:rPr>
          <w:color w:val="000000"/>
          <w:sz w:val="28"/>
          <w:szCs w:val="28"/>
        </w:rPr>
        <w:t>Poddał pod rozwagę</w:t>
      </w:r>
      <w:r>
        <w:rPr>
          <w:rFonts w:eastAsiaTheme="minorHAnsi"/>
          <w:sz w:val="28"/>
          <w:szCs w:val="28"/>
          <w:lang w:eastAsia="en-US"/>
        </w:rPr>
        <w:t xml:space="preserve">, aby </w:t>
      </w:r>
      <w:r w:rsidR="000C0DCC">
        <w:rPr>
          <w:rFonts w:eastAsiaTheme="minorHAnsi"/>
          <w:sz w:val="28"/>
          <w:szCs w:val="28"/>
          <w:lang w:eastAsia="en-US"/>
        </w:rPr>
        <w:t xml:space="preserve">do zaproponowanych projektów uchwał </w:t>
      </w:r>
      <w:r w:rsidR="00395A9E" w:rsidRPr="005B2AF7">
        <w:rPr>
          <w:color w:val="000000"/>
          <w:sz w:val="28"/>
          <w:szCs w:val="28"/>
        </w:rPr>
        <w:t xml:space="preserve">w sprawie wyborów do </w:t>
      </w:r>
      <w:r w:rsidR="00305E7A">
        <w:rPr>
          <w:color w:val="000000"/>
          <w:sz w:val="28"/>
          <w:szCs w:val="28"/>
        </w:rPr>
        <w:t>rad o</w:t>
      </w:r>
      <w:r w:rsidR="00395A9E" w:rsidRPr="005B2AF7">
        <w:rPr>
          <w:color w:val="000000"/>
          <w:sz w:val="28"/>
          <w:szCs w:val="28"/>
        </w:rPr>
        <w:t>siedli</w:t>
      </w:r>
      <w:r w:rsidR="00395A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przyjąć autopoprawkę </w:t>
      </w:r>
      <w:r w:rsidR="00395A9E">
        <w:rPr>
          <w:rFonts w:eastAsiaTheme="minorHAnsi"/>
          <w:sz w:val="28"/>
          <w:szCs w:val="28"/>
          <w:lang w:eastAsia="en-US"/>
        </w:rPr>
        <w:t>związaną ze</w:t>
      </w:r>
      <w:r w:rsidR="005B2AF7">
        <w:rPr>
          <w:rFonts w:eastAsiaTheme="minorHAnsi"/>
          <w:sz w:val="28"/>
          <w:szCs w:val="28"/>
          <w:lang w:eastAsia="en-US"/>
        </w:rPr>
        <w:t xml:space="preserve"> </w:t>
      </w:r>
      <w:r w:rsidR="000C0DCC" w:rsidRPr="00E82E7D">
        <w:rPr>
          <w:color w:val="000000"/>
          <w:sz w:val="28"/>
          <w:szCs w:val="28"/>
        </w:rPr>
        <w:t>zmian</w:t>
      </w:r>
      <w:r w:rsidR="00395A9E">
        <w:rPr>
          <w:color w:val="000000"/>
          <w:sz w:val="28"/>
          <w:szCs w:val="28"/>
        </w:rPr>
        <w:t>ą</w:t>
      </w:r>
      <w:r w:rsidR="005B2AF7">
        <w:rPr>
          <w:color w:val="000000"/>
          <w:sz w:val="28"/>
          <w:szCs w:val="28"/>
        </w:rPr>
        <w:t xml:space="preserve"> zapisu</w:t>
      </w:r>
      <w:r w:rsidR="000C0DCC" w:rsidRPr="00E82E7D">
        <w:rPr>
          <w:color w:val="000000"/>
          <w:sz w:val="28"/>
          <w:szCs w:val="28"/>
        </w:rPr>
        <w:t xml:space="preserve"> </w:t>
      </w:r>
      <w:r w:rsidR="00395A9E">
        <w:rPr>
          <w:rFonts w:eastAsia="Calibri"/>
          <w:bCs/>
          <w:sz w:val="28"/>
          <w:szCs w:val="28"/>
        </w:rPr>
        <w:t>§ 1</w:t>
      </w:r>
      <w:r w:rsidR="000C0DCC" w:rsidRPr="005B2AF7">
        <w:rPr>
          <w:rFonts w:eastAsia="Calibri"/>
          <w:bCs/>
          <w:sz w:val="28"/>
          <w:szCs w:val="28"/>
        </w:rPr>
        <w:t>,</w:t>
      </w:r>
      <w:r w:rsidR="00395A9E">
        <w:rPr>
          <w:rFonts w:eastAsia="Calibri"/>
          <w:bCs/>
          <w:sz w:val="28"/>
          <w:szCs w:val="28"/>
        </w:rPr>
        <w:t xml:space="preserve"> dotyczącą</w:t>
      </w:r>
      <w:r w:rsidR="000C0DCC">
        <w:rPr>
          <w:rFonts w:eastAsia="Calibri"/>
          <w:bCs/>
          <w:sz w:val="28"/>
          <w:szCs w:val="28"/>
        </w:rPr>
        <w:t xml:space="preserve"> </w:t>
      </w:r>
      <w:r w:rsidR="000C0DCC" w:rsidRPr="00E82E7D">
        <w:rPr>
          <w:rFonts w:eastAsia="Calibri"/>
          <w:bCs/>
          <w:sz w:val="28"/>
          <w:szCs w:val="28"/>
        </w:rPr>
        <w:t>t</w:t>
      </w:r>
      <w:r w:rsidR="000C0DCC" w:rsidRPr="00E82E7D">
        <w:rPr>
          <w:color w:val="000000"/>
          <w:sz w:val="28"/>
          <w:szCs w:val="28"/>
        </w:rPr>
        <w:t xml:space="preserve">erminu wykonania </w:t>
      </w:r>
      <w:r w:rsidR="000C0DCC">
        <w:rPr>
          <w:color w:val="000000"/>
          <w:sz w:val="28"/>
          <w:szCs w:val="28"/>
        </w:rPr>
        <w:t xml:space="preserve">niniejszej </w:t>
      </w:r>
      <w:r w:rsidR="000C0DCC" w:rsidRPr="00E82E7D">
        <w:rPr>
          <w:color w:val="000000"/>
          <w:sz w:val="28"/>
          <w:szCs w:val="28"/>
        </w:rPr>
        <w:t>uchwały.</w:t>
      </w:r>
      <w:r w:rsidR="001E3509">
        <w:rPr>
          <w:color w:val="000000"/>
          <w:sz w:val="28"/>
          <w:szCs w:val="28"/>
        </w:rPr>
        <w:t xml:space="preserve"> </w:t>
      </w:r>
      <w:r w:rsidR="00395A9E">
        <w:rPr>
          <w:rFonts w:eastAsiaTheme="minorHAnsi"/>
          <w:sz w:val="28"/>
          <w:szCs w:val="28"/>
          <w:lang w:eastAsia="en-US"/>
        </w:rPr>
        <w:t>Zaproponował, aby</w:t>
      </w:r>
      <w:r w:rsidR="00395A9E" w:rsidRPr="00E82E7D">
        <w:rPr>
          <w:color w:val="000000"/>
          <w:sz w:val="28"/>
          <w:szCs w:val="28"/>
        </w:rPr>
        <w:t xml:space="preserve"> </w:t>
      </w:r>
      <w:r w:rsidR="00395A9E">
        <w:rPr>
          <w:color w:val="000000"/>
          <w:sz w:val="28"/>
          <w:szCs w:val="28"/>
        </w:rPr>
        <w:t>d</w:t>
      </w:r>
      <w:r w:rsidR="000C0DCC" w:rsidRPr="00E82E7D">
        <w:rPr>
          <w:color w:val="000000"/>
          <w:sz w:val="28"/>
          <w:szCs w:val="28"/>
        </w:rPr>
        <w:t>otychczasowy zapis:</w:t>
      </w:r>
      <w:r w:rsidR="001E3509">
        <w:rPr>
          <w:color w:val="000000"/>
          <w:sz w:val="28"/>
          <w:szCs w:val="28"/>
        </w:rPr>
        <w:t xml:space="preserve"> </w:t>
      </w:r>
      <w:r w:rsidR="000C0DCC">
        <w:rPr>
          <w:rFonts w:eastAsia="Calibri"/>
          <w:bCs/>
          <w:i/>
          <w:sz w:val="28"/>
          <w:szCs w:val="28"/>
        </w:rPr>
        <w:t>„</w:t>
      </w:r>
      <w:r w:rsidR="000C0DCC" w:rsidRPr="005917D4">
        <w:rPr>
          <w:rFonts w:eastAsia="Calibri"/>
          <w:bCs/>
          <w:i/>
          <w:sz w:val="28"/>
          <w:szCs w:val="28"/>
        </w:rPr>
        <w:t xml:space="preserve">Zarządzić wybory do Rady Osiedla </w:t>
      </w:r>
      <w:r w:rsidR="000C0DCC">
        <w:rPr>
          <w:rFonts w:eastAsia="Calibri"/>
          <w:bCs/>
          <w:i/>
          <w:sz w:val="28"/>
          <w:szCs w:val="28"/>
        </w:rPr>
        <w:t>Flisy</w:t>
      </w:r>
      <w:r w:rsidR="000C0DCC" w:rsidRPr="005917D4">
        <w:rPr>
          <w:rFonts w:eastAsia="Calibri"/>
          <w:bCs/>
          <w:i/>
          <w:sz w:val="28"/>
          <w:szCs w:val="28"/>
        </w:rPr>
        <w:t xml:space="preserve"> najpóźniej do końca 2025 roku</w:t>
      </w:r>
      <w:r w:rsidR="000C0DCC">
        <w:rPr>
          <w:rFonts w:eastAsia="Calibri"/>
          <w:bCs/>
          <w:i/>
          <w:sz w:val="28"/>
          <w:szCs w:val="28"/>
        </w:rPr>
        <w:t>”</w:t>
      </w:r>
      <w:r w:rsidR="001E3509">
        <w:rPr>
          <w:rFonts w:eastAsia="Calibri"/>
          <w:bCs/>
          <w:i/>
          <w:sz w:val="28"/>
          <w:szCs w:val="28"/>
        </w:rPr>
        <w:t xml:space="preserve"> </w:t>
      </w:r>
      <w:r w:rsidR="000C0DCC">
        <w:rPr>
          <w:rFonts w:eastAsia="Calibri"/>
          <w:bCs/>
          <w:sz w:val="28"/>
          <w:szCs w:val="28"/>
        </w:rPr>
        <w:t>otrzym</w:t>
      </w:r>
      <w:r w:rsidR="00395A9E">
        <w:rPr>
          <w:rFonts w:eastAsia="Calibri"/>
          <w:bCs/>
          <w:sz w:val="28"/>
          <w:szCs w:val="28"/>
        </w:rPr>
        <w:t>ał</w:t>
      </w:r>
      <w:r w:rsidR="000C0DCC">
        <w:rPr>
          <w:rFonts w:eastAsia="Calibri"/>
          <w:bCs/>
          <w:sz w:val="28"/>
          <w:szCs w:val="28"/>
        </w:rPr>
        <w:t xml:space="preserve"> nowe, następujące brzmienie:</w:t>
      </w:r>
      <w:r w:rsidR="001E3509">
        <w:rPr>
          <w:rFonts w:eastAsia="Calibri"/>
          <w:bCs/>
          <w:sz w:val="28"/>
          <w:szCs w:val="28"/>
        </w:rPr>
        <w:t xml:space="preserve"> </w:t>
      </w:r>
      <w:r w:rsidR="000C0DCC">
        <w:rPr>
          <w:rFonts w:eastAsia="Calibri"/>
          <w:bCs/>
          <w:i/>
          <w:sz w:val="28"/>
          <w:szCs w:val="28"/>
        </w:rPr>
        <w:t>„</w:t>
      </w:r>
      <w:r w:rsidR="000C0DCC" w:rsidRPr="005917D4">
        <w:rPr>
          <w:rFonts w:eastAsia="Calibri"/>
          <w:bCs/>
          <w:i/>
          <w:sz w:val="28"/>
          <w:szCs w:val="28"/>
        </w:rPr>
        <w:t xml:space="preserve">Zarządzić wybory do Rady Osiedla </w:t>
      </w:r>
      <w:r w:rsidR="000C0DCC">
        <w:rPr>
          <w:rFonts w:eastAsia="Calibri"/>
          <w:bCs/>
          <w:i/>
          <w:sz w:val="28"/>
          <w:szCs w:val="28"/>
        </w:rPr>
        <w:t>Flisy</w:t>
      </w:r>
      <w:r w:rsidR="000C0DCC" w:rsidRPr="005917D4">
        <w:rPr>
          <w:rFonts w:eastAsia="Calibri"/>
          <w:bCs/>
          <w:i/>
          <w:sz w:val="28"/>
          <w:szCs w:val="28"/>
        </w:rPr>
        <w:t xml:space="preserve"> do 31 marca 2025 roku</w:t>
      </w:r>
      <w:r w:rsidR="000C0DCC">
        <w:rPr>
          <w:rFonts w:eastAsia="Calibri"/>
          <w:bCs/>
          <w:i/>
          <w:sz w:val="28"/>
          <w:szCs w:val="28"/>
        </w:rPr>
        <w:t>”</w:t>
      </w:r>
      <w:r w:rsidR="00B8060C">
        <w:rPr>
          <w:rFonts w:eastAsia="Calibri"/>
          <w:bCs/>
          <w:i/>
          <w:sz w:val="28"/>
          <w:szCs w:val="28"/>
        </w:rPr>
        <w:t>.</w:t>
      </w:r>
    </w:p>
    <w:p w:rsidR="00B8060C" w:rsidRPr="001E3509" w:rsidRDefault="00B8060C" w:rsidP="005B2AF7">
      <w:pPr>
        <w:spacing w:before="120"/>
        <w:jc w:val="both"/>
        <w:rPr>
          <w:rFonts w:eastAsia="Calibri"/>
          <w:bCs/>
          <w:sz w:val="28"/>
          <w:szCs w:val="28"/>
        </w:rPr>
      </w:pPr>
      <w:r>
        <w:rPr>
          <w:i/>
          <w:color w:val="000000"/>
          <w:sz w:val="28"/>
          <w:szCs w:val="28"/>
        </w:rPr>
        <w:t>Autopoprawki</w:t>
      </w:r>
      <w:r w:rsidRPr="00F6394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do </w:t>
      </w:r>
      <w:r w:rsidRPr="00F63945">
        <w:rPr>
          <w:i/>
          <w:color w:val="000000"/>
          <w:sz w:val="28"/>
          <w:szCs w:val="28"/>
        </w:rPr>
        <w:t>uchwał</w:t>
      </w:r>
      <w:r w:rsidRPr="00F63945">
        <w:rPr>
          <w:rFonts w:eastAsiaTheme="minorHAnsi"/>
          <w:i/>
          <w:sz w:val="28"/>
          <w:szCs w:val="28"/>
          <w:lang w:eastAsia="en-US"/>
        </w:rPr>
        <w:t xml:space="preserve"> stanowią załącznik do niniejszego protokołu.</w:t>
      </w:r>
    </w:p>
    <w:p w:rsidR="000C0DCC" w:rsidRDefault="000C0DCC" w:rsidP="000C0DCC">
      <w:pPr>
        <w:jc w:val="both"/>
        <w:rPr>
          <w:rFonts w:eastAsia="Calibri"/>
          <w:bCs/>
          <w:i/>
          <w:sz w:val="28"/>
          <w:szCs w:val="28"/>
        </w:rPr>
      </w:pPr>
    </w:p>
    <w:p w:rsidR="000C0DCC" w:rsidRDefault="000C0DCC" w:rsidP="000C0DCC">
      <w:pPr>
        <w:jc w:val="both"/>
        <w:rPr>
          <w:rFonts w:eastAsiaTheme="minorHAnsi"/>
          <w:sz w:val="28"/>
          <w:szCs w:val="28"/>
          <w:lang w:eastAsia="en-US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 xml:space="preserve">poddał pod głosowanie </w:t>
      </w:r>
      <w:r>
        <w:rPr>
          <w:rFonts w:eastAsiaTheme="minorHAnsi"/>
          <w:sz w:val="28"/>
          <w:szCs w:val="28"/>
          <w:lang w:eastAsia="en-US"/>
        </w:rPr>
        <w:t xml:space="preserve">zaproponowaną treść </w:t>
      </w:r>
      <w:r w:rsidR="00EC0349">
        <w:rPr>
          <w:rFonts w:eastAsiaTheme="minorHAnsi"/>
          <w:sz w:val="28"/>
          <w:szCs w:val="28"/>
          <w:lang w:eastAsia="en-US"/>
        </w:rPr>
        <w:t>autopoprawki</w:t>
      </w:r>
      <w:r w:rsidR="00BA3A24">
        <w:rPr>
          <w:rFonts w:eastAsiaTheme="minorHAnsi"/>
          <w:sz w:val="28"/>
          <w:szCs w:val="28"/>
          <w:lang w:eastAsia="en-US"/>
        </w:rPr>
        <w:t xml:space="preserve"> do wszystkich przyjmowanych projektów uchwał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0C0DCC" w:rsidRDefault="000C0DCC" w:rsidP="000C0DCC">
      <w:pPr>
        <w:jc w:val="both"/>
        <w:rPr>
          <w:rFonts w:eastAsiaTheme="minorHAnsi"/>
          <w:sz w:val="28"/>
          <w:szCs w:val="28"/>
          <w:lang w:eastAsia="en-US"/>
        </w:rPr>
      </w:pPr>
    </w:p>
    <w:p w:rsidR="00223E6A" w:rsidRDefault="000C0DCC" w:rsidP="0033619C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wynikiem głosowania: 6 głosów „za”, 0 głosów „prze</w:t>
      </w:r>
      <w:r w:rsidR="00223E6A">
        <w:rPr>
          <w:sz w:val="28"/>
          <w:szCs w:val="28"/>
        </w:rPr>
        <w:t>ciwnych” i</w:t>
      </w:r>
      <w:r>
        <w:rPr>
          <w:sz w:val="28"/>
          <w:szCs w:val="28"/>
        </w:rPr>
        <w:t xml:space="preserve"> 1 głos</w:t>
      </w:r>
      <w:r w:rsidR="00223E6A">
        <w:rPr>
          <w:sz w:val="28"/>
          <w:szCs w:val="28"/>
        </w:rPr>
        <w:t>ie</w:t>
      </w:r>
      <w:r>
        <w:rPr>
          <w:sz w:val="28"/>
          <w:szCs w:val="28"/>
        </w:rPr>
        <w:t xml:space="preserve"> „wstrzymujący</w:t>
      </w:r>
      <w:r w:rsidR="00223E6A">
        <w:rPr>
          <w:sz w:val="28"/>
          <w:szCs w:val="28"/>
        </w:rPr>
        <w:t>m</w:t>
      </w:r>
      <w:r>
        <w:rPr>
          <w:sz w:val="28"/>
          <w:szCs w:val="28"/>
        </w:rPr>
        <w:t xml:space="preserve">” </w:t>
      </w:r>
      <w:r w:rsidR="00EC0349">
        <w:rPr>
          <w:sz w:val="28"/>
          <w:szCs w:val="28"/>
        </w:rPr>
        <w:t xml:space="preserve">przyjęła powyższą </w:t>
      </w:r>
      <w:r>
        <w:rPr>
          <w:sz w:val="28"/>
          <w:szCs w:val="28"/>
        </w:rPr>
        <w:t>autop</w:t>
      </w:r>
      <w:r w:rsidR="00EC0349">
        <w:rPr>
          <w:sz w:val="28"/>
          <w:szCs w:val="28"/>
        </w:rPr>
        <w:t>op</w:t>
      </w:r>
      <w:r>
        <w:rPr>
          <w:sz w:val="28"/>
          <w:szCs w:val="28"/>
        </w:rPr>
        <w:t>rawkę.</w:t>
      </w:r>
    </w:p>
    <w:p w:rsidR="0033619C" w:rsidRPr="0033619C" w:rsidRDefault="0033619C" w:rsidP="0033619C">
      <w:pPr>
        <w:jc w:val="both"/>
        <w:rPr>
          <w:sz w:val="28"/>
          <w:szCs w:val="28"/>
        </w:rPr>
      </w:pPr>
    </w:p>
    <w:p w:rsidR="0033619C" w:rsidRDefault="00AF5AAC" w:rsidP="0033619C">
      <w:pPr>
        <w:spacing w:before="120"/>
        <w:jc w:val="both"/>
        <w:rPr>
          <w:sz w:val="28"/>
          <w:szCs w:val="28"/>
        </w:rPr>
      </w:pPr>
      <w:r w:rsidRPr="003F7ABD">
        <w:rPr>
          <w:rFonts w:eastAsiaTheme="minorHAnsi"/>
          <w:b/>
          <w:sz w:val="28"/>
          <w:szCs w:val="28"/>
          <w:lang w:eastAsia="en-US"/>
        </w:rPr>
        <w:t xml:space="preserve">Przewodniczący Komisji Marek Jeleniewski </w:t>
      </w:r>
      <w:r w:rsidRPr="003F7ABD">
        <w:rPr>
          <w:rFonts w:eastAsiaTheme="minorHAnsi"/>
          <w:sz w:val="28"/>
          <w:szCs w:val="28"/>
          <w:lang w:eastAsia="en-US"/>
        </w:rPr>
        <w:t xml:space="preserve">poddał pod głosowanie pozytywne zaopiniowanie </w:t>
      </w:r>
      <w:r w:rsidRPr="003F7ABD">
        <w:rPr>
          <w:sz w:val="28"/>
          <w:szCs w:val="28"/>
        </w:rPr>
        <w:t>projekt</w:t>
      </w:r>
      <w:r w:rsidR="00223E6A">
        <w:rPr>
          <w:sz w:val="28"/>
          <w:szCs w:val="28"/>
        </w:rPr>
        <w:t>ów</w:t>
      </w:r>
      <w:r w:rsidRPr="003F7ABD">
        <w:rPr>
          <w:sz w:val="28"/>
          <w:szCs w:val="28"/>
        </w:rPr>
        <w:t xml:space="preserve"> uchwały </w:t>
      </w:r>
      <w:r w:rsidR="000B5A38" w:rsidRPr="003F7ABD">
        <w:rPr>
          <w:sz w:val="28"/>
          <w:szCs w:val="28"/>
        </w:rPr>
        <w:t xml:space="preserve">w sprawie </w:t>
      </w:r>
      <w:r w:rsidR="00223E6A">
        <w:rPr>
          <w:sz w:val="28"/>
          <w:szCs w:val="28"/>
        </w:rPr>
        <w:t xml:space="preserve">wyborów do </w:t>
      </w:r>
      <w:r w:rsidR="00305E7A">
        <w:rPr>
          <w:sz w:val="28"/>
          <w:szCs w:val="28"/>
        </w:rPr>
        <w:t>r</w:t>
      </w:r>
      <w:r w:rsidR="00223E6A">
        <w:rPr>
          <w:sz w:val="28"/>
          <w:szCs w:val="28"/>
        </w:rPr>
        <w:t xml:space="preserve">ad </w:t>
      </w:r>
      <w:r w:rsidR="00305E7A">
        <w:rPr>
          <w:sz w:val="28"/>
          <w:szCs w:val="28"/>
        </w:rPr>
        <w:t>o</w:t>
      </w:r>
      <w:r w:rsidR="00223E6A">
        <w:rPr>
          <w:sz w:val="28"/>
          <w:szCs w:val="28"/>
        </w:rPr>
        <w:t>siedli wraz z autopoprawką</w:t>
      </w:r>
      <w:r w:rsidR="000B5A38" w:rsidRPr="003F7ABD">
        <w:rPr>
          <w:sz w:val="28"/>
          <w:szCs w:val="28"/>
        </w:rPr>
        <w:t>.</w:t>
      </w:r>
    </w:p>
    <w:p w:rsidR="0033619C" w:rsidRDefault="0033619C" w:rsidP="0033619C">
      <w:pPr>
        <w:jc w:val="both"/>
        <w:rPr>
          <w:sz w:val="28"/>
          <w:szCs w:val="28"/>
        </w:rPr>
      </w:pPr>
    </w:p>
    <w:p w:rsidR="0033619C" w:rsidRPr="0033619C" w:rsidRDefault="0033619C" w:rsidP="0033619C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wynikiem głosowania: 6 głosów „za”, 0 głosów „przeciwnych” i 1 głosie „wstrzymującym” wydała opinie pozytywne</w:t>
      </w:r>
      <w:r w:rsidR="00223E6A">
        <w:rPr>
          <w:sz w:val="28"/>
          <w:szCs w:val="28"/>
        </w:rPr>
        <w:t>.</w:t>
      </w:r>
      <w:r w:rsidR="00223E6A" w:rsidRPr="00BE7D3B">
        <w:rPr>
          <w:sz w:val="28"/>
          <w:szCs w:val="28"/>
        </w:rPr>
        <w:t xml:space="preserve"> </w:t>
      </w:r>
    </w:p>
    <w:p w:rsidR="00223E6A" w:rsidRDefault="00223E6A" w:rsidP="0033619C">
      <w:pPr>
        <w:spacing w:before="240"/>
        <w:ind w:firstLine="2268"/>
        <w:rPr>
          <w:i/>
          <w:sz w:val="28"/>
          <w:szCs w:val="28"/>
        </w:rPr>
      </w:pPr>
      <w:r w:rsidRPr="00177F9A">
        <w:rPr>
          <w:b/>
          <w:sz w:val="28"/>
          <w:szCs w:val="28"/>
        </w:rPr>
        <w:t xml:space="preserve">Opinia </w:t>
      </w:r>
      <w:r>
        <w:rPr>
          <w:b/>
          <w:sz w:val="28"/>
          <w:szCs w:val="28"/>
        </w:rPr>
        <w:t>15-21</w:t>
      </w:r>
      <w:r w:rsidRPr="00177F9A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Pr="00177F9A">
        <w:rPr>
          <w:b/>
          <w:sz w:val="28"/>
          <w:szCs w:val="28"/>
        </w:rPr>
        <w:t xml:space="preserve"> </w:t>
      </w:r>
      <w:r w:rsidRPr="00177F9A">
        <w:rPr>
          <w:i/>
          <w:sz w:val="28"/>
          <w:szCs w:val="28"/>
        </w:rPr>
        <w:t>- załącznik</w:t>
      </w:r>
      <w:r w:rsidR="0033619C">
        <w:rPr>
          <w:i/>
          <w:sz w:val="28"/>
          <w:szCs w:val="28"/>
        </w:rPr>
        <w:t>i</w:t>
      </w:r>
      <w:r w:rsidRPr="00177F9A">
        <w:rPr>
          <w:i/>
          <w:sz w:val="28"/>
          <w:szCs w:val="28"/>
        </w:rPr>
        <w:t xml:space="preserve"> do protokołu.</w:t>
      </w:r>
    </w:p>
    <w:p w:rsidR="00AF5AAC" w:rsidRPr="003F7ABD" w:rsidRDefault="00AF5AAC" w:rsidP="00902171">
      <w:pPr>
        <w:spacing w:before="12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AF5AAC" w:rsidRPr="003F7ABD" w:rsidRDefault="007F404F" w:rsidP="00902171">
      <w:pPr>
        <w:spacing w:before="12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6A5EB5">
        <w:rPr>
          <w:i/>
          <w:sz w:val="28"/>
          <w:szCs w:val="28"/>
        </w:rPr>
        <w:t xml:space="preserve">Ad </w:t>
      </w:r>
      <w:r w:rsidR="00223E6A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-</w:t>
      </w:r>
      <w:r w:rsidR="00223E6A">
        <w:rPr>
          <w:i/>
          <w:sz w:val="28"/>
          <w:szCs w:val="28"/>
        </w:rPr>
        <w:t>13</w:t>
      </w:r>
      <w:r w:rsidRPr="006A5EB5">
        <w:rPr>
          <w:i/>
          <w:sz w:val="28"/>
          <w:szCs w:val="28"/>
        </w:rPr>
        <w:t>.</w:t>
      </w:r>
    </w:p>
    <w:p w:rsidR="00AF5AAC" w:rsidRPr="003F7ABD" w:rsidRDefault="00AF5AAC" w:rsidP="00902171">
      <w:pPr>
        <w:spacing w:before="120"/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3F7ABD">
        <w:rPr>
          <w:rFonts w:eastAsiaTheme="minorHAnsi"/>
          <w:sz w:val="28"/>
          <w:szCs w:val="28"/>
          <w:lang w:eastAsia="en-US"/>
        </w:rPr>
        <w:t>Wobec wyczerpania porządku obrad</w:t>
      </w:r>
      <w:r w:rsidR="000B5A38" w:rsidRPr="003F7ABD">
        <w:rPr>
          <w:rFonts w:eastAsiaTheme="minorHAnsi"/>
          <w:sz w:val="28"/>
          <w:szCs w:val="28"/>
          <w:lang w:eastAsia="en-US"/>
        </w:rPr>
        <w:t>,</w:t>
      </w:r>
      <w:r w:rsidRPr="003F7ABD">
        <w:rPr>
          <w:rFonts w:eastAsiaTheme="minorHAnsi"/>
          <w:sz w:val="28"/>
          <w:szCs w:val="28"/>
          <w:lang w:eastAsia="en-US"/>
        </w:rPr>
        <w:t xml:space="preserve"> </w:t>
      </w:r>
      <w:r w:rsidRPr="007F404F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  <w:r w:rsidR="000B5A38" w:rsidRPr="007F404F">
        <w:rPr>
          <w:rFonts w:eastAsiaTheme="minorHAnsi"/>
          <w:b/>
          <w:sz w:val="28"/>
          <w:szCs w:val="28"/>
          <w:lang w:eastAsia="en-US"/>
        </w:rPr>
        <w:t>Marek Jeleniewski</w:t>
      </w:r>
      <w:r w:rsidRPr="003F7ABD">
        <w:rPr>
          <w:rFonts w:eastAsiaTheme="minorHAnsi"/>
          <w:sz w:val="28"/>
          <w:szCs w:val="28"/>
          <w:lang w:eastAsia="en-US"/>
        </w:rPr>
        <w:t xml:space="preserve"> zamknął </w:t>
      </w:r>
      <w:r w:rsidR="007F404F">
        <w:rPr>
          <w:rFonts w:eastAsiaTheme="minorHAnsi"/>
          <w:sz w:val="28"/>
          <w:szCs w:val="28"/>
          <w:lang w:eastAsia="en-US"/>
        </w:rPr>
        <w:t>5</w:t>
      </w:r>
      <w:r w:rsidRPr="003F7ABD">
        <w:rPr>
          <w:rFonts w:eastAsiaTheme="minorHAnsi"/>
          <w:sz w:val="28"/>
          <w:szCs w:val="28"/>
          <w:lang w:eastAsia="en-US"/>
        </w:rPr>
        <w:t xml:space="preserve">/24 posiedzenie Komisji </w:t>
      </w:r>
      <w:r w:rsidR="000B5A38" w:rsidRPr="003F7ABD">
        <w:rPr>
          <w:rFonts w:eastAsiaTheme="minorHAnsi"/>
          <w:sz w:val="28"/>
          <w:szCs w:val="28"/>
          <w:lang w:eastAsia="en-US"/>
        </w:rPr>
        <w:t>Samorządności i Porządku Publicznego</w:t>
      </w:r>
      <w:r w:rsidRPr="003F7ABD">
        <w:rPr>
          <w:rFonts w:eastAsiaTheme="minorHAnsi"/>
          <w:sz w:val="28"/>
          <w:szCs w:val="28"/>
          <w:lang w:eastAsia="en-US"/>
        </w:rPr>
        <w:t xml:space="preserve"> Rady Miasta Bydgoszczy.</w:t>
      </w:r>
    </w:p>
    <w:p w:rsidR="00AF5AAC" w:rsidRPr="003F7ABD" w:rsidRDefault="00AF5AAC" w:rsidP="000B5A38">
      <w:pPr>
        <w:jc w:val="both"/>
        <w:rPr>
          <w:rFonts w:eastAsiaTheme="minorHAnsi"/>
          <w:sz w:val="28"/>
          <w:szCs w:val="28"/>
          <w:lang w:eastAsia="en-US"/>
        </w:rPr>
      </w:pPr>
    </w:p>
    <w:p w:rsidR="00223E6A" w:rsidRPr="00223E6A" w:rsidRDefault="00223E6A" w:rsidP="00223E6A">
      <w:pPr>
        <w:ind w:left="4248"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619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3E6A">
        <w:rPr>
          <w:rFonts w:eastAsiaTheme="minorHAnsi"/>
          <w:b/>
          <w:sz w:val="28"/>
          <w:szCs w:val="28"/>
          <w:lang w:eastAsia="en-US"/>
        </w:rPr>
        <w:t xml:space="preserve">Przewodniczący Komisji </w:t>
      </w:r>
    </w:p>
    <w:p w:rsid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223E6A" w:rsidRPr="00223E6A" w:rsidRDefault="00223E6A" w:rsidP="00223E6A">
      <w:pPr>
        <w:tabs>
          <w:tab w:val="right" w:pos="9072"/>
        </w:tabs>
        <w:ind w:left="4956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223E6A">
        <w:rPr>
          <w:rFonts w:eastAsiaTheme="minorHAnsi"/>
          <w:b/>
          <w:sz w:val="28"/>
          <w:szCs w:val="28"/>
          <w:lang w:eastAsia="en-US"/>
        </w:rPr>
        <w:t xml:space="preserve"> dr hab. Marek K. Jeleniewski</w:t>
      </w:r>
      <w:r w:rsidRPr="00223E6A">
        <w:rPr>
          <w:rFonts w:eastAsiaTheme="minorHAnsi"/>
          <w:b/>
          <w:sz w:val="28"/>
          <w:szCs w:val="28"/>
          <w:lang w:eastAsia="en-US"/>
        </w:rPr>
        <w:tab/>
        <w:t xml:space="preserve"> </w:t>
      </w: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23E6A">
        <w:rPr>
          <w:rFonts w:eastAsiaTheme="minorHAnsi"/>
          <w:sz w:val="28"/>
          <w:szCs w:val="28"/>
          <w:lang w:eastAsia="en-US"/>
        </w:rPr>
        <w:t xml:space="preserve">Protokołowała </w:t>
      </w:r>
    </w:p>
    <w:p w:rsidR="00223E6A" w:rsidRPr="00223E6A" w:rsidRDefault="00223E6A" w:rsidP="00223E6A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612B7" w:rsidRPr="00223E6A" w:rsidRDefault="00223E6A" w:rsidP="0033619C">
      <w:pPr>
        <w:tabs>
          <w:tab w:val="right" w:pos="9072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Agnieszka Lachowska</w:t>
      </w:r>
    </w:p>
    <w:sectPr w:rsidR="00A612B7" w:rsidRPr="00223E6A" w:rsidSect="00CC5ED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44" w:rsidRDefault="008F1C44" w:rsidP="00CC5EDD">
      <w:r>
        <w:separator/>
      </w:r>
    </w:p>
  </w:endnote>
  <w:endnote w:type="continuationSeparator" w:id="0">
    <w:p w:rsidR="008F1C44" w:rsidRDefault="008F1C44" w:rsidP="00C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44" w:rsidRDefault="008F1C44" w:rsidP="00CC5EDD">
      <w:r>
        <w:separator/>
      </w:r>
    </w:p>
  </w:footnote>
  <w:footnote w:type="continuationSeparator" w:id="0">
    <w:p w:rsidR="008F1C44" w:rsidRDefault="008F1C44" w:rsidP="00CC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430888"/>
      <w:docPartObj>
        <w:docPartGallery w:val="Page Numbers (Top of Page)"/>
        <w:docPartUnique/>
      </w:docPartObj>
    </w:sdtPr>
    <w:sdtContent>
      <w:p w:rsidR="00CC5EDD" w:rsidRDefault="00CC5ED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C5EDD" w:rsidRDefault="00CC5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620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31B2"/>
    <w:multiLevelType w:val="hybridMultilevel"/>
    <w:tmpl w:val="4ACA926A"/>
    <w:lvl w:ilvl="0" w:tplc="5E40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C0049"/>
    <w:multiLevelType w:val="hybridMultilevel"/>
    <w:tmpl w:val="67849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59C9"/>
    <w:multiLevelType w:val="hybridMultilevel"/>
    <w:tmpl w:val="72B4F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8152A7D"/>
    <w:multiLevelType w:val="hybridMultilevel"/>
    <w:tmpl w:val="FF66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2B24"/>
    <w:multiLevelType w:val="hybridMultilevel"/>
    <w:tmpl w:val="7C92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17B74"/>
    <w:rsid w:val="00040FD2"/>
    <w:rsid w:val="00041D11"/>
    <w:rsid w:val="00045F04"/>
    <w:rsid w:val="00053F79"/>
    <w:rsid w:val="00094A5F"/>
    <w:rsid w:val="00096290"/>
    <w:rsid w:val="000A30AC"/>
    <w:rsid w:val="000B5A38"/>
    <w:rsid w:val="000C0DCC"/>
    <w:rsid w:val="00133FDE"/>
    <w:rsid w:val="0013657A"/>
    <w:rsid w:val="00161676"/>
    <w:rsid w:val="00170D3A"/>
    <w:rsid w:val="00192960"/>
    <w:rsid w:val="00197ACF"/>
    <w:rsid w:val="001C1CE1"/>
    <w:rsid w:val="001E3509"/>
    <w:rsid w:val="0020204D"/>
    <w:rsid w:val="002137C8"/>
    <w:rsid w:val="00223E6A"/>
    <w:rsid w:val="00225457"/>
    <w:rsid w:val="00236D7B"/>
    <w:rsid w:val="002446BA"/>
    <w:rsid w:val="002561C6"/>
    <w:rsid w:val="00280F94"/>
    <w:rsid w:val="00293916"/>
    <w:rsid w:val="002B3191"/>
    <w:rsid w:val="002C2198"/>
    <w:rsid w:val="002C6917"/>
    <w:rsid w:val="00305E7A"/>
    <w:rsid w:val="003060D9"/>
    <w:rsid w:val="0033619C"/>
    <w:rsid w:val="003613C8"/>
    <w:rsid w:val="003728E7"/>
    <w:rsid w:val="00392387"/>
    <w:rsid w:val="00395A9E"/>
    <w:rsid w:val="00396C44"/>
    <w:rsid w:val="003C439D"/>
    <w:rsid w:val="003D639A"/>
    <w:rsid w:val="003E0942"/>
    <w:rsid w:val="003F1C61"/>
    <w:rsid w:val="003F7ABD"/>
    <w:rsid w:val="00424BAD"/>
    <w:rsid w:val="00436581"/>
    <w:rsid w:val="00467223"/>
    <w:rsid w:val="004837E3"/>
    <w:rsid w:val="004A657B"/>
    <w:rsid w:val="004B7577"/>
    <w:rsid w:val="004E6ED9"/>
    <w:rsid w:val="004F0D53"/>
    <w:rsid w:val="00500060"/>
    <w:rsid w:val="005518B0"/>
    <w:rsid w:val="00585E15"/>
    <w:rsid w:val="005B2AF7"/>
    <w:rsid w:val="005B4EEB"/>
    <w:rsid w:val="005C0CF2"/>
    <w:rsid w:val="005E7D67"/>
    <w:rsid w:val="006307C6"/>
    <w:rsid w:val="00635C93"/>
    <w:rsid w:val="006928CE"/>
    <w:rsid w:val="006A5EB5"/>
    <w:rsid w:val="006E7732"/>
    <w:rsid w:val="007036A9"/>
    <w:rsid w:val="00712C18"/>
    <w:rsid w:val="007424E8"/>
    <w:rsid w:val="007637E3"/>
    <w:rsid w:val="00776F8E"/>
    <w:rsid w:val="007C23A0"/>
    <w:rsid w:val="007E4855"/>
    <w:rsid w:val="007F404F"/>
    <w:rsid w:val="0081076A"/>
    <w:rsid w:val="008669D2"/>
    <w:rsid w:val="00891A3A"/>
    <w:rsid w:val="008B756D"/>
    <w:rsid w:val="008F1C44"/>
    <w:rsid w:val="008F6DFD"/>
    <w:rsid w:val="00902171"/>
    <w:rsid w:val="009029F7"/>
    <w:rsid w:val="00931CAE"/>
    <w:rsid w:val="0097313E"/>
    <w:rsid w:val="00975524"/>
    <w:rsid w:val="00980C90"/>
    <w:rsid w:val="009A6695"/>
    <w:rsid w:val="009C1332"/>
    <w:rsid w:val="00A51866"/>
    <w:rsid w:val="00A612B7"/>
    <w:rsid w:val="00AA5BD8"/>
    <w:rsid w:val="00AB52ED"/>
    <w:rsid w:val="00AE68E6"/>
    <w:rsid w:val="00AF2A3F"/>
    <w:rsid w:val="00AF5AAC"/>
    <w:rsid w:val="00B13861"/>
    <w:rsid w:val="00B13EE8"/>
    <w:rsid w:val="00B173E1"/>
    <w:rsid w:val="00B511E0"/>
    <w:rsid w:val="00B541B2"/>
    <w:rsid w:val="00B63EF2"/>
    <w:rsid w:val="00B8060C"/>
    <w:rsid w:val="00B831FD"/>
    <w:rsid w:val="00BA3A24"/>
    <w:rsid w:val="00BB2B48"/>
    <w:rsid w:val="00BF364C"/>
    <w:rsid w:val="00C07BB1"/>
    <w:rsid w:val="00C23B33"/>
    <w:rsid w:val="00C35A21"/>
    <w:rsid w:val="00C616D6"/>
    <w:rsid w:val="00C7284E"/>
    <w:rsid w:val="00C825FD"/>
    <w:rsid w:val="00C936B8"/>
    <w:rsid w:val="00CB4A59"/>
    <w:rsid w:val="00CC5EDD"/>
    <w:rsid w:val="00CD529D"/>
    <w:rsid w:val="00CF090D"/>
    <w:rsid w:val="00D17ABB"/>
    <w:rsid w:val="00D473FE"/>
    <w:rsid w:val="00D720BA"/>
    <w:rsid w:val="00D75E7C"/>
    <w:rsid w:val="00D953C6"/>
    <w:rsid w:val="00DB282F"/>
    <w:rsid w:val="00DB464B"/>
    <w:rsid w:val="00DD18F0"/>
    <w:rsid w:val="00DD49F7"/>
    <w:rsid w:val="00DE3492"/>
    <w:rsid w:val="00E22C13"/>
    <w:rsid w:val="00E3424F"/>
    <w:rsid w:val="00E958F3"/>
    <w:rsid w:val="00EB3980"/>
    <w:rsid w:val="00EC0349"/>
    <w:rsid w:val="00EE030A"/>
    <w:rsid w:val="00EE675D"/>
    <w:rsid w:val="00EF07D9"/>
    <w:rsid w:val="00F34225"/>
    <w:rsid w:val="00F63945"/>
    <w:rsid w:val="00F8763B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217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DB464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5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E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E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46828-AA08-4403-AE0D-B08FA572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Agnieszka Lachowska</cp:lastModifiedBy>
  <cp:revision>7</cp:revision>
  <cp:lastPrinted>2024-11-26T07:45:00Z</cp:lastPrinted>
  <dcterms:created xsi:type="dcterms:W3CDTF">2024-11-05T13:14:00Z</dcterms:created>
  <dcterms:modified xsi:type="dcterms:W3CDTF">2024-11-26T07:47:00Z</dcterms:modified>
</cp:coreProperties>
</file>