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B4E" w:rsidRDefault="00AF7B4E" w:rsidP="008C6461">
      <w:pPr>
        <w:rPr>
          <w:rFonts w:ascii="Europa" w:hAnsi="Europa"/>
          <w:color w:val="000000"/>
        </w:rPr>
      </w:pPr>
    </w:p>
    <w:p w:rsidR="008C6461" w:rsidRPr="00E243EC" w:rsidRDefault="00AF7B4E" w:rsidP="008C6461">
      <w:pPr>
        <w:rPr>
          <w:rFonts w:ascii="Europa" w:hAnsi="Europa"/>
          <w:color w:val="000000"/>
          <w:sz w:val="24"/>
          <w:szCs w:val="24"/>
        </w:rPr>
      </w:pPr>
      <w:r w:rsidRPr="00E243EC">
        <w:rPr>
          <w:rFonts w:ascii="Europa" w:hAnsi="Europa"/>
          <w:color w:val="000000"/>
          <w:sz w:val="24"/>
          <w:szCs w:val="24"/>
        </w:rPr>
        <w:t xml:space="preserve">Bydgoszcz, dnia </w:t>
      </w:r>
      <w:r w:rsidR="00E243EC">
        <w:rPr>
          <w:rFonts w:ascii="Europa" w:hAnsi="Europa"/>
          <w:color w:val="000000"/>
          <w:sz w:val="24"/>
          <w:szCs w:val="24"/>
        </w:rPr>
        <w:t xml:space="preserve">  </w:t>
      </w:r>
      <w:r w:rsidR="0011422F">
        <w:rPr>
          <w:rFonts w:ascii="Europa" w:hAnsi="Europa"/>
          <w:color w:val="000000"/>
          <w:sz w:val="24"/>
          <w:szCs w:val="24"/>
        </w:rPr>
        <w:t>14</w:t>
      </w:r>
      <w:r w:rsidR="00E243EC">
        <w:rPr>
          <w:rFonts w:ascii="Europa" w:hAnsi="Europa"/>
          <w:color w:val="000000"/>
          <w:sz w:val="24"/>
          <w:szCs w:val="24"/>
        </w:rPr>
        <w:t xml:space="preserve">   </w:t>
      </w:r>
      <w:r w:rsidR="008C6461" w:rsidRPr="00E243EC">
        <w:rPr>
          <w:rFonts w:ascii="Europa" w:hAnsi="Europa"/>
          <w:color w:val="000000"/>
          <w:sz w:val="24"/>
          <w:szCs w:val="24"/>
        </w:rPr>
        <w:t xml:space="preserve"> listopada 2024 roku</w:t>
      </w:r>
    </w:p>
    <w:p w:rsidR="008C6461" w:rsidRPr="00E243EC" w:rsidRDefault="00AF7B4E" w:rsidP="008C6461">
      <w:pPr>
        <w:rPr>
          <w:rFonts w:ascii="Europa" w:hAnsi="Europa"/>
          <w:color w:val="000000"/>
          <w:sz w:val="24"/>
          <w:szCs w:val="24"/>
        </w:rPr>
      </w:pPr>
      <w:r w:rsidRPr="00E243EC">
        <w:rPr>
          <w:rFonts w:ascii="Europa" w:hAnsi="Europa"/>
          <w:color w:val="000000"/>
          <w:sz w:val="24"/>
          <w:szCs w:val="24"/>
        </w:rPr>
        <w:t>RM.0003.73</w:t>
      </w:r>
      <w:r w:rsidR="008C6461" w:rsidRPr="00E243EC">
        <w:rPr>
          <w:rFonts w:ascii="Europa" w:hAnsi="Europa"/>
          <w:color w:val="000000"/>
          <w:sz w:val="24"/>
          <w:szCs w:val="24"/>
        </w:rPr>
        <w:t>.2024</w:t>
      </w:r>
    </w:p>
    <w:p w:rsidR="008C6461" w:rsidRPr="00D07897" w:rsidRDefault="008C6461" w:rsidP="008C6461">
      <w:pPr>
        <w:rPr>
          <w:rFonts w:ascii="Europa" w:hAnsi="Europa"/>
        </w:rPr>
      </w:pPr>
    </w:p>
    <w:p w:rsidR="008C6461" w:rsidRPr="00E243EC" w:rsidRDefault="008C6461" w:rsidP="008C6461">
      <w:pPr>
        <w:rPr>
          <w:rFonts w:ascii="Europa" w:hAnsi="Europa"/>
          <w:b/>
          <w:sz w:val="24"/>
        </w:rPr>
      </w:pPr>
      <w:r w:rsidRPr="00E243EC">
        <w:rPr>
          <w:rFonts w:ascii="Europa" w:hAnsi="Europa"/>
          <w:b/>
          <w:sz w:val="24"/>
        </w:rPr>
        <w:t>Szanowna Pani</w:t>
      </w:r>
      <w:r w:rsidRPr="00E243EC">
        <w:rPr>
          <w:rFonts w:ascii="Europa" w:hAnsi="Europa"/>
          <w:b/>
          <w:sz w:val="24"/>
        </w:rPr>
        <w:br/>
        <w:t xml:space="preserve">Katarzyna </w:t>
      </w:r>
      <w:proofErr w:type="spellStart"/>
      <w:r w:rsidRPr="00E243EC">
        <w:rPr>
          <w:rFonts w:ascii="Europa" w:hAnsi="Europa"/>
          <w:b/>
          <w:sz w:val="24"/>
        </w:rPr>
        <w:t>Siembida</w:t>
      </w:r>
      <w:proofErr w:type="spellEnd"/>
      <w:r w:rsidRPr="00E243EC">
        <w:rPr>
          <w:rFonts w:ascii="Europa" w:hAnsi="Europa"/>
          <w:b/>
          <w:sz w:val="24"/>
        </w:rPr>
        <w:br/>
        <w:t>Radna Rady Miasta Bydgoszczy</w:t>
      </w:r>
    </w:p>
    <w:p w:rsidR="008C6461" w:rsidRPr="000933A1" w:rsidRDefault="008C6461" w:rsidP="008C6461">
      <w:pPr>
        <w:rPr>
          <w:b/>
        </w:rPr>
      </w:pPr>
    </w:p>
    <w:p w:rsidR="00E243EC" w:rsidRDefault="00E243EC" w:rsidP="008C6461">
      <w:pPr>
        <w:rPr>
          <w:rFonts w:ascii="Europa" w:eastAsia="Times New Roman" w:hAnsi="Europa" w:cs="Calibri"/>
        </w:rPr>
      </w:pPr>
    </w:p>
    <w:p w:rsidR="008C6461" w:rsidRPr="00E243EC" w:rsidRDefault="008C6461" w:rsidP="00E243EC">
      <w:pPr>
        <w:jc w:val="both"/>
        <w:rPr>
          <w:rFonts w:ascii="Europa" w:eastAsia="Times New Roman" w:hAnsi="Europa" w:cs="Calibri"/>
          <w:sz w:val="24"/>
        </w:rPr>
      </w:pPr>
      <w:r w:rsidRPr="00E243EC">
        <w:rPr>
          <w:rFonts w:ascii="Europa" w:eastAsia="Times New Roman" w:hAnsi="Europa" w:cs="Calibri"/>
          <w:sz w:val="24"/>
        </w:rPr>
        <w:t>W odp</w:t>
      </w:r>
      <w:r w:rsidR="00DC798B">
        <w:rPr>
          <w:rFonts w:ascii="Europa" w:eastAsia="Times New Roman" w:hAnsi="Europa" w:cs="Calibri"/>
          <w:sz w:val="24"/>
        </w:rPr>
        <w:t>owiedzi na interpelację z dn</w:t>
      </w:r>
      <w:r w:rsidR="00DE2213">
        <w:rPr>
          <w:rFonts w:ascii="Europa" w:eastAsia="Times New Roman" w:hAnsi="Europa" w:cs="Calibri"/>
          <w:sz w:val="24"/>
        </w:rPr>
        <w:t>i</w:t>
      </w:r>
      <w:r w:rsidR="00DC798B">
        <w:rPr>
          <w:rFonts w:ascii="Europa" w:eastAsia="Times New Roman" w:hAnsi="Europa" w:cs="Calibri"/>
          <w:sz w:val="24"/>
        </w:rPr>
        <w:t>a 4</w:t>
      </w:r>
      <w:r w:rsidRPr="00E243EC">
        <w:rPr>
          <w:rFonts w:ascii="Europa" w:eastAsia="Times New Roman" w:hAnsi="Europa" w:cs="Calibri"/>
          <w:sz w:val="24"/>
        </w:rPr>
        <w:t xml:space="preserve"> listopada 2024 roku</w:t>
      </w:r>
      <w:r w:rsidRPr="00E243EC">
        <w:rPr>
          <w:rFonts w:ascii="Europa" w:hAnsi="Europa"/>
          <w:sz w:val="24"/>
        </w:rPr>
        <w:t xml:space="preserve"> </w:t>
      </w:r>
      <w:r w:rsidRPr="00E243EC">
        <w:rPr>
          <w:rFonts w:ascii="Europa" w:eastAsia="Times New Roman" w:hAnsi="Europa" w:cs="Calibri"/>
          <w:sz w:val="24"/>
        </w:rPr>
        <w:t>dotyczą kosztów związanych z Dniem Samorządowym  podczas wydarzenia Campus Polska Przyszłości</w:t>
      </w:r>
      <w:r w:rsidR="00825774">
        <w:rPr>
          <w:rFonts w:ascii="Europa" w:eastAsia="Times New Roman" w:hAnsi="Europa" w:cs="Calibri"/>
          <w:sz w:val="24"/>
        </w:rPr>
        <w:t xml:space="preserve">, przekazuję odpowiedzi na </w:t>
      </w:r>
      <w:r w:rsidRPr="00E243EC">
        <w:rPr>
          <w:rFonts w:ascii="Europa" w:eastAsia="Times New Roman" w:hAnsi="Europa" w:cs="Calibri"/>
          <w:sz w:val="24"/>
        </w:rPr>
        <w:t>pytania</w:t>
      </w:r>
      <w:r w:rsidR="00825774">
        <w:rPr>
          <w:rFonts w:ascii="Europa" w:eastAsia="Times New Roman" w:hAnsi="Europa" w:cs="Calibri"/>
          <w:sz w:val="24"/>
        </w:rPr>
        <w:t xml:space="preserve"> Pani Radnej</w:t>
      </w:r>
      <w:r w:rsidRPr="00E243EC">
        <w:rPr>
          <w:rFonts w:ascii="Europa" w:eastAsia="Times New Roman" w:hAnsi="Europa" w:cs="Calibri"/>
          <w:sz w:val="24"/>
        </w:rPr>
        <w:t>:</w:t>
      </w:r>
    </w:p>
    <w:p w:rsidR="00AF7B4E" w:rsidRPr="00E243EC" w:rsidRDefault="00AF7B4E" w:rsidP="008C6461">
      <w:pPr>
        <w:spacing w:line="276" w:lineRule="auto"/>
        <w:rPr>
          <w:rFonts w:ascii="Times New Roman" w:hAnsi="Times New Roman" w:cs="Times New Roman"/>
          <w:b/>
          <w:bCs/>
          <w:sz w:val="24"/>
        </w:rPr>
      </w:pPr>
    </w:p>
    <w:p w:rsidR="008C6461" w:rsidRPr="00E243EC" w:rsidRDefault="008C6461" w:rsidP="008C6461">
      <w:pPr>
        <w:spacing w:line="276" w:lineRule="auto"/>
        <w:rPr>
          <w:rFonts w:ascii="Europa" w:hAnsi="Europa" w:cs="Times New Roman"/>
          <w:b/>
          <w:bCs/>
          <w:sz w:val="24"/>
        </w:rPr>
      </w:pPr>
      <w:r w:rsidRPr="00E243EC">
        <w:rPr>
          <w:rFonts w:ascii="Europa" w:hAnsi="Europa" w:cs="Times New Roman"/>
          <w:b/>
          <w:bCs/>
          <w:sz w:val="24"/>
        </w:rPr>
        <w:t xml:space="preserve">Ad 1. </w:t>
      </w:r>
    </w:p>
    <w:p w:rsidR="008C6461" w:rsidRPr="00E243EC" w:rsidRDefault="00825774" w:rsidP="008C6461">
      <w:pPr>
        <w:spacing w:line="276" w:lineRule="auto"/>
        <w:rPr>
          <w:rFonts w:ascii="Europa" w:hAnsi="Europa" w:cs="Times New Roman"/>
          <w:sz w:val="24"/>
        </w:rPr>
      </w:pPr>
      <w:r>
        <w:rPr>
          <w:rFonts w:ascii="Europa" w:hAnsi="Europa" w:cs="Times New Roman"/>
          <w:sz w:val="24"/>
        </w:rPr>
        <w:t>W związku z wydarzeniem Campus Polska Przyszłości 2024 M</w:t>
      </w:r>
      <w:r w:rsidR="008C6461" w:rsidRPr="00E243EC">
        <w:rPr>
          <w:rFonts w:ascii="Europa" w:hAnsi="Europa" w:cs="Times New Roman"/>
          <w:sz w:val="24"/>
        </w:rPr>
        <w:t>iasto zawarło umowę na z</w:t>
      </w:r>
      <w:r>
        <w:rPr>
          <w:rFonts w:ascii="Europa" w:hAnsi="Europa" w:cs="Times New Roman"/>
          <w:sz w:val="24"/>
        </w:rPr>
        <w:t>akup pakietu promującego</w:t>
      </w:r>
      <w:r w:rsidR="008C6461" w:rsidRPr="00E243EC">
        <w:rPr>
          <w:rFonts w:ascii="Europa" w:hAnsi="Europa" w:cs="Times New Roman"/>
          <w:sz w:val="24"/>
        </w:rPr>
        <w:t xml:space="preserve"> o wartości 10 tys. zł brutto, w ramach której Wykonawca zobowiązał się do:</w:t>
      </w:r>
    </w:p>
    <w:p w:rsidR="008C6461" w:rsidRPr="00E243EC" w:rsidRDefault="008C6461" w:rsidP="00E243EC">
      <w:pPr>
        <w:spacing w:line="276" w:lineRule="auto"/>
        <w:rPr>
          <w:rFonts w:ascii="Europa" w:hAnsi="Europa" w:cs="Times New Roman"/>
          <w:sz w:val="24"/>
        </w:rPr>
      </w:pPr>
      <w:r w:rsidRPr="00E243EC">
        <w:rPr>
          <w:rFonts w:ascii="Europa" w:hAnsi="Europa" w:cs="Times New Roman"/>
          <w:sz w:val="24"/>
        </w:rPr>
        <w:t>1)</w:t>
      </w:r>
      <w:r w:rsidR="00E243EC">
        <w:rPr>
          <w:rFonts w:ascii="Europa" w:hAnsi="Europa" w:cs="Times New Roman"/>
          <w:sz w:val="24"/>
        </w:rPr>
        <w:t xml:space="preserve">  </w:t>
      </w:r>
      <w:r w:rsidRPr="00E243EC">
        <w:rPr>
          <w:rFonts w:ascii="Europa" w:hAnsi="Europa" w:cs="Times New Roman"/>
          <w:sz w:val="24"/>
        </w:rPr>
        <w:t>umieszczenia logo Miasta Bydgoszczy na wybranych nośnikach reklamowych i materiałach promocyjnych (np. ulotkach, plakatach, zaproszeniach, itp.);</w:t>
      </w:r>
    </w:p>
    <w:p w:rsidR="008C6461" w:rsidRPr="00E243EC" w:rsidRDefault="008C6461" w:rsidP="00E243EC">
      <w:pPr>
        <w:spacing w:line="276" w:lineRule="auto"/>
        <w:rPr>
          <w:rFonts w:ascii="Europa" w:hAnsi="Europa" w:cs="Times New Roman"/>
          <w:sz w:val="24"/>
        </w:rPr>
      </w:pPr>
      <w:r w:rsidRPr="00E243EC">
        <w:rPr>
          <w:rFonts w:ascii="Europa" w:hAnsi="Europa" w:cs="Times New Roman"/>
          <w:sz w:val="24"/>
        </w:rPr>
        <w:t>2)</w:t>
      </w:r>
      <w:r w:rsidR="00E243EC">
        <w:rPr>
          <w:rFonts w:ascii="Europa" w:hAnsi="Europa" w:cs="Times New Roman"/>
          <w:sz w:val="24"/>
        </w:rPr>
        <w:t xml:space="preserve">  </w:t>
      </w:r>
      <w:r w:rsidRPr="00E243EC">
        <w:rPr>
          <w:rFonts w:ascii="Europa" w:hAnsi="Europa" w:cs="Times New Roman"/>
          <w:sz w:val="24"/>
        </w:rPr>
        <w:t>umieszczenia logo Miasta Bydgoszczy na wybranych nośnikach informacyjnych na terenie wydarzenia;</w:t>
      </w:r>
    </w:p>
    <w:p w:rsidR="008C6461" w:rsidRPr="00E243EC" w:rsidRDefault="008C6461" w:rsidP="00E243EC">
      <w:pPr>
        <w:spacing w:line="276" w:lineRule="auto"/>
        <w:rPr>
          <w:rFonts w:ascii="Europa" w:hAnsi="Europa" w:cs="Times New Roman"/>
          <w:sz w:val="24"/>
        </w:rPr>
      </w:pPr>
      <w:r w:rsidRPr="00E243EC">
        <w:rPr>
          <w:rFonts w:ascii="Europa" w:hAnsi="Europa" w:cs="Times New Roman"/>
          <w:sz w:val="24"/>
        </w:rPr>
        <w:t>3)</w:t>
      </w:r>
      <w:r w:rsidR="00E243EC">
        <w:rPr>
          <w:rFonts w:ascii="Europa" w:hAnsi="Europa" w:cs="Times New Roman"/>
          <w:sz w:val="24"/>
        </w:rPr>
        <w:t xml:space="preserve">  </w:t>
      </w:r>
      <w:r w:rsidR="00825774">
        <w:rPr>
          <w:rFonts w:ascii="Europa" w:hAnsi="Europa" w:cs="Times New Roman"/>
          <w:sz w:val="24"/>
        </w:rPr>
        <w:t xml:space="preserve">przekazania </w:t>
      </w:r>
      <w:r w:rsidRPr="00E243EC">
        <w:rPr>
          <w:rFonts w:ascii="Europa" w:hAnsi="Europa" w:cs="Times New Roman"/>
          <w:sz w:val="24"/>
        </w:rPr>
        <w:t>2 zaproszeń na Wydarzenie;</w:t>
      </w:r>
    </w:p>
    <w:p w:rsidR="008C6461" w:rsidRPr="00E243EC" w:rsidRDefault="008C6461" w:rsidP="00E243EC">
      <w:pPr>
        <w:spacing w:line="276" w:lineRule="auto"/>
        <w:rPr>
          <w:rFonts w:ascii="Europa" w:hAnsi="Europa" w:cs="Times New Roman"/>
          <w:sz w:val="24"/>
        </w:rPr>
      </w:pPr>
      <w:r w:rsidRPr="00E243EC">
        <w:rPr>
          <w:rFonts w:ascii="Europa" w:hAnsi="Europa" w:cs="Times New Roman"/>
          <w:sz w:val="24"/>
        </w:rPr>
        <w:t>4)</w:t>
      </w:r>
      <w:r w:rsidR="00E243EC">
        <w:rPr>
          <w:rFonts w:ascii="Europa" w:hAnsi="Europa" w:cs="Times New Roman"/>
          <w:sz w:val="24"/>
        </w:rPr>
        <w:t xml:space="preserve">  </w:t>
      </w:r>
      <w:r w:rsidR="00825774">
        <w:rPr>
          <w:rFonts w:ascii="Europa" w:hAnsi="Europa" w:cs="Times New Roman"/>
          <w:sz w:val="24"/>
        </w:rPr>
        <w:t>umieszczenia</w:t>
      </w:r>
      <w:r w:rsidRPr="00E243EC">
        <w:rPr>
          <w:rFonts w:ascii="Europa" w:hAnsi="Europa" w:cs="Times New Roman"/>
          <w:sz w:val="24"/>
        </w:rPr>
        <w:t xml:space="preserve"> logo Miasta Bydgoszczy na stronie www.campuspolska.pl;</w:t>
      </w:r>
    </w:p>
    <w:p w:rsidR="008C6461" w:rsidRPr="00E243EC" w:rsidRDefault="008C6461" w:rsidP="00E243EC">
      <w:pPr>
        <w:spacing w:line="276" w:lineRule="auto"/>
        <w:rPr>
          <w:rFonts w:ascii="Europa" w:hAnsi="Europa" w:cs="Times New Roman"/>
          <w:sz w:val="24"/>
        </w:rPr>
      </w:pPr>
      <w:r w:rsidRPr="00E243EC">
        <w:rPr>
          <w:rFonts w:ascii="Europa" w:hAnsi="Europa" w:cs="Times New Roman"/>
          <w:sz w:val="24"/>
        </w:rPr>
        <w:t>5)</w:t>
      </w:r>
      <w:r w:rsidR="00E243EC">
        <w:rPr>
          <w:rFonts w:ascii="Europa" w:hAnsi="Europa" w:cs="Times New Roman"/>
          <w:sz w:val="24"/>
        </w:rPr>
        <w:t xml:space="preserve">  </w:t>
      </w:r>
      <w:r w:rsidRPr="00E243EC">
        <w:rPr>
          <w:rFonts w:ascii="Europa" w:hAnsi="Europa" w:cs="Times New Roman"/>
          <w:sz w:val="24"/>
        </w:rPr>
        <w:t>możliwości udostępnienia miejsca na stoisko w ramach gry terenowej samorządów, przestrzeń wystawiennicza na wydarzeniu z możliwością prezentacji i promocji Miasta Bydgoszczy.</w:t>
      </w:r>
    </w:p>
    <w:p w:rsidR="008C6461" w:rsidRPr="00E243EC" w:rsidRDefault="008C6461" w:rsidP="00E243EC">
      <w:pPr>
        <w:spacing w:line="276" w:lineRule="auto"/>
        <w:rPr>
          <w:rFonts w:ascii="Europa" w:hAnsi="Europa" w:cs="Times New Roman"/>
          <w:sz w:val="24"/>
        </w:rPr>
      </w:pPr>
      <w:r w:rsidRPr="00E243EC">
        <w:rPr>
          <w:rFonts w:ascii="Europa" w:hAnsi="Europa" w:cs="Times New Roman"/>
          <w:sz w:val="24"/>
        </w:rPr>
        <w:t>Poza tym wydatki związane z udziałem osób reprezentujących Urząd Miasta Bydgoszczy w wydarzeniu wyniosły 5 171,25 zł, z czego wydatki na zakwaterowanie – 4 440,00 zł, diety dla pracowników – 371,25 zł, a koszt transportu – 360</w:t>
      </w:r>
      <w:r w:rsidR="00825774">
        <w:rPr>
          <w:rFonts w:ascii="Europa" w:hAnsi="Europa" w:cs="Times New Roman"/>
          <w:sz w:val="24"/>
        </w:rPr>
        <w:t>,00</w:t>
      </w:r>
      <w:r w:rsidRPr="00E243EC">
        <w:rPr>
          <w:rFonts w:ascii="Europa" w:hAnsi="Europa" w:cs="Times New Roman"/>
          <w:sz w:val="24"/>
        </w:rPr>
        <w:t xml:space="preserve"> zł.</w:t>
      </w:r>
    </w:p>
    <w:p w:rsidR="008C6461" w:rsidRPr="00E243EC" w:rsidRDefault="008C6461" w:rsidP="00E243EC">
      <w:pPr>
        <w:spacing w:line="276" w:lineRule="auto"/>
        <w:rPr>
          <w:rFonts w:ascii="Europa" w:hAnsi="Europa" w:cs="Times New Roman"/>
          <w:sz w:val="24"/>
        </w:rPr>
      </w:pPr>
      <w:r w:rsidRPr="00E243EC">
        <w:rPr>
          <w:rFonts w:ascii="Europa" w:hAnsi="Europa" w:cs="Times New Roman"/>
          <w:sz w:val="24"/>
        </w:rPr>
        <w:t xml:space="preserve">Ponadto usługa noclegowa za pobyt p. Moniki </w:t>
      </w:r>
      <w:proofErr w:type="spellStart"/>
      <w:r w:rsidRPr="00E243EC">
        <w:rPr>
          <w:rFonts w:ascii="Europa" w:hAnsi="Europa" w:cs="Times New Roman"/>
          <w:sz w:val="24"/>
        </w:rPr>
        <w:t>Matowskiej</w:t>
      </w:r>
      <w:proofErr w:type="spellEnd"/>
      <w:r w:rsidRPr="00E243EC">
        <w:rPr>
          <w:rFonts w:ascii="Europa" w:hAnsi="Europa" w:cs="Times New Roman"/>
          <w:sz w:val="24"/>
        </w:rPr>
        <w:t xml:space="preserve"> Przewodniczącej Rady Miasta Bydgoszczy w hotelu w Olsztynie wyniosła 1</w:t>
      </w:r>
      <w:r w:rsidR="00825774">
        <w:rPr>
          <w:rFonts w:ascii="Europa" w:hAnsi="Europa" w:cs="Times New Roman"/>
          <w:sz w:val="24"/>
        </w:rPr>
        <w:t xml:space="preserve"> </w:t>
      </w:r>
      <w:r w:rsidRPr="00E243EC">
        <w:rPr>
          <w:rFonts w:ascii="Europa" w:hAnsi="Europa" w:cs="Times New Roman"/>
          <w:sz w:val="24"/>
        </w:rPr>
        <w:t>110,00 zł.</w:t>
      </w:r>
    </w:p>
    <w:p w:rsidR="008C6461" w:rsidRPr="00E243EC" w:rsidRDefault="008C6461" w:rsidP="008C6461">
      <w:pPr>
        <w:spacing w:line="276" w:lineRule="auto"/>
        <w:rPr>
          <w:rFonts w:ascii="Europa" w:hAnsi="Europa" w:cs="Times New Roman"/>
          <w:sz w:val="24"/>
        </w:rPr>
      </w:pPr>
    </w:p>
    <w:p w:rsidR="00E243EC" w:rsidRDefault="00E243EC" w:rsidP="008C6461">
      <w:pPr>
        <w:spacing w:line="276" w:lineRule="auto"/>
        <w:rPr>
          <w:rFonts w:ascii="Europa" w:hAnsi="Europa" w:cs="Times New Roman"/>
          <w:b/>
          <w:bCs/>
          <w:sz w:val="24"/>
        </w:rPr>
      </w:pPr>
    </w:p>
    <w:p w:rsidR="008C6461" w:rsidRPr="00E243EC" w:rsidRDefault="008C6461" w:rsidP="008C6461">
      <w:pPr>
        <w:spacing w:line="276" w:lineRule="auto"/>
        <w:rPr>
          <w:rFonts w:ascii="Europa" w:hAnsi="Europa" w:cs="Times New Roman"/>
          <w:b/>
          <w:bCs/>
          <w:sz w:val="24"/>
        </w:rPr>
      </w:pPr>
      <w:r w:rsidRPr="00E243EC">
        <w:rPr>
          <w:rFonts w:ascii="Europa" w:hAnsi="Europa" w:cs="Times New Roman"/>
          <w:b/>
          <w:bCs/>
          <w:sz w:val="24"/>
        </w:rPr>
        <w:lastRenderedPageBreak/>
        <w:t xml:space="preserve">Ad 2. </w:t>
      </w:r>
    </w:p>
    <w:p w:rsidR="008C6461" w:rsidRPr="00E243EC" w:rsidRDefault="008C6461" w:rsidP="008C6461">
      <w:pPr>
        <w:spacing w:line="276" w:lineRule="auto"/>
        <w:rPr>
          <w:rFonts w:ascii="Europa" w:hAnsi="Europa" w:cs="Times New Roman"/>
          <w:sz w:val="24"/>
        </w:rPr>
      </w:pPr>
      <w:r w:rsidRPr="00E243EC">
        <w:rPr>
          <w:rFonts w:ascii="Europa" w:hAnsi="Europa" w:cs="Times New Roman"/>
          <w:sz w:val="24"/>
        </w:rPr>
        <w:t>Osoby, które wzięły udział w wydarzeniu z ramienia Urzędu Miasta Bydgoszczy:</w:t>
      </w:r>
    </w:p>
    <w:p w:rsidR="008C6461" w:rsidRPr="00E243EC" w:rsidRDefault="008C6461" w:rsidP="008C6461">
      <w:pPr>
        <w:pStyle w:val="Akapitzlist"/>
        <w:numPr>
          <w:ilvl w:val="0"/>
          <w:numId w:val="1"/>
        </w:numPr>
        <w:spacing w:line="276" w:lineRule="auto"/>
        <w:rPr>
          <w:rFonts w:ascii="Europa" w:hAnsi="Europa"/>
          <w:szCs w:val="22"/>
          <w:lang w:eastAsia="en-US"/>
        </w:rPr>
      </w:pPr>
      <w:r w:rsidRPr="00E243EC">
        <w:rPr>
          <w:rFonts w:ascii="Europa" w:hAnsi="Europa"/>
          <w:szCs w:val="22"/>
          <w:lang w:eastAsia="en-US"/>
        </w:rPr>
        <w:t>Rafał Bruski Prezydent Miasta Bydgoszczy</w:t>
      </w:r>
    </w:p>
    <w:p w:rsidR="008C6461" w:rsidRPr="00E243EC" w:rsidRDefault="008C6461" w:rsidP="008C6461">
      <w:pPr>
        <w:pStyle w:val="Akapitzlist"/>
        <w:numPr>
          <w:ilvl w:val="0"/>
          <w:numId w:val="1"/>
        </w:numPr>
        <w:spacing w:line="276" w:lineRule="auto"/>
        <w:rPr>
          <w:rFonts w:ascii="Europa" w:hAnsi="Europa"/>
          <w:szCs w:val="22"/>
          <w:lang w:eastAsia="en-US"/>
        </w:rPr>
      </w:pPr>
      <w:r w:rsidRPr="00E243EC">
        <w:rPr>
          <w:rFonts w:ascii="Europa" w:hAnsi="Europa"/>
          <w:szCs w:val="22"/>
          <w:lang w:eastAsia="en-US"/>
        </w:rPr>
        <w:t>Łukasz Krupa Zastępca Prezydenta Miasta Bydgoszczy</w:t>
      </w:r>
    </w:p>
    <w:p w:rsidR="008C6461" w:rsidRPr="00E243EC" w:rsidRDefault="008C6461" w:rsidP="008C6461">
      <w:pPr>
        <w:pStyle w:val="Akapitzlist"/>
        <w:numPr>
          <w:ilvl w:val="0"/>
          <w:numId w:val="1"/>
        </w:numPr>
        <w:spacing w:line="276" w:lineRule="auto"/>
        <w:rPr>
          <w:rFonts w:ascii="Europa" w:hAnsi="Europa"/>
          <w:szCs w:val="22"/>
          <w:lang w:eastAsia="en-US"/>
        </w:rPr>
      </w:pPr>
      <w:r w:rsidRPr="00E243EC">
        <w:rPr>
          <w:rFonts w:ascii="Europa" w:hAnsi="Europa"/>
          <w:szCs w:val="22"/>
          <w:lang w:eastAsia="en-US"/>
        </w:rPr>
        <w:t>2 pracowników Biura Komunikacji Społecznej Urzędu Miasta Bydgoszczy</w:t>
      </w:r>
    </w:p>
    <w:p w:rsidR="008C6461" w:rsidRPr="00E243EC" w:rsidRDefault="008C6461" w:rsidP="008C6461">
      <w:pPr>
        <w:pStyle w:val="Akapitzlist"/>
        <w:numPr>
          <w:ilvl w:val="0"/>
          <w:numId w:val="1"/>
        </w:numPr>
        <w:spacing w:line="276" w:lineRule="auto"/>
        <w:rPr>
          <w:rFonts w:ascii="Europa" w:hAnsi="Europa"/>
          <w:szCs w:val="22"/>
          <w:lang w:eastAsia="en-US"/>
        </w:rPr>
      </w:pPr>
      <w:r w:rsidRPr="00E243EC">
        <w:rPr>
          <w:rFonts w:ascii="Europa" w:hAnsi="Europa"/>
          <w:szCs w:val="22"/>
          <w:lang w:eastAsia="en-US"/>
        </w:rPr>
        <w:t>1 pracownik Biura Promocji Miasta i Współpracy z Zagranicą Urzędu Miasta Bydgoszczy</w:t>
      </w:r>
    </w:p>
    <w:p w:rsidR="008C6461" w:rsidRPr="00E243EC" w:rsidRDefault="008C6461" w:rsidP="008C6461">
      <w:pPr>
        <w:spacing w:line="276" w:lineRule="auto"/>
        <w:rPr>
          <w:rFonts w:ascii="Europa" w:hAnsi="Europa" w:cs="Times New Roman"/>
          <w:sz w:val="24"/>
        </w:rPr>
      </w:pPr>
      <w:r w:rsidRPr="00E243EC">
        <w:rPr>
          <w:rFonts w:ascii="Europa" w:hAnsi="Europa" w:cs="Times New Roman"/>
          <w:sz w:val="24"/>
        </w:rPr>
        <w:t xml:space="preserve">W wydarzeniu uczestniczyła też p. Monika </w:t>
      </w:r>
      <w:proofErr w:type="spellStart"/>
      <w:r w:rsidRPr="00E243EC">
        <w:rPr>
          <w:rFonts w:ascii="Europa" w:hAnsi="Europa" w:cs="Times New Roman"/>
          <w:sz w:val="24"/>
        </w:rPr>
        <w:t>Matowska</w:t>
      </w:r>
      <w:proofErr w:type="spellEnd"/>
      <w:r w:rsidRPr="00E243EC">
        <w:rPr>
          <w:rFonts w:ascii="Europa" w:hAnsi="Europa" w:cs="Times New Roman"/>
          <w:sz w:val="24"/>
        </w:rPr>
        <w:t xml:space="preserve"> Przewodnicząca Rady Miasta Bydgoszczy.</w:t>
      </w:r>
    </w:p>
    <w:p w:rsidR="008C6461" w:rsidRPr="00E243EC" w:rsidRDefault="008C6461" w:rsidP="008C6461">
      <w:pPr>
        <w:spacing w:line="276" w:lineRule="auto"/>
        <w:rPr>
          <w:rFonts w:ascii="Europa" w:hAnsi="Europa" w:cs="Times New Roman"/>
          <w:sz w:val="24"/>
        </w:rPr>
      </w:pPr>
    </w:p>
    <w:p w:rsidR="008C6461" w:rsidRPr="00E243EC" w:rsidRDefault="008C6461" w:rsidP="008C6461">
      <w:pPr>
        <w:spacing w:line="276" w:lineRule="auto"/>
        <w:rPr>
          <w:rFonts w:ascii="Europa" w:hAnsi="Europa" w:cs="Times New Roman"/>
          <w:b/>
          <w:bCs/>
          <w:sz w:val="24"/>
        </w:rPr>
      </w:pPr>
    </w:p>
    <w:p w:rsidR="008C6461" w:rsidRPr="00E243EC" w:rsidRDefault="008C6461" w:rsidP="008C6461">
      <w:pPr>
        <w:spacing w:line="276" w:lineRule="auto"/>
        <w:rPr>
          <w:rFonts w:ascii="Europa" w:hAnsi="Europa" w:cs="Times New Roman"/>
          <w:b/>
          <w:bCs/>
          <w:sz w:val="24"/>
        </w:rPr>
      </w:pPr>
      <w:r w:rsidRPr="00E243EC">
        <w:rPr>
          <w:rFonts w:ascii="Europa" w:hAnsi="Europa" w:cs="Times New Roman"/>
          <w:b/>
          <w:bCs/>
          <w:sz w:val="24"/>
        </w:rPr>
        <w:t xml:space="preserve">Ad 3. </w:t>
      </w:r>
    </w:p>
    <w:p w:rsidR="008C6461" w:rsidRPr="00E243EC" w:rsidRDefault="008C6461" w:rsidP="008C6461">
      <w:pPr>
        <w:spacing w:line="276" w:lineRule="auto"/>
        <w:rPr>
          <w:rFonts w:ascii="Europa" w:hAnsi="Europa" w:cs="Times New Roman"/>
          <w:sz w:val="24"/>
        </w:rPr>
      </w:pPr>
      <w:r w:rsidRPr="00E243EC">
        <w:rPr>
          <w:rFonts w:ascii="Europa" w:hAnsi="Europa" w:cs="Times New Roman"/>
          <w:sz w:val="24"/>
        </w:rPr>
        <w:t>Wydatki związane z udziałem osób reprezentujących Urząd Miasta Bydgoszczy w wydarzeniu wyniosły 5 171,25 zł, z czego wydatki na zakwaterowanie – 4 440,00 zł, diety dla pracowników – 371,25 zł, a koszt transportu – 360</w:t>
      </w:r>
      <w:r w:rsidR="00825774">
        <w:rPr>
          <w:rFonts w:ascii="Europa" w:hAnsi="Europa" w:cs="Times New Roman"/>
          <w:sz w:val="24"/>
        </w:rPr>
        <w:t>,00</w:t>
      </w:r>
      <w:r w:rsidRPr="00E243EC">
        <w:rPr>
          <w:rFonts w:ascii="Europa" w:hAnsi="Europa" w:cs="Times New Roman"/>
          <w:sz w:val="24"/>
        </w:rPr>
        <w:t xml:space="preserve"> zł.</w:t>
      </w:r>
    </w:p>
    <w:p w:rsidR="008C6461" w:rsidRPr="00E243EC" w:rsidRDefault="008C6461" w:rsidP="008C6461">
      <w:pPr>
        <w:spacing w:line="276" w:lineRule="auto"/>
        <w:rPr>
          <w:rFonts w:ascii="Europa" w:hAnsi="Europa" w:cs="Times New Roman"/>
          <w:sz w:val="24"/>
        </w:rPr>
      </w:pPr>
      <w:r w:rsidRPr="00E243EC">
        <w:rPr>
          <w:rFonts w:ascii="Europa" w:hAnsi="Europa" w:cs="Times New Roman"/>
          <w:sz w:val="24"/>
        </w:rPr>
        <w:t xml:space="preserve">Poza tym usługa noclegowa za pobyt p. Moniki </w:t>
      </w:r>
      <w:proofErr w:type="spellStart"/>
      <w:r w:rsidRPr="00E243EC">
        <w:rPr>
          <w:rFonts w:ascii="Europa" w:hAnsi="Europa" w:cs="Times New Roman"/>
          <w:sz w:val="24"/>
        </w:rPr>
        <w:t>Matowskiej</w:t>
      </w:r>
      <w:proofErr w:type="spellEnd"/>
      <w:r w:rsidRPr="00E243EC">
        <w:rPr>
          <w:rFonts w:ascii="Europa" w:hAnsi="Europa" w:cs="Times New Roman"/>
          <w:sz w:val="24"/>
        </w:rPr>
        <w:t xml:space="preserve"> Przewodniczącej Rady Miasta Bydgoszczy w hotelu w Olsztynie wyniosła 1</w:t>
      </w:r>
      <w:r w:rsidR="00825774">
        <w:rPr>
          <w:rFonts w:ascii="Europa" w:hAnsi="Europa" w:cs="Times New Roman"/>
          <w:sz w:val="24"/>
        </w:rPr>
        <w:t xml:space="preserve"> </w:t>
      </w:r>
      <w:r w:rsidRPr="00E243EC">
        <w:rPr>
          <w:rFonts w:ascii="Europa" w:hAnsi="Europa" w:cs="Times New Roman"/>
          <w:sz w:val="24"/>
        </w:rPr>
        <w:t>110,00 zł.</w:t>
      </w:r>
    </w:p>
    <w:p w:rsidR="008C6461" w:rsidRPr="00E243EC" w:rsidRDefault="008C6461" w:rsidP="008C6461">
      <w:pPr>
        <w:spacing w:line="276" w:lineRule="auto"/>
        <w:rPr>
          <w:rFonts w:ascii="Europa" w:hAnsi="Europa" w:cs="Times New Roman"/>
          <w:sz w:val="24"/>
        </w:rPr>
      </w:pPr>
      <w:r w:rsidRPr="00E243EC">
        <w:rPr>
          <w:rFonts w:ascii="Europa" w:hAnsi="Europa" w:cs="Times New Roman"/>
          <w:sz w:val="24"/>
        </w:rPr>
        <w:t>Kwota 10 tys. zł brutto, przeznaczona na zakup pakietu promującego podczas wydarzenia pn. Campus Polska Przyszłości 2024 nie uwzględniała ww. wydatków związanych z udziałem osób reprezentujących Miasto Bydgoszcz.</w:t>
      </w:r>
    </w:p>
    <w:p w:rsidR="008C6461" w:rsidRPr="00E243EC" w:rsidRDefault="008C6461" w:rsidP="008C6461">
      <w:pPr>
        <w:rPr>
          <w:rFonts w:ascii="Europa" w:hAnsi="Europa" w:cs="Calibri"/>
          <w:sz w:val="24"/>
        </w:rPr>
      </w:pPr>
    </w:p>
    <w:p w:rsidR="008C6461" w:rsidRPr="00E243EC" w:rsidRDefault="008C6461" w:rsidP="008C6461">
      <w:pPr>
        <w:rPr>
          <w:rFonts w:ascii="Europa" w:hAnsi="Europa" w:cs="Times New Roman"/>
          <w:b/>
          <w:bCs/>
          <w:sz w:val="24"/>
        </w:rPr>
      </w:pPr>
      <w:r w:rsidRPr="00E243EC">
        <w:rPr>
          <w:rFonts w:ascii="Europa" w:hAnsi="Europa" w:cs="Times New Roman"/>
          <w:b/>
          <w:bCs/>
          <w:sz w:val="24"/>
        </w:rPr>
        <w:t xml:space="preserve">Ad 4. </w:t>
      </w:r>
    </w:p>
    <w:p w:rsidR="008C6461" w:rsidRPr="00E243EC" w:rsidRDefault="008C6461" w:rsidP="008C6461">
      <w:pPr>
        <w:rPr>
          <w:rFonts w:ascii="Europa" w:hAnsi="Europa" w:cs="Times New Roman"/>
          <w:sz w:val="24"/>
        </w:rPr>
      </w:pPr>
      <w:r w:rsidRPr="00E243EC">
        <w:rPr>
          <w:rStyle w:val="xeuugli"/>
          <w:rFonts w:ascii="Europa" w:hAnsi="Europa" w:cs="Times New Roman"/>
          <w:sz w:val="24"/>
        </w:rPr>
        <w:t>Tak. Nocleg dwóch osób w terminie 23-26.08., w hotelu w Olsztynie, ze środków Stowarzyszenia Metropolia Bydgoszcz wyniósł łącznie 2</w:t>
      </w:r>
      <w:r w:rsidR="00825774">
        <w:rPr>
          <w:rStyle w:val="xeuugli"/>
          <w:rFonts w:ascii="Europa" w:hAnsi="Europa" w:cs="Times New Roman"/>
          <w:sz w:val="24"/>
        </w:rPr>
        <w:t> </w:t>
      </w:r>
      <w:r w:rsidRPr="00E243EC">
        <w:rPr>
          <w:rStyle w:val="xeuugli"/>
          <w:rFonts w:ascii="Europa" w:hAnsi="Europa" w:cs="Times New Roman"/>
          <w:sz w:val="24"/>
        </w:rPr>
        <w:t>220</w:t>
      </w:r>
      <w:r w:rsidR="00825774">
        <w:rPr>
          <w:rStyle w:val="xeuugli"/>
          <w:rFonts w:ascii="Europa" w:hAnsi="Europa" w:cs="Times New Roman"/>
          <w:sz w:val="24"/>
        </w:rPr>
        <w:t>,00</w:t>
      </w:r>
      <w:r w:rsidRPr="00E243EC">
        <w:rPr>
          <w:rStyle w:val="xeuugli"/>
          <w:rFonts w:ascii="Europa" w:hAnsi="Europa" w:cs="Times New Roman"/>
          <w:sz w:val="24"/>
        </w:rPr>
        <w:t xml:space="preserve"> zł</w:t>
      </w:r>
      <w:r w:rsidR="00E243EC">
        <w:rPr>
          <w:rStyle w:val="xeuugli"/>
          <w:rFonts w:ascii="Europa" w:hAnsi="Europa" w:cs="Times New Roman"/>
          <w:sz w:val="24"/>
        </w:rPr>
        <w:t>.</w:t>
      </w:r>
    </w:p>
    <w:p w:rsidR="008C6461" w:rsidRPr="000933A1" w:rsidRDefault="008C6461" w:rsidP="008C6461">
      <w:pPr>
        <w:rPr>
          <w:b/>
        </w:rPr>
      </w:pPr>
    </w:p>
    <w:p w:rsidR="002E3607" w:rsidRDefault="002E3607"/>
    <w:p w:rsidR="0011422F" w:rsidRDefault="0011422F"/>
    <w:p w:rsidR="0011422F" w:rsidRDefault="0011422F">
      <w:r>
        <w:t>Łukasz  Krupa</w:t>
      </w:r>
    </w:p>
    <w:p w:rsidR="0011422F" w:rsidRDefault="0011422F">
      <w:r>
        <w:t>Zastępca Prezydenta Miasta</w:t>
      </w:r>
      <w:bookmarkStart w:id="0" w:name="_GoBack"/>
      <w:bookmarkEnd w:id="0"/>
    </w:p>
    <w:sectPr w:rsidR="00114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ropa">
    <w:altName w:val="Corbel"/>
    <w:charset w:val="EE"/>
    <w:family w:val="auto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41775"/>
    <w:multiLevelType w:val="hybridMultilevel"/>
    <w:tmpl w:val="1F2426AE"/>
    <w:lvl w:ilvl="0" w:tplc="ABA44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7EF"/>
    <w:rsid w:val="000F6F20"/>
    <w:rsid w:val="0011422F"/>
    <w:rsid w:val="001B77EF"/>
    <w:rsid w:val="002A41B6"/>
    <w:rsid w:val="002E3607"/>
    <w:rsid w:val="00341553"/>
    <w:rsid w:val="00825774"/>
    <w:rsid w:val="008C6461"/>
    <w:rsid w:val="00AF7B4E"/>
    <w:rsid w:val="00DC798B"/>
    <w:rsid w:val="00DE2213"/>
    <w:rsid w:val="00E2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03E71"/>
  <w15:chartTrackingRefBased/>
  <w15:docId w15:val="{37AC8F37-A47B-4434-8282-236E65367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64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C6461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8C6461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xeuugli">
    <w:name w:val="xeuugli"/>
    <w:basedOn w:val="Domylnaczcionkaakapitu"/>
    <w:rsid w:val="008C6461"/>
  </w:style>
  <w:style w:type="paragraph" w:styleId="Tekstdymka">
    <w:name w:val="Balloon Text"/>
    <w:basedOn w:val="Normalny"/>
    <w:link w:val="TekstdymkaZnak"/>
    <w:uiPriority w:val="99"/>
    <w:semiHidden/>
    <w:unhideWhenUsed/>
    <w:rsid w:val="00E24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3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4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Ławniczak</dc:creator>
  <cp:keywords/>
  <dc:description/>
  <cp:lastModifiedBy>Marlena Kulawik</cp:lastModifiedBy>
  <cp:revision>2</cp:revision>
  <cp:lastPrinted>2024-11-13T08:12:00Z</cp:lastPrinted>
  <dcterms:created xsi:type="dcterms:W3CDTF">2024-11-14T14:26:00Z</dcterms:created>
  <dcterms:modified xsi:type="dcterms:W3CDTF">2024-11-14T14:26:00Z</dcterms:modified>
</cp:coreProperties>
</file>