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AA" w:rsidRPr="00095BAA" w:rsidRDefault="00095BAA" w:rsidP="00095BAA">
      <w:pPr>
        <w:spacing w:after="0"/>
        <w:jc w:val="center"/>
        <w:rPr>
          <w:b/>
        </w:rPr>
      </w:pPr>
      <w:r w:rsidRPr="00095BAA">
        <w:rPr>
          <w:b/>
        </w:rPr>
        <w:t>Posiedzenie nr 1/24</w:t>
      </w:r>
    </w:p>
    <w:p w:rsidR="00095BAA" w:rsidRPr="00095BAA" w:rsidRDefault="00095BAA" w:rsidP="00095BAA">
      <w:pPr>
        <w:spacing w:after="0"/>
        <w:jc w:val="center"/>
        <w:rPr>
          <w:b/>
        </w:rPr>
      </w:pPr>
      <w:r w:rsidRPr="00095BAA">
        <w:rPr>
          <w:b/>
        </w:rPr>
        <w:t>Komisji Gospodarki Przestrzennej, Komunalnej i Ochrony Środowiska</w:t>
      </w:r>
    </w:p>
    <w:p w:rsidR="00095BAA" w:rsidRPr="00095BAA" w:rsidRDefault="00095BAA" w:rsidP="00095BAA">
      <w:pPr>
        <w:spacing w:after="0"/>
        <w:jc w:val="center"/>
        <w:rPr>
          <w:b/>
        </w:rPr>
      </w:pPr>
      <w:r w:rsidRPr="00095BAA">
        <w:rPr>
          <w:b/>
        </w:rPr>
        <w:t>Rady Miasta Bydgoszczy</w:t>
      </w:r>
    </w:p>
    <w:p w:rsidR="00095BAA" w:rsidRPr="00095BAA" w:rsidRDefault="00095BAA" w:rsidP="00095BAA">
      <w:pPr>
        <w:spacing w:after="0"/>
        <w:jc w:val="center"/>
        <w:rPr>
          <w:b/>
        </w:rPr>
      </w:pPr>
    </w:p>
    <w:p w:rsidR="00095BAA" w:rsidRPr="00095BAA" w:rsidRDefault="00095BAA" w:rsidP="00095BAA">
      <w:pPr>
        <w:spacing w:after="0"/>
        <w:jc w:val="center"/>
        <w:rPr>
          <w:b/>
        </w:rPr>
      </w:pPr>
      <w:r w:rsidRPr="00095BAA">
        <w:rPr>
          <w:b/>
        </w:rPr>
        <w:t>21 maja 2024 r. o godz. 12:15</w:t>
      </w:r>
    </w:p>
    <w:p w:rsidR="00095BAA" w:rsidRDefault="00095BAA" w:rsidP="00095BAA">
      <w:pPr>
        <w:spacing w:after="0"/>
        <w:jc w:val="center"/>
      </w:pPr>
      <w:r w:rsidRPr="00095BAA">
        <w:rPr>
          <w:b/>
        </w:rPr>
        <w:t>w sali 203, II piętro Ratusza</w:t>
      </w:r>
    </w:p>
    <w:p w:rsidR="00095BAA" w:rsidRDefault="00095BAA" w:rsidP="00095BAA">
      <w:pPr>
        <w:spacing w:after="0"/>
      </w:pPr>
    </w:p>
    <w:p w:rsidR="00095BAA" w:rsidRPr="00095BAA" w:rsidRDefault="00095BAA" w:rsidP="00095BAA">
      <w:pPr>
        <w:spacing w:after="0"/>
        <w:rPr>
          <w:b/>
        </w:rPr>
      </w:pPr>
      <w:r w:rsidRPr="00095BAA">
        <w:rPr>
          <w:b/>
        </w:rPr>
        <w:t>Proponowany porządek posiedzenia:</w:t>
      </w:r>
    </w:p>
    <w:p w:rsidR="00095BAA" w:rsidRDefault="00095BAA" w:rsidP="00095BAA">
      <w:pPr>
        <w:spacing w:after="0"/>
      </w:pPr>
      <w:r>
        <w:t>1. Otwarcie Komisji.</w:t>
      </w:r>
    </w:p>
    <w:p w:rsidR="00095BAA" w:rsidRDefault="00095BAA" w:rsidP="00095BAA">
      <w:pPr>
        <w:spacing w:after="0"/>
      </w:pPr>
      <w:r>
        <w:t>2. Stwierdzenie kworum.</w:t>
      </w:r>
    </w:p>
    <w:p w:rsidR="00095BAA" w:rsidRDefault="00095BAA" w:rsidP="00095BAA">
      <w:pPr>
        <w:spacing w:after="0"/>
      </w:pPr>
      <w:r>
        <w:t>3. Uchwalenie porządku obrad.</w:t>
      </w:r>
    </w:p>
    <w:p w:rsidR="00095BAA" w:rsidRDefault="00095BAA" w:rsidP="00095BAA">
      <w:pPr>
        <w:spacing w:after="0"/>
      </w:pPr>
      <w:r>
        <w:t>4. Wybór przewodniczącego i zastępcy przewodniczącego Komisji.</w:t>
      </w:r>
    </w:p>
    <w:p w:rsidR="00095BAA" w:rsidRDefault="00095BAA" w:rsidP="00095BAA">
      <w:pPr>
        <w:spacing w:after="0"/>
      </w:pPr>
      <w:r>
        <w:t>5. Zaopiniowanie projektu uchwały w sprawie odmowy ustalenia lokalizacji inwestycji mieszkaniowej i inwestycji towarzyszących w granicach działki nr 4 obręb 0156 położonej przy ulicy Cmentarnej w Bydgoszczy.</w:t>
      </w:r>
    </w:p>
    <w:p w:rsidR="00095BAA" w:rsidRDefault="00095BAA" w:rsidP="00095BAA">
      <w:pPr>
        <w:spacing w:after="0"/>
      </w:pPr>
      <w:r>
        <w:t>6. Zaopiniowanie projektu uchwały w sprawie sprzedaży części nieruchomości gruntowych niezabudowanych stanowiących własność Miasta Bydgoszczy, położonych w rejonie ulicy gen. Władysława Andersa i ulicy Gryfa Pomorskiego.</w:t>
      </w:r>
    </w:p>
    <w:p w:rsidR="00095BAA" w:rsidRDefault="00095BAA" w:rsidP="00095BAA">
      <w:pPr>
        <w:spacing w:after="0"/>
      </w:pPr>
      <w:r>
        <w:t>7. Zaopiniowanie projektu uchwały w sprawie sprzedaży części nieruchomości gruntowych, stanowiących własność Miasta Bydgoszczy, położonych w Bydgoszczy przy ul. Małej 4.</w:t>
      </w:r>
    </w:p>
    <w:p w:rsidR="00095BAA" w:rsidRDefault="00095BAA" w:rsidP="00095BAA">
      <w:pPr>
        <w:spacing w:after="0"/>
      </w:pPr>
      <w:r>
        <w:t>8. Zaopiniowanie projektu uchwały w sprawie sprzedaży nieruchomości gruntowych, stanowiących własność Miasta Bydgoszczy, położonych w Bydgoszczy przy ul. Józefa Korzeniowskiego 3.</w:t>
      </w:r>
    </w:p>
    <w:p w:rsidR="00095BAA" w:rsidRDefault="00095BAA" w:rsidP="00095BAA">
      <w:pPr>
        <w:spacing w:after="0"/>
      </w:pPr>
      <w:r>
        <w:t>9. Sprawy bieżące.</w:t>
      </w:r>
    </w:p>
    <w:p w:rsidR="00095BAA" w:rsidRDefault="00095BAA" w:rsidP="00095BAA">
      <w:pPr>
        <w:spacing w:after="0"/>
      </w:pPr>
      <w:r>
        <w:t>10. Zakończenie Komisji.</w:t>
      </w:r>
    </w:p>
    <w:p w:rsidR="00095BAA" w:rsidRDefault="00095BAA" w:rsidP="00095BAA">
      <w:pPr>
        <w:spacing w:after="0"/>
      </w:pPr>
      <w:bookmarkStart w:id="0" w:name="_GoBack"/>
      <w:bookmarkEnd w:id="0"/>
    </w:p>
    <w:p w:rsidR="00095BAA" w:rsidRPr="00095BAA" w:rsidRDefault="00095BAA" w:rsidP="00095BAA">
      <w:pPr>
        <w:spacing w:after="0"/>
        <w:ind w:left="5664" w:firstLine="708"/>
        <w:rPr>
          <w:b/>
        </w:rPr>
      </w:pPr>
      <w:r w:rsidRPr="00095BAA">
        <w:rPr>
          <w:b/>
        </w:rPr>
        <w:t>Przewodnicząca Rady Miasta</w:t>
      </w:r>
    </w:p>
    <w:p w:rsidR="00095BAA" w:rsidRDefault="00095BAA" w:rsidP="00095BAA">
      <w:pPr>
        <w:spacing w:after="0"/>
        <w:ind w:left="7080"/>
      </w:pPr>
      <w:r>
        <w:rPr>
          <w:b/>
        </w:rPr>
        <w:t xml:space="preserve">     </w:t>
      </w:r>
      <w:r w:rsidRPr="00095BAA">
        <w:rPr>
          <w:b/>
        </w:rPr>
        <w:t xml:space="preserve">Monika </w:t>
      </w:r>
      <w:proofErr w:type="spellStart"/>
      <w:r w:rsidRPr="00095BAA">
        <w:rPr>
          <w:b/>
        </w:rPr>
        <w:t>Matowska</w:t>
      </w:r>
      <w:proofErr w:type="spellEnd"/>
    </w:p>
    <w:p w:rsidR="00095BAA" w:rsidRDefault="00095BAA" w:rsidP="00095BAA">
      <w:pPr>
        <w:spacing w:after="0"/>
      </w:pPr>
    </w:p>
    <w:p w:rsidR="00095BAA" w:rsidRPr="00095BAA" w:rsidRDefault="00095BAA" w:rsidP="00095BAA">
      <w:pPr>
        <w:spacing w:after="0"/>
        <w:rPr>
          <w:b/>
        </w:rPr>
      </w:pPr>
      <w:r w:rsidRPr="00095BAA">
        <w:rPr>
          <w:b/>
        </w:rPr>
        <w:t>Zaproszeni goście:</w:t>
      </w:r>
    </w:p>
    <w:p w:rsidR="00095BAA" w:rsidRDefault="00095BAA" w:rsidP="00095BAA">
      <w:pPr>
        <w:spacing w:after="0"/>
      </w:pPr>
      <w:r>
        <w:t>1. Pan Rafał Bruski - Prezydent Miasta</w:t>
      </w:r>
    </w:p>
    <w:p w:rsidR="00095BAA" w:rsidRDefault="00095BAA" w:rsidP="00095BAA">
      <w:pPr>
        <w:spacing w:after="0"/>
      </w:pPr>
      <w:r>
        <w:t xml:space="preserve">2. Pani Anna </w:t>
      </w:r>
      <w:proofErr w:type="spellStart"/>
      <w:r>
        <w:t>Rembowicz-Dziekciowska</w:t>
      </w:r>
      <w:proofErr w:type="spellEnd"/>
      <w:r>
        <w:t xml:space="preserve"> - Dyrektor Miejskiej Pracowni Urbanistycznej</w:t>
      </w:r>
    </w:p>
    <w:p w:rsidR="00C04D2F" w:rsidRDefault="00095BAA" w:rsidP="00095BAA">
      <w:pPr>
        <w:spacing w:after="0"/>
      </w:pPr>
      <w:r>
        <w:t xml:space="preserve">3. Pan Andrzej </w:t>
      </w:r>
      <w:proofErr w:type="spellStart"/>
      <w:r>
        <w:t>Bereda</w:t>
      </w:r>
      <w:proofErr w:type="spellEnd"/>
      <w:r>
        <w:t xml:space="preserve"> - Dyrektor Wydziału Mienia i Geodezji</w:t>
      </w:r>
    </w:p>
    <w:sectPr w:rsidR="00C04D2F" w:rsidSect="00095B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AA"/>
    <w:rsid w:val="00095BAA"/>
    <w:rsid w:val="001D58A1"/>
    <w:rsid w:val="00C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5F70A-0E59-4E7D-AE32-79F7F311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posiedzenia w dniu 21 maja 2024 r. - Komisja Gospodarki</dc:title>
  <dc:subject/>
  <dc:creator>Biuro Rady Miasta</dc:creator>
  <cp:keywords/>
  <dc:description/>
  <cp:lastModifiedBy>Adam Podogrodzki</cp:lastModifiedBy>
  <cp:revision>1</cp:revision>
  <dcterms:created xsi:type="dcterms:W3CDTF">2024-10-29T10:47:00Z</dcterms:created>
  <dcterms:modified xsi:type="dcterms:W3CDTF">2024-10-29T10:49:00Z</dcterms:modified>
</cp:coreProperties>
</file>