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98" w:rsidRPr="007F53F5" w:rsidRDefault="002C2198" w:rsidP="004E6ED9">
      <w:pPr>
        <w:jc w:val="center"/>
      </w:pPr>
    </w:p>
    <w:p w:rsidR="004E6ED9" w:rsidRPr="007F53F5" w:rsidRDefault="00CD529D" w:rsidP="004E6ED9">
      <w:pPr>
        <w:jc w:val="center"/>
        <w:rPr>
          <w:b/>
          <w:sz w:val="28"/>
          <w:szCs w:val="28"/>
        </w:rPr>
      </w:pPr>
      <w:r w:rsidRPr="007F53F5">
        <w:rPr>
          <w:b/>
          <w:sz w:val="28"/>
          <w:szCs w:val="28"/>
        </w:rPr>
        <w:t>Protokół Nr 1</w:t>
      </w:r>
      <w:r w:rsidR="00B511E0" w:rsidRPr="007F53F5">
        <w:rPr>
          <w:b/>
          <w:sz w:val="28"/>
          <w:szCs w:val="28"/>
        </w:rPr>
        <w:t>/</w:t>
      </w:r>
      <w:r w:rsidR="001C1CE1" w:rsidRPr="007F53F5">
        <w:rPr>
          <w:b/>
          <w:sz w:val="28"/>
          <w:szCs w:val="28"/>
        </w:rPr>
        <w:t>24</w:t>
      </w:r>
    </w:p>
    <w:p w:rsidR="004F0D53" w:rsidRPr="007F53F5" w:rsidRDefault="00236D7B" w:rsidP="004E6ED9">
      <w:pPr>
        <w:jc w:val="center"/>
        <w:rPr>
          <w:b/>
          <w:sz w:val="28"/>
          <w:szCs w:val="28"/>
        </w:rPr>
      </w:pPr>
      <w:r w:rsidRPr="007F53F5">
        <w:rPr>
          <w:b/>
          <w:sz w:val="28"/>
          <w:szCs w:val="28"/>
        </w:rPr>
        <w:t>p</w:t>
      </w:r>
      <w:r w:rsidR="00CD529D" w:rsidRPr="007F53F5">
        <w:rPr>
          <w:b/>
          <w:sz w:val="28"/>
          <w:szCs w:val="28"/>
        </w:rPr>
        <w:t>osiedzenia</w:t>
      </w:r>
      <w:r w:rsidR="004E6ED9" w:rsidRPr="007F53F5">
        <w:rPr>
          <w:b/>
          <w:sz w:val="28"/>
          <w:szCs w:val="28"/>
        </w:rPr>
        <w:t xml:space="preserve"> </w:t>
      </w:r>
      <w:r w:rsidR="006A5EB5" w:rsidRPr="007F53F5">
        <w:rPr>
          <w:b/>
          <w:sz w:val="28"/>
          <w:szCs w:val="28"/>
        </w:rPr>
        <w:t xml:space="preserve">Komisji </w:t>
      </w:r>
      <w:r w:rsidR="00854290" w:rsidRPr="007F53F5">
        <w:rPr>
          <w:b/>
          <w:sz w:val="28"/>
          <w:szCs w:val="28"/>
        </w:rPr>
        <w:t>Budżetu i Polityki Finansowej</w:t>
      </w:r>
      <w:r w:rsidR="00CD529D" w:rsidRPr="007F53F5">
        <w:rPr>
          <w:b/>
          <w:sz w:val="28"/>
          <w:szCs w:val="28"/>
        </w:rPr>
        <w:t xml:space="preserve"> </w:t>
      </w:r>
      <w:r w:rsidR="00931CAE" w:rsidRPr="007F53F5">
        <w:rPr>
          <w:b/>
          <w:sz w:val="28"/>
          <w:szCs w:val="28"/>
        </w:rPr>
        <w:t xml:space="preserve"> </w:t>
      </w:r>
    </w:p>
    <w:p w:rsidR="00236D7B" w:rsidRPr="007F53F5" w:rsidRDefault="004F0D53" w:rsidP="004E6ED9">
      <w:pPr>
        <w:jc w:val="center"/>
        <w:rPr>
          <w:b/>
          <w:sz w:val="28"/>
          <w:szCs w:val="28"/>
        </w:rPr>
      </w:pPr>
      <w:r w:rsidRPr="007F53F5">
        <w:rPr>
          <w:b/>
          <w:sz w:val="28"/>
          <w:szCs w:val="28"/>
        </w:rPr>
        <w:t>Rad</w:t>
      </w:r>
      <w:r w:rsidR="003C439D" w:rsidRPr="007F53F5">
        <w:rPr>
          <w:b/>
          <w:sz w:val="28"/>
          <w:szCs w:val="28"/>
        </w:rPr>
        <w:t>y</w:t>
      </w:r>
      <w:r w:rsidRPr="007F53F5">
        <w:rPr>
          <w:b/>
          <w:sz w:val="28"/>
          <w:szCs w:val="28"/>
        </w:rPr>
        <w:t xml:space="preserve"> </w:t>
      </w:r>
      <w:r w:rsidR="00CD529D" w:rsidRPr="007F53F5">
        <w:rPr>
          <w:b/>
          <w:sz w:val="28"/>
          <w:szCs w:val="28"/>
        </w:rPr>
        <w:t>Miasta Bydgoszczy</w:t>
      </w:r>
    </w:p>
    <w:p w:rsidR="00CD529D" w:rsidRPr="007F53F5" w:rsidRDefault="00B511E0" w:rsidP="00236D7B">
      <w:pPr>
        <w:jc w:val="center"/>
        <w:rPr>
          <w:b/>
          <w:sz w:val="28"/>
          <w:szCs w:val="28"/>
        </w:rPr>
      </w:pPr>
      <w:r w:rsidRPr="007F53F5">
        <w:rPr>
          <w:b/>
          <w:sz w:val="28"/>
          <w:szCs w:val="28"/>
        </w:rPr>
        <w:t xml:space="preserve">w dniu </w:t>
      </w:r>
      <w:r w:rsidR="00854290" w:rsidRPr="007F53F5">
        <w:rPr>
          <w:b/>
          <w:sz w:val="28"/>
          <w:szCs w:val="28"/>
        </w:rPr>
        <w:t>13</w:t>
      </w:r>
      <w:r w:rsidR="00EF07D9" w:rsidRPr="007F53F5">
        <w:rPr>
          <w:b/>
          <w:sz w:val="28"/>
          <w:szCs w:val="28"/>
        </w:rPr>
        <w:t xml:space="preserve"> maja 2024</w:t>
      </w:r>
      <w:r w:rsidR="004E6ED9" w:rsidRPr="007F53F5">
        <w:rPr>
          <w:b/>
          <w:sz w:val="28"/>
          <w:szCs w:val="28"/>
        </w:rPr>
        <w:t xml:space="preserve"> r.</w:t>
      </w:r>
    </w:p>
    <w:p w:rsidR="00CD529D" w:rsidRPr="007F53F5" w:rsidRDefault="00CD529D" w:rsidP="00CD529D">
      <w:pPr>
        <w:jc w:val="both"/>
      </w:pPr>
    </w:p>
    <w:p w:rsidR="002C2198" w:rsidRPr="007F53F5" w:rsidRDefault="002C2198" w:rsidP="00CD529D">
      <w:pPr>
        <w:jc w:val="both"/>
      </w:pPr>
    </w:p>
    <w:p w:rsidR="006A5EB5" w:rsidRPr="00D24304" w:rsidRDefault="00D24304" w:rsidP="00D24304">
      <w:pPr>
        <w:ind w:firstLine="708"/>
        <w:jc w:val="both"/>
      </w:pPr>
      <w:r>
        <w:t>Przewodniczenie obradom K</w:t>
      </w:r>
      <w:r w:rsidR="007F53F5">
        <w:t xml:space="preserve">omisji Budżetu i Polityki Finansowej </w:t>
      </w:r>
      <w:r>
        <w:t xml:space="preserve">rozpoczęła </w:t>
      </w:r>
      <w:r w:rsidR="004D522E" w:rsidRPr="007F53F5">
        <w:rPr>
          <w:b/>
        </w:rPr>
        <w:t xml:space="preserve">Przewodnicząca Rady Miasta Bydgoszczy Monika </w:t>
      </w:r>
      <w:proofErr w:type="spellStart"/>
      <w:r w:rsidR="004D522E" w:rsidRPr="007F53F5">
        <w:rPr>
          <w:b/>
        </w:rPr>
        <w:t>Matowska</w:t>
      </w:r>
      <w:proofErr w:type="spellEnd"/>
      <w:r>
        <w:rPr>
          <w:b/>
        </w:rPr>
        <w:t xml:space="preserve">. </w:t>
      </w:r>
      <w:r w:rsidRPr="00D24304">
        <w:t>Po stwierdzeniu kworum (lista stanowi załącznik do niniejszego protokołu)</w:t>
      </w:r>
      <w:r w:rsidR="00EE2D3C">
        <w:t>,</w:t>
      </w:r>
      <w:r w:rsidRPr="00D24304">
        <w:t xml:space="preserve"> poddała pod głosowanie porządek obrad </w:t>
      </w:r>
      <w:r>
        <w:br/>
      </w:r>
      <w:r w:rsidRPr="00D24304">
        <w:t>w następującym brzmieniu:</w:t>
      </w:r>
    </w:p>
    <w:p w:rsidR="00D24304" w:rsidRPr="00D24304" w:rsidRDefault="00D24304" w:rsidP="00D24304">
      <w:pPr>
        <w:ind w:firstLine="708"/>
        <w:jc w:val="both"/>
      </w:pPr>
    </w:p>
    <w:p w:rsidR="00854290" w:rsidRPr="007F53F5" w:rsidRDefault="00854290" w:rsidP="00854290">
      <w:pPr>
        <w:numPr>
          <w:ilvl w:val="0"/>
          <w:numId w:val="2"/>
        </w:numPr>
        <w:spacing w:after="200" w:line="276" w:lineRule="auto"/>
        <w:ind w:left="360"/>
        <w:contextualSpacing/>
        <w:jc w:val="both"/>
      </w:pPr>
      <w:r w:rsidRPr="007F53F5">
        <w:t>Otwarcie Komisji.</w:t>
      </w:r>
    </w:p>
    <w:p w:rsidR="00854290" w:rsidRPr="007F53F5" w:rsidRDefault="00854290" w:rsidP="00854290">
      <w:pPr>
        <w:numPr>
          <w:ilvl w:val="0"/>
          <w:numId w:val="2"/>
        </w:numPr>
        <w:spacing w:after="200" w:line="276" w:lineRule="auto"/>
        <w:ind w:left="360"/>
        <w:contextualSpacing/>
        <w:jc w:val="both"/>
      </w:pPr>
      <w:r w:rsidRPr="007F53F5">
        <w:t>Stwierdzenie kworum.</w:t>
      </w:r>
    </w:p>
    <w:p w:rsidR="00854290" w:rsidRPr="007F53F5" w:rsidRDefault="00854290" w:rsidP="00854290">
      <w:pPr>
        <w:numPr>
          <w:ilvl w:val="0"/>
          <w:numId w:val="2"/>
        </w:numPr>
        <w:spacing w:after="200" w:line="276" w:lineRule="auto"/>
        <w:ind w:left="360"/>
        <w:contextualSpacing/>
        <w:jc w:val="both"/>
      </w:pPr>
      <w:r w:rsidRPr="007F53F5">
        <w:t>Uchwalenie porządku obrad.</w:t>
      </w:r>
    </w:p>
    <w:p w:rsidR="00854290" w:rsidRPr="007F53F5" w:rsidRDefault="00854290" w:rsidP="00854290">
      <w:pPr>
        <w:numPr>
          <w:ilvl w:val="0"/>
          <w:numId w:val="2"/>
        </w:numPr>
        <w:spacing w:after="200" w:line="276" w:lineRule="auto"/>
        <w:ind w:left="360"/>
        <w:contextualSpacing/>
        <w:jc w:val="both"/>
      </w:pPr>
      <w:r w:rsidRPr="007F53F5">
        <w:t>Wybór przewodniczącego i zastępcy przewodniczącego Komisji.</w:t>
      </w:r>
    </w:p>
    <w:p w:rsidR="00854290" w:rsidRPr="007F53F5" w:rsidRDefault="00854290" w:rsidP="00854290">
      <w:pPr>
        <w:numPr>
          <w:ilvl w:val="0"/>
          <w:numId w:val="2"/>
        </w:numPr>
        <w:spacing w:after="200" w:line="276" w:lineRule="auto"/>
        <w:ind w:left="360"/>
        <w:contextualSpacing/>
        <w:jc w:val="both"/>
        <w:rPr>
          <w:rFonts w:eastAsiaTheme="minorHAnsi"/>
          <w:i/>
          <w:lang w:eastAsia="en-US"/>
        </w:rPr>
      </w:pPr>
      <w:r w:rsidRPr="007F53F5">
        <w:rPr>
          <w:rFonts w:eastAsiaTheme="minorHAnsi"/>
          <w:lang w:eastAsia="en-US"/>
        </w:rPr>
        <w:t>Zaopiniowanie projektu uchwały zmieniającej uchwałę w sprawie uchwalenia budżetu miasta na 2024 rok (5).</w:t>
      </w:r>
    </w:p>
    <w:p w:rsidR="00854290" w:rsidRPr="007F53F5" w:rsidRDefault="00854290" w:rsidP="00854290">
      <w:pPr>
        <w:numPr>
          <w:ilvl w:val="0"/>
          <w:numId w:val="2"/>
        </w:numPr>
        <w:spacing w:after="200" w:line="276" w:lineRule="auto"/>
        <w:ind w:left="360"/>
        <w:contextualSpacing/>
        <w:jc w:val="both"/>
        <w:rPr>
          <w:rFonts w:eastAsiaTheme="minorHAnsi"/>
          <w:lang w:eastAsia="en-US"/>
        </w:rPr>
      </w:pPr>
      <w:r w:rsidRPr="007F53F5">
        <w:rPr>
          <w:rFonts w:eastAsiaTheme="minorHAnsi"/>
          <w:lang w:eastAsia="en-US"/>
        </w:rPr>
        <w:t>Zaopiniowanie projektu uchwały zmieniającej uchwałę w sprawie wieloletniej prognozy finansowej Miasta Bydgoszczy (5).</w:t>
      </w:r>
    </w:p>
    <w:p w:rsidR="00854290" w:rsidRPr="007F53F5" w:rsidRDefault="00854290" w:rsidP="00854290">
      <w:pPr>
        <w:numPr>
          <w:ilvl w:val="0"/>
          <w:numId w:val="2"/>
        </w:numPr>
        <w:spacing w:after="200" w:line="276" w:lineRule="auto"/>
        <w:ind w:left="360"/>
        <w:contextualSpacing/>
        <w:jc w:val="both"/>
      </w:pPr>
      <w:r w:rsidRPr="007F53F5">
        <w:t>Sprawy bieżące.</w:t>
      </w:r>
    </w:p>
    <w:p w:rsidR="00854290" w:rsidRPr="007F53F5" w:rsidRDefault="00854290" w:rsidP="00854290">
      <w:pPr>
        <w:numPr>
          <w:ilvl w:val="0"/>
          <w:numId w:val="2"/>
        </w:numPr>
        <w:spacing w:after="200" w:line="276" w:lineRule="auto"/>
        <w:ind w:left="360"/>
        <w:contextualSpacing/>
        <w:jc w:val="both"/>
      </w:pPr>
      <w:r w:rsidRPr="007F53F5">
        <w:t>Zamknięcie Komisji.</w:t>
      </w:r>
    </w:p>
    <w:p w:rsidR="00D24304" w:rsidRDefault="00D24304" w:rsidP="00D24304">
      <w:pPr>
        <w:pStyle w:val="Tekstpodstawowywcity"/>
        <w:ind w:left="0"/>
        <w:jc w:val="both"/>
        <w:rPr>
          <w:rFonts w:ascii="Times New Roman" w:hAnsi="Times New Roman" w:cs="Times New Roman"/>
          <w:sz w:val="24"/>
          <w:szCs w:val="24"/>
        </w:rPr>
      </w:pPr>
    </w:p>
    <w:p w:rsidR="00D24304" w:rsidRPr="00D24304" w:rsidRDefault="00D24304" w:rsidP="00D24304">
      <w:pPr>
        <w:pStyle w:val="Tekstpodstawowywcity"/>
        <w:ind w:left="0"/>
        <w:jc w:val="both"/>
        <w:rPr>
          <w:rFonts w:ascii="Times New Roman" w:hAnsi="Times New Roman" w:cs="Times New Roman"/>
          <w:b/>
          <w:sz w:val="24"/>
          <w:szCs w:val="24"/>
        </w:rPr>
      </w:pPr>
      <w:r w:rsidRPr="00D24304">
        <w:rPr>
          <w:rFonts w:ascii="Times New Roman" w:hAnsi="Times New Roman" w:cs="Times New Roman"/>
          <w:b/>
          <w:sz w:val="24"/>
          <w:szCs w:val="24"/>
        </w:rPr>
        <w:t xml:space="preserve">Komisja jednogłośnie, </w:t>
      </w:r>
      <w:r w:rsidRPr="00D24304">
        <w:rPr>
          <w:rFonts w:ascii="Times New Roman" w:hAnsi="Times New Roman" w:cs="Times New Roman"/>
          <w:b/>
          <w:sz w:val="24"/>
          <w:szCs w:val="24"/>
        </w:rPr>
        <w:t>5 głosami „za”</w:t>
      </w:r>
      <w:r w:rsidRPr="00D24304">
        <w:rPr>
          <w:rFonts w:ascii="Times New Roman" w:hAnsi="Times New Roman" w:cs="Times New Roman"/>
          <w:b/>
          <w:sz w:val="24"/>
          <w:szCs w:val="24"/>
        </w:rPr>
        <w:t>, przyjęli porządek posiedzenia.</w:t>
      </w:r>
    </w:p>
    <w:p w:rsidR="006A5EB5" w:rsidRPr="007F53F5" w:rsidRDefault="006A5EB5" w:rsidP="00854290">
      <w:pPr>
        <w:pStyle w:val="Akapitzlist"/>
        <w:ind w:left="1080"/>
        <w:jc w:val="both"/>
        <w:rPr>
          <w:sz w:val="24"/>
          <w:szCs w:val="24"/>
        </w:rPr>
      </w:pPr>
    </w:p>
    <w:p w:rsidR="006A5EB5" w:rsidRPr="007F53F5" w:rsidRDefault="006A5EB5" w:rsidP="006A5EB5">
      <w:pPr>
        <w:jc w:val="both"/>
        <w:rPr>
          <w:b/>
          <w:u w:val="single"/>
        </w:rPr>
      </w:pPr>
      <w:r w:rsidRPr="007F53F5">
        <w:rPr>
          <w:b/>
          <w:u w:val="single"/>
        </w:rPr>
        <w:t>Ad. 4</w:t>
      </w:r>
    </w:p>
    <w:p w:rsidR="00CD529D" w:rsidRPr="007F53F5" w:rsidRDefault="006A5EB5" w:rsidP="00774E17">
      <w:pPr>
        <w:ind w:firstLine="708"/>
        <w:jc w:val="both"/>
      </w:pPr>
      <w:r w:rsidRPr="007F53F5">
        <w:rPr>
          <w:b/>
        </w:rPr>
        <w:t xml:space="preserve">Przewodnicząca Rady Miasta Bydgoszczy Monika </w:t>
      </w:r>
      <w:proofErr w:type="spellStart"/>
      <w:r w:rsidRPr="007F53F5">
        <w:rPr>
          <w:b/>
        </w:rPr>
        <w:t>Matowska</w:t>
      </w:r>
      <w:proofErr w:type="spellEnd"/>
      <w:r w:rsidRPr="007F53F5">
        <w:rPr>
          <w:b/>
        </w:rPr>
        <w:t xml:space="preserve"> </w:t>
      </w:r>
      <w:r w:rsidRPr="007F53F5">
        <w:t xml:space="preserve">poprosiła </w:t>
      </w:r>
      <w:r w:rsidRPr="007F53F5">
        <w:br/>
        <w:t xml:space="preserve">o zgłaszanie kandydatur na przewodniczącego oraz zastępcę przewodniczącego Komisji </w:t>
      </w:r>
      <w:r w:rsidR="00854290" w:rsidRPr="007F53F5">
        <w:t>Budżetu i Polityki Finansowej</w:t>
      </w:r>
      <w:r w:rsidRPr="007F53F5">
        <w:t>.</w:t>
      </w:r>
    </w:p>
    <w:p w:rsidR="00CD529D" w:rsidRPr="007F53F5" w:rsidRDefault="00CD529D" w:rsidP="00CD529D">
      <w:pPr>
        <w:jc w:val="both"/>
      </w:pPr>
    </w:p>
    <w:p w:rsidR="00CD529D" w:rsidRPr="007F53F5" w:rsidRDefault="00854290" w:rsidP="00774E17">
      <w:pPr>
        <w:ind w:firstLine="708"/>
        <w:jc w:val="both"/>
      </w:pPr>
      <w:r w:rsidRPr="007F53F5">
        <w:rPr>
          <w:b/>
        </w:rPr>
        <w:t xml:space="preserve">Przewodnicząca Rady Miasta Bydgoszczy Monika </w:t>
      </w:r>
      <w:proofErr w:type="spellStart"/>
      <w:r w:rsidRPr="007F53F5">
        <w:rPr>
          <w:b/>
        </w:rPr>
        <w:t>Matowska</w:t>
      </w:r>
      <w:proofErr w:type="spellEnd"/>
      <w:r w:rsidRPr="007F53F5">
        <w:rPr>
          <w:b/>
        </w:rPr>
        <w:t xml:space="preserve"> </w:t>
      </w:r>
      <w:r w:rsidRPr="007F53F5">
        <w:t>z</w:t>
      </w:r>
      <w:r w:rsidR="00CD529D" w:rsidRPr="007F53F5">
        <w:t>głosił</w:t>
      </w:r>
      <w:r w:rsidRPr="007F53F5">
        <w:t>a</w:t>
      </w:r>
      <w:r w:rsidR="00CD529D" w:rsidRPr="007F53F5">
        <w:t xml:space="preserve"> kandydaturę </w:t>
      </w:r>
      <w:r w:rsidR="00236D7B" w:rsidRPr="00774E17">
        <w:t>R</w:t>
      </w:r>
      <w:r w:rsidR="00CD529D" w:rsidRPr="00774E17">
        <w:t>adne</w:t>
      </w:r>
      <w:r w:rsidR="00931CAE" w:rsidRPr="00774E17">
        <w:t xml:space="preserve">go </w:t>
      </w:r>
      <w:r w:rsidRPr="00774E17">
        <w:t>Jakuba Mikołajczaka</w:t>
      </w:r>
      <w:r w:rsidRPr="007F53F5">
        <w:rPr>
          <w:b/>
        </w:rPr>
        <w:t xml:space="preserve"> </w:t>
      </w:r>
      <w:r w:rsidR="009029F7" w:rsidRPr="007F53F5">
        <w:t xml:space="preserve">na funkcję przewodniczącego </w:t>
      </w:r>
      <w:r w:rsidR="007F53F5">
        <w:t>K</w:t>
      </w:r>
      <w:r w:rsidR="00045F04" w:rsidRPr="007F53F5">
        <w:t>omisji</w:t>
      </w:r>
      <w:r w:rsidRPr="007F53F5">
        <w:t xml:space="preserve">. </w:t>
      </w:r>
      <w:r w:rsidR="00CD529D" w:rsidRPr="007F53F5">
        <w:t>Innych propozycji nie zgłoszono.</w:t>
      </w:r>
    </w:p>
    <w:p w:rsidR="00045F04" w:rsidRPr="007F53F5" w:rsidRDefault="00045F04" w:rsidP="00CD529D">
      <w:pPr>
        <w:jc w:val="both"/>
      </w:pPr>
    </w:p>
    <w:p w:rsidR="00CD529D" w:rsidRPr="00774E17" w:rsidRDefault="00EB3980" w:rsidP="00774E17">
      <w:pPr>
        <w:ind w:firstLine="708"/>
        <w:jc w:val="both"/>
        <w:rPr>
          <w:b/>
        </w:rPr>
      </w:pPr>
      <w:r w:rsidRPr="00774E17">
        <w:rPr>
          <w:b/>
        </w:rPr>
        <w:t xml:space="preserve">W wyniku głosowania jawnego – </w:t>
      </w:r>
      <w:r w:rsidR="00854290" w:rsidRPr="00774E17">
        <w:rPr>
          <w:b/>
        </w:rPr>
        <w:t xml:space="preserve">5 </w:t>
      </w:r>
      <w:r w:rsidR="00CD529D" w:rsidRPr="00774E17">
        <w:rPr>
          <w:b/>
        </w:rPr>
        <w:t>głos</w:t>
      </w:r>
      <w:r w:rsidR="004D522E">
        <w:rPr>
          <w:b/>
        </w:rPr>
        <w:t xml:space="preserve">ami </w:t>
      </w:r>
      <w:r w:rsidR="00CD529D" w:rsidRPr="00774E17">
        <w:rPr>
          <w:b/>
        </w:rPr>
        <w:t xml:space="preserve">„za”, </w:t>
      </w:r>
      <w:r w:rsidR="00EF07D9" w:rsidRPr="00774E17">
        <w:rPr>
          <w:b/>
        </w:rPr>
        <w:t xml:space="preserve">przy braku </w:t>
      </w:r>
      <w:r w:rsidR="00CD529D" w:rsidRPr="00774E17">
        <w:rPr>
          <w:b/>
        </w:rPr>
        <w:t>głosów „przeciw”</w:t>
      </w:r>
      <w:r w:rsidR="00EF07D9" w:rsidRPr="00774E17">
        <w:rPr>
          <w:b/>
        </w:rPr>
        <w:t xml:space="preserve"> </w:t>
      </w:r>
      <w:r w:rsidR="00D24304">
        <w:rPr>
          <w:b/>
        </w:rPr>
        <w:br/>
      </w:r>
      <w:r w:rsidR="00EF07D9" w:rsidRPr="00774E17">
        <w:rPr>
          <w:b/>
        </w:rPr>
        <w:t>i</w:t>
      </w:r>
      <w:r w:rsidR="00CD529D" w:rsidRPr="00774E17">
        <w:rPr>
          <w:b/>
        </w:rPr>
        <w:t xml:space="preserve"> </w:t>
      </w:r>
      <w:r w:rsidR="00931CAE" w:rsidRPr="00774E17">
        <w:rPr>
          <w:b/>
        </w:rPr>
        <w:t xml:space="preserve"> </w:t>
      </w:r>
      <w:r w:rsidR="00EF07D9" w:rsidRPr="00774E17">
        <w:rPr>
          <w:b/>
        </w:rPr>
        <w:t>braku głosów</w:t>
      </w:r>
      <w:r w:rsidR="00931CAE" w:rsidRPr="00774E17">
        <w:rPr>
          <w:b/>
        </w:rPr>
        <w:t xml:space="preserve"> </w:t>
      </w:r>
      <w:r w:rsidR="00CD529D" w:rsidRPr="00774E17">
        <w:rPr>
          <w:b/>
        </w:rPr>
        <w:t>„wstrzymując</w:t>
      </w:r>
      <w:r w:rsidR="00EF07D9" w:rsidRPr="00774E17">
        <w:rPr>
          <w:b/>
        </w:rPr>
        <w:t>ych</w:t>
      </w:r>
      <w:r w:rsidR="007F53F5" w:rsidRPr="00774E17">
        <w:rPr>
          <w:b/>
        </w:rPr>
        <w:t xml:space="preserve"> się</w:t>
      </w:r>
      <w:r w:rsidRPr="00774E17">
        <w:rPr>
          <w:b/>
        </w:rPr>
        <w:t>” – P</w:t>
      </w:r>
      <w:r w:rsidR="00236D7B" w:rsidRPr="00774E17">
        <w:rPr>
          <w:b/>
        </w:rPr>
        <w:t>rzewodniczą</w:t>
      </w:r>
      <w:r w:rsidR="00931CAE" w:rsidRPr="00774E17">
        <w:rPr>
          <w:b/>
        </w:rPr>
        <w:t xml:space="preserve">cym </w:t>
      </w:r>
      <w:r w:rsidRPr="00774E17">
        <w:rPr>
          <w:b/>
        </w:rPr>
        <w:t>K</w:t>
      </w:r>
      <w:r w:rsidR="00236D7B" w:rsidRPr="00774E17">
        <w:rPr>
          <w:b/>
        </w:rPr>
        <w:t xml:space="preserve">omisji </w:t>
      </w:r>
      <w:r w:rsidRPr="00774E17">
        <w:rPr>
          <w:b/>
        </w:rPr>
        <w:t>wybran</w:t>
      </w:r>
      <w:r w:rsidR="00931CAE" w:rsidRPr="00774E17">
        <w:rPr>
          <w:b/>
        </w:rPr>
        <w:t>y</w:t>
      </w:r>
      <w:r w:rsidR="00D24304" w:rsidRPr="00D24304">
        <w:rPr>
          <w:b/>
        </w:rPr>
        <w:t xml:space="preserve"> </w:t>
      </w:r>
      <w:r w:rsidR="00D24304" w:rsidRPr="00774E17">
        <w:rPr>
          <w:b/>
        </w:rPr>
        <w:t>został</w:t>
      </w:r>
      <w:r w:rsidRPr="00774E17">
        <w:rPr>
          <w:b/>
        </w:rPr>
        <w:t xml:space="preserve"> Radn</w:t>
      </w:r>
      <w:r w:rsidR="00931CAE" w:rsidRPr="00774E17">
        <w:rPr>
          <w:b/>
        </w:rPr>
        <w:t>y</w:t>
      </w:r>
      <w:r w:rsidR="00EF07D9" w:rsidRPr="00774E17">
        <w:rPr>
          <w:b/>
        </w:rPr>
        <w:t xml:space="preserve"> </w:t>
      </w:r>
      <w:r w:rsidR="00854290" w:rsidRPr="00774E17">
        <w:rPr>
          <w:b/>
        </w:rPr>
        <w:t>Jakub Mikołajczak</w:t>
      </w:r>
      <w:r w:rsidR="00236D7B" w:rsidRPr="00774E17">
        <w:rPr>
          <w:b/>
        </w:rPr>
        <w:t>.</w:t>
      </w:r>
    </w:p>
    <w:p w:rsidR="00EF07D9" w:rsidRPr="007F53F5" w:rsidRDefault="00EF07D9" w:rsidP="00CD529D">
      <w:pPr>
        <w:jc w:val="both"/>
      </w:pPr>
    </w:p>
    <w:p w:rsidR="00854290" w:rsidRPr="007F53F5" w:rsidRDefault="00854290" w:rsidP="00774E17">
      <w:pPr>
        <w:ind w:firstLine="708"/>
        <w:jc w:val="both"/>
      </w:pPr>
      <w:r w:rsidRPr="007F53F5">
        <w:rPr>
          <w:b/>
        </w:rPr>
        <w:t xml:space="preserve">Radny Jakub Mikołajczak </w:t>
      </w:r>
      <w:r w:rsidRPr="007F53F5">
        <w:t xml:space="preserve">zgłosił kandydaturę </w:t>
      </w:r>
      <w:r w:rsidRPr="00774E17">
        <w:t>Radnego Szymona Roga</w:t>
      </w:r>
      <w:r w:rsidRPr="007F53F5">
        <w:rPr>
          <w:b/>
        </w:rPr>
        <w:t xml:space="preserve"> </w:t>
      </w:r>
      <w:r w:rsidRPr="007F53F5">
        <w:t xml:space="preserve">na funkcję </w:t>
      </w:r>
      <w:r w:rsidR="007F53F5">
        <w:t>zastępcy przewodniczącego K</w:t>
      </w:r>
      <w:r w:rsidRPr="007F53F5">
        <w:t>omisji. Innych propozycji nie zgłoszono.</w:t>
      </w:r>
    </w:p>
    <w:p w:rsidR="00854290" w:rsidRPr="007F53F5" w:rsidRDefault="00854290" w:rsidP="00EF07D9">
      <w:pPr>
        <w:jc w:val="both"/>
      </w:pPr>
    </w:p>
    <w:p w:rsidR="00EF07D9" w:rsidRPr="00774E17" w:rsidRDefault="00EF07D9" w:rsidP="00774E17">
      <w:pPr>
        <w:ind w:firstLine="708"/>
        <w:jc w:val="both"/>
        <w:rPr>
          <w:b/>
        </w:rPr>
      </w:pPr>
      <w:r w:rsidRPr="00774E17">
        <w:rPr>
          <w:b/>
        </w:rPr>
        <w:t xml:space="preserve">W wyniku głosowania jawnego – </w:t>
      </w:r>
      <w:r w:rsidR="00854290" w:rsidRPr="00774E17">
        <w:rPr>
          <w:b/>
        </w:rPr>
        <w:t>5</w:t>
      </w:r>
      <w:r w:rsidRPr="00774E17">
        <w:rPr>
          <w:b/>
        </w:rPr>
        <w:t xml:space="preserve"> głos</w:t>
      </w:r>
      <w:r w:rsidR="00D24304">
        <w:rPr>
          <w:b/>
        </w:rPr>
        <w:t xml:space="preserve">ami </w:t>
      </w:r>
      <w:r w:rsidRPr="00774E17">
        <w:rPr>
          <w:b/>
        </w:rPr>
        <w:t xml:space="preserve">„za”, przy braku głosów „przeciw” </w:t>
      </w:r>
      <w:r w:rsidR="00D24304">
        <w:rPr>
          <w:b/>
        </w:rPr>
        <w:br/>
      </w:r>
      <w:r w:rsidRPr="00774E17">
        <w:rPr>
          <w:b/>
        </w:rPr>
        <w:t>i braku głosów „wstrzymujących</w:t>
      </w:r>
      <w:r w:rsidR="007F53F5" w:rsidRPr="00774E17">
        <w:rPr>
          <w:b/>
        </w:rPr>
        <w:t xml:space="preserve"> się</w:t>
      </w:r>
      <w:r w:rsidRPr="00774E17">
        <w:rPr>
          <w:b/>
        </w:rPr>
        <w:t>” – Zastępcą Przewodniczącego Komisji wybrany</w:t>
      </w:r>
      <w:r w:rsidR="00D24304" w:rsidRPr="00D24304">
        <w:rPr>
          <w:b/>
        </w:rPr>
        <w:t xml:space="preserve"> </w:t>
      </w:r>
      <w:r w:rsidR="00D24304" w:rsidRPr="00774E17">
        <w:rPr>
          <w:b/>
        </w:rPr>
        <w:t>został</w:t>
      </w:r>
      <w:r w:rsidRPr="00774E17">
        <w:rPr>
          <w:b/>
        </w:rPr>
        <w:t xml:space="preserve"> Radny </w:t>
      </w:r>
      <w:r w:rsidR="00854290" w:rsidRPr="00774E17">
        <w:rPr>
          <w:b/>
        </w:rPr>
        <w:t>Szymon Róg</w:t>
      </w:r>
      <w:r w:rsidRPr="00774E17">
        <w:rPr>
          <w:b/>
        </w:rPr>
        <w:t>.</w:t>
      </w:r>
    </w:p>
    <w:p w:rsidR="00EF07D9" w:rsidRPr="007F53F5" w:rsidRDefault="00EF07D9" w:rsidP="00EF07D9">
      <w:pPr>
        <w:jc w:val="both"/>
        <w:rPr>
          <w:b/>
        </w:rPr>
      </w:pPr>
    </w:p>
    <w:p w:rsidR="00EE2D3C" w:rsidRDefault="00EE2D3C" w:rsidP="00774E17">
      <w:pPr>
        <w:ind w:firstLine="708"/>
        <w:jc w:val="both"/>
        <w:rPr>
          <w:b/>
        </w:rPr>
      </w:pPr>
    </w:p>
    <w:p w:rsidR="00EE2D3C" w:rsidRDefault="00EE2D3C" w:rsidP="00774E17">
      <w:pPr>
        <w:ind w:firstLine="708"/>
        <w:jc w:val="both"/>
        <w:rPr>
          <w:b/>
        </w:rPr>
      </w:pPr>
    </w:p>
    <w:p w:rsidR="00EE2D3C" w:rsidRDefault="00EE2D3C" w:rsidP="00774E17">
      <w:pPr>
        <w:ind w:firstLine="708"/>
        <w:jc w:val="both"/>
        <w:rPr>
          <w:b/>
        </w:rPr>
      </w:pPr>
    </w:p>
    <w:p w:rsidR="00EE2D3C" w:rsidRDefault="00EE2D3C" w:rsidP="00774E17">
      <w:pPr>
        <w:ind w:firstLine="708"/>
        <w:jc w:val="both"/>
        <w:rPr>
          <w:b/>
        </w:rPr>
      </w:pPr>
    </w:p>
    <w:p w:rsidR="00D062BD" w:rsidRPr="007F53F5" w:rsidRDefault="00D062BD" w:rsidP="00774E17">
      <w:pPr>
        <w:ind w:firstLine="708"/>
        <w:jc w:val="both"/>
      </w:pPr>
      <w:r w:rsidRPr="00774E17">
        <w:rPr>
          <w:b/>
        </w:rPr>
        <w:lastRenderedPageBreak/>
        <w:t xml:space="preserve">Przewodnicząca Rady Miasta Monika </w:t>
      </w:r>
      <w:proofErr w:type="spellStart"/>
      <w:r w:rsidRPr="00774E17">
        <w:rPr>
          <w:b/>
        </w:rPr>
        <w:t>Matowska</w:t>
      </w:r>
      <w:proofErr w:type="spellEnd"/>
      <w:r w:rsidRPr="007F53F5">
        <w:t xml:space="preserve"> przekazała prowadzenie dalszej części posiedzenia Przewodniczącemu Komisji Jakubowi Mikołajczakowi.</w:t>
      </w:r>
    </w:p>
    <w:p w:rsidR="00D062BD" w:rsidRPr="007F53F5" w:rsidRDefault="00D062BD" w:rsidP="00EF07D9">
      <w:pPr>
        <w:jc w:val="both"/>
      </w:pPr>
    </w:p>
    <w:p w:rsidR="007F53F5" w:rsidRPr="007F53F5" w:rsidRDefault="007F53F5" w:rsidP="007F53F5">
      <w:pPr>
        <w:jc w:val="both"/>
        <w:rPr>
          <w:rFonts w:eastAsiaTheme="minorHAnsi"/>
          <w:b/>
          <w:u w:val="single"/>
          <w:lang w:eastAsia="en-US"/>
        </w:rPr>
      </w:pPr>
      <w:r w:rsidRPr="007F53F5">
        <w:rPr>
          <w:rFonts w:eastAsiaTheme="minorHAnsi"/>
          <w:b/>
          <w:u w:val="single"/>
          <w:lang w:eastAsia="en-US"/>
        </w:rPr>
        <w:t>Ad.5,6</w:t>
      </w:r>
    </w:p>
    <w:p w:rsidR="007F53F5" w:rsidRPr="007F53F5" w:rsidRDefault="007F53F5" w:rsidP="007F53F5">
      <w:pPr>
        <w:ind w:firstLine="708"/>
        <w:jc w:val="both"/>
        <w:rPr>
          <w:color w:val="00000A"/>
        </w:rPr>
      </w:pPr>
      <w:r w:rsidRPr="007F53F5">
        <w:rPr>
          <w:b/>
          <w:color w:val="00000A"/>
        </w:rPr>
        <w:t xml:space="preserve">Skarbnik Miasta Piotr Tomaszewski </w:t>
      </w:r>
      <w:r w:rsidRPr="007F53F5">
        <w:rPr>
          <w:color w:val="00000A"/>
        </w:rPr>
        <w:t>przedstawił projekty uchwał:</w:t>
      </w:r>
    </w:p>
    <w:p w:rsidR="007F53F5" w:rsidRPr="007F53F5" w:rsidRDefault="007F53F5" w:rsidP="007F53F5">
      <w:pPr>
        <w:numPr>
          <w:ilvl w:val="0"/>
          <w:numId w:val="3"/>
        </w:numPr>
        <w:tabs>
          <w:tab w:val="left" w:pos="284"/>
        </w:tabs>
        <w:spacing w:after="200" w:line="276" w:lineRule="auto"/>
        <w:ind w:left="0" w:firstLine="0"/>
        <w:contextualSpacing/>
        <w:jc w:val="both"/>
      </w:pPr>
      <w:r w:rsidRPr="007F53F5">
        <w:t>w sprawie uchwalenia budżetu miasta na 2024 rok (</w:t>
      </w:r>
      <w:r>
        <w:t>5</w:t>
      </w:r>
      <w:r w:rsidRPr="007F53F5">
        <w:t xml:space="preserve">), </w:t>
      </w:r>
    </w:p>
    <w:p w:rsidR="007F53F5" w:rsidRPr="007F53F5" w:rsidRDefault="007F53F5" w:rsidP="007F53F5">
      <w:pPr>
        <w:numPr>
          <w:ilvl w:val="0"/>
          <w:numId w:val="3"/>
        </w:numPr>
        <w:tabs>
          <w:tab w:val="left" w:pos="284"/>
        </w:tabs>
        <w:spacing w:after="200" w:line="276" w:lineRule="auto"/>
        <w:ind w:left="0" w:firstLine="0"/>
        <w:contextualSpacing/>
        <w:jc w:val="both"/>
      </w:pPr>
      <w:r w:rsidRPr="007F53F5">
        <w:t>w sprawie wieloletniej prognozy finansowej Miasta Bydgoszczy (</w:t>
      </w:r>
      <w:r>
        <w:t>5</w:t>
      </w:r>
      <w:r w:rsidRPr="007F53F5">
        <w:t>).</w:t>
      </w:r>
    </w:p>
    <w:p w:rsidR="007F53F5" w:rsidRPr="007F53F5" w:rsidRDefault="007F53F5" w:rsidP="007F53F5">
      <w:pPr>
        <w:contextualSpacing/>
        <w:jc w:val="both"/>
      </w:pPr>
    </w:p>
    <w:p w:rsidR="007F53F5" w:rsidRPr="007F53F5" w:rsidRDefault="007F53F5" w:rsidP="00C56C81">
      <w:pPr>
        <w:jc w:val="center"/>
        <w:outlineLvl w:val="0"/>
        <w:rPr>
          <w:i/>
          <w:sz w:val="20"/>
          <w:szCs w:val="20"/>
        </w:rPr>
      </w:pPr>
      <w:r w:rsidRPr="007F53F5">
        <w:rPr>
          <w:i/>
          <w:sz w:val="20"/>
          <w:szCs w:val="20"/>
        </w:rPr>
        <w:t xml:space="preserve">Projekty uchwał znajdują się przy protokole z </w:t>
      </w:r>
      <w:r w:rsidR="00774E17">
        <w:rPr>
          <w:i/>
          <w:sz w:val="20"/>
          <w:szCs w:val="20"/>
        </w:rPr>
        <w:t xml:space="preserve">III </w:t>
      </w:r>
      <w:r w:rsidRPr="007F53F5">
        <w:rPr>
          <w:rFonts w:eastAsiaTheme="minorHAnsi"/>
          <w:i/>
          <w:sz w:val="20"/>
          <w:szCs w:val="20"/>
          <w:lang w:eastAsia="en-US"/>
        </w:rPr>
        <w:t>sesji Rady Miasta Bydgoszczy</w:t>
      </w:r>
      <w:r w:rsidRPr="007F53F5">
        <w:rPr>
          <w:i/>
          <w:sz w:val="20"/>
          <w:szCs w:val="20"/>
        </w:rPr>
        <w:t>,</w:t>
      </w:r>
    </w:p>
    <w:p w:rsidR="007F53F5" w:rsidRPr="007F53F5" w:rsidRDefault="007F53F5" w:rsidP="00C56C81">
      <w:pPr>
        <w:jc w:val="center"/>
        <w:outlineLvl w:val="0"/>
        <w:rPr>
          <w:i/>
          <w:sz w:val="20"/>
          <w:szCs w:val="20"/>
        </w:rPr>
      </w:pPr>
      <w:r w:rsidRPr="007F53F5">
        <w:rPr>
          <w:i/>
          <w:sz w:val="20"/>
          <w:szCs w:val="20"/>
        </w:rPr>
        <w:t xml:space="preserve">która odbyła się w dniu </w:t>
      </w:r>
      <w:r w:rsidR="00774E17">
        <w:rPr>
          <w:i/>
          <w:sz w:val="20"/>
          <w:szCs w:val="20"/>
        </w:rPr>
        <w:t>13.05.</w:t>
      </w:r>
      <w:r w:rsidRPr="007F53F5">
        <w:rPr>
          <w:i/>
          <w:sz w:val="20"/>
          <w:szCs w:val="20"/>
        </w:rPr>
        <w:t>2024 r.</w:t>
      </w:r>
    </w:p>
    <w:p w:rsidR="007F53F5" w:rsidRDefault="007F53F5" w:rsidP="007F53F5">
      <w:pPr>
        <w:ind w:firstLine="708"/>
        <w:jc w:val="both"/>
        <w:rPr>
          <w:rFonts w:eastAsiaTheme="minorHAnsi"/>
          <w:b/>
          <w:lang w:eastAsia="en-US"/>
        </w:rPr>
      </w:pPr>
    </w:p>
    <w:p w:rsidR="00774E17" w:rsidRDefault="00774E17" w:rsidP="00B37AB5">
      <w:pPr>
        <w:ind w:firstLine="708"/>
        <w:jc w:val="both"/>
        <w:rPr>
          <w:rFonts w:eastAsiaTheme="minorHAnsi"/>
          <w:lang w:eastAsia="en-US"/>
        </w:rPr>
      </w:pPr>
      <w:r>
        <w:rPr>
          <w:rFonts w:eastAsiaTheme="minorHAnsi"/>
          <w:b/>
          <w:lang w:eastAsia="en-US"/>
        </w:rPr>
        <w:t xml:space="preserve">Zastępca Przewodniczącego Komisji Szymon Róg </w:t>
      </w:r>
      <w:r w:rsidRPr="00774E17">
        <w:rPr>
          <w:rFonts w:eastAsiaTheme="minorHAnsi"/>
          <w:lang w:eastAsia="en-US"/>
        </w:rPr>
        <w:t>zapytał</w:t>
      </w:r>
      <w:r w:rsidR="00D24304">
        <w:rPr>
          <w:rFonts w:eastAsiaTheme="minorHAnsi"/>
          <w:lang w:eastAsia="en-US"/>
        </w:rPr>
        <w:t>,</w:t>
      </w:r>
      <w:r w:rsidR="00C56C81">
        <w:rPr>
          <w:rFonts w:eastAsiaTheme="minorHAnsi"/>
          <w:lang w:eastAsia="en-US"/>
        </w:rPr>
        <w:t xml:space="preserve"> czy będzie remontowany również odcinek </w:t>
      </w:r>
      <w:r w:rsidR="00A06DEC">
        <w:rPr>
          <w:rFonts w:eastAsiaTheme="minorHAnsi"/>
          <w:lang w:eastAsia="en-US"/>
        </w:rPr>
        <w:t xml:space="preserve">torowiska </w:t>
      </w:r>
      <w:r w:rsidR="00C56C81">
        <w:rPr>
          <w:rFonts w:eastAsiaTheme="minorHAnsi"/>
          <w:lang w:eastAsia="en-US"/>
        </w:rPr>
        <w:t>od Stomilu</w:t>
      </w:r>
      <w:r w:rsidR="00B37AB5">
        <w:rPr>
          <w:rFonts w:eastAsiaTheme="minorHAnsi"/>
          <w:lang w:eastAsia="en-US"/>
        </w:rPr>
        <w:t xml:space="preserve"> </w:t>
      </w:r>
      <w:r w:rsidR="00C56C81">
        <w:rPr>
          <w:rFonts w:eastAsiaTheme="minorHAnsi"/>
          <w:lang w:eastAsia="en-US"/>
        </w:rPr>
        <w:t xml:space="preserve">w kierunku Łęgowa. </w:t>
      </w:r>
      <w:r w:rsidR="00A06DEC">
        <w:rPr>
          <w:rFonts w:eastAsiaTheme="minorHAnsi"/>
          <w:lang w:eastAsia="en-US"/>
        </w:rPr>
        <w:t>Czy stan torowiska po remoncie pozwoli już na przejazd tramwajów PESY</w:t>
      </w:r>
      <w:r w:rsidR="00EE5327">
        <w:rPr>
          <w:rFonts w:eastAsiaTheme="minorHAnsi"/>
          <w:lang w:eastAsia="en-US"/>
        </w:rPr>
        <w:t>?</w:t>
      </w:r>
      <w:r w:rsidR="00A06DEC">
        <w:rPr>
          <w:rFonts w:eastAsiaTheme="minorHAnsi"/>
          <w:lang w:eastAsia="en-US"/>
        </w:rPr>
        <w:t xml:space="preserve"> </w:t>
      </w:r>
      <w:r w:rsidR="00EE5327">
        <w:rPr>
          <w:rFonts w:eastAsiaTheme="minorHAnsi"/>
          <w:lang w:eastAsia="en-US"/>
        </w:rPr>
        <w:t xml:space="preserve">Jakie odcinki torowisk będą remontowane </w:t>
      </w:r>
      <w:r w:rsidR="00B37AB5">
        <w:rPr>
          <w:rFonts w:eastAsiaTheme="minorHAnsi"/>
          <w:lang w:eastAsia="en-US"/>
        </w:rPr>
        <w:br/>
      </w:r>
      <w:r w:rsidR="00EE5327">
        <w:rPr>
          <w:rFonts w:eastAsiaTheme="minorHAnsi"/>
          <w:lang w:eastAsia="en-US"/>
        </w:rPr>
        <w:t xml:space="preserve">w najbliższej przyszłości? </w:t>
      </w:r>
    </w:p>
    <w:p w:rsidR="00EE5327" w:rsidRDefault="00EE5327" w:rsidP="00774E17">
      <w:pPr>
        <w:jc w:val="both"/>
        <w:rPr>
          <w:rFonts w:eastAsiaTheme="minorHAnsi"/>
          <w:lang w:eastAsia="en-US"/>
        </w:rPr>
      </w:pPr>
    </w:p>
    <w:p w:rsidR="00EE5327" w:rsidRPr="00774E17" w:rsidRDefault="00EE5327" w:rsidP="00B37AB5">
      <w:pPr>
        <w:ind w:firstLine="708"/>
        <w:jc w:val="both"/>
        <w:rPr>
          <w:rFonts w:eastAsiaTheme="minorHAnsi"/>
          <w:lang w:eastAsia="en-US"/>
        </w:rPr>
      </w:pPr>
      <w:r w:rsidRPr="00EE5327">
        <w:rPr>
          <w:rFonts w:eastAsiaTheme="minorHAnsi"/>
          <w:b/>
          <w:lang w:eastAsia="en-US"/>
        </w:rPr>
        <w:t>Przewodniczący Komisji Jakub Mikołajczak</w:t>
      </w:r>
      <w:r>
        <w:rPr>
          <w:rFonts w:eastAsiaTheme="minorHAnsi"/>
          <w:lang w:eastAsia="en-US"/>
        </w:rPr>
        <w:t xml:space="preserve"> dopytał, czy przy przebudowie torowiska na ul. Toruńskiej zakres robót będzie obejmował nawierzchnię ulicy</w:t>
      </w:r>
      <w:r w:rsidR="00EE2D3C">
        <w:rPr>
          <w:rFonts w:eastAsiaTheme="minorHAnsi"/>
          <w:lang w:eastAsia="en-US"/>
        </w:rPr>
        <w:t>. Zauważył, że</w:t>
      </w:r>
      <w:r>
        <w:rPr>
          <w:rFonts w:eastAsiaTheme="minorHAnsi"/>
          <w:lang w:eastAsia="en-US"/>
        </w:rPr>
        <w:t xml:space="preserve"> w co najmniej dwóch miejscach torowisko przechodzi przez ulicę.</w:t>
      </w:r>
    </w:p>
    <w:p w:rsidR="00774E17" w:rsidRDefault="00774E17" w:rsidP="007F53F5">
      <w:pPr>
        <w:ind w:firstLine="708"/>
        <w:jc w:val="both"/>
        <w:rPr>
          <w:rFonts w:eastAsiaTheme="minorHAnsi"/>
          <w:b/>
          <w:lang w:eastAsia="en-US"/>
        </w:rPr>
      </w:pPr>
    </w:p>
    <w:p w:rsidR="00E8510A" w:rsidRDefault="00EE5327" w:rsidP="007F53F5">
      <w:pPr>
        <w:ind w:firstLine="708"/>
        <w:jc w:val="both"/>
        <w:rPr>
          <w:rFonts w:eastAsiaTheme="minorHAnsi"/>
          <w:lang w:eastAsia="en-US"/>
        </w:rPr>
      </w:pPr>
      <w:r>
        <w:rPr>
          <w:rFonts w:eastAsiaTheme="minorHAnsi"/>
          <w:b/>
          <w:lang w:eastAsia="en-US"/>
        </w:rPr>
        <w:t xml:space="preserve">Zastępca Dyrektora </w:t>
      </w:r>
      <w:proofErr w:type="spellStart"/>
      <w:r>
        <w:rPr>
          <w:rFonts w:eastAsiaTheme="minorHAnsi"/>
          <w:b/>
          <w:lang w:eastAsia="en-US"/>
        </w:rPr>
        <w:t>ZDMiKP</w:t>
      </w:r>
      <w:proofErr w:type="spellEnd"/>
      <w:r>
        <w:rPr>
          <w:rFonts w:eastAsiaTheme="minorHAnsi"/>
          <w:b/>
          <w:lang w:eastAsia="en-US"/>
        </w:rPr>
        <w:t xml:space="preserve"> Maciej Gust </w:t>
      </w:r>
      <w:r w:rsidRPr="00EE5327">
        <w:rPr>
          <w:rFonts w:eastAsiaTheme="minorHAnsi"/>
          <w:lang w:eastAsia="en-US"/>
        </w:rPr>
        <w:t>powiedział, że</w:t>
      </w:r>
      <w:r w:rsidR="005E7694">
        <w:rPr>
          <w:rFonts w:eastAsiaTheme="minorHAnsi"/>
          <w:lang w:eastAsia="en-US"/>
        </w:rPr>
        <w:t xml:space="preserve"> w tej chwili realizują zadanie podstawowe na ul. Toruńskie</w:t>
      </w:r>
      <w:r w:rsidR="00BD0485">
        <w:rPr>
          <w:rFonts w:eastAsiaTheme="minorHAnsi"/>
          <w:lang w:eastAsia="en-US"/>
        </w:rPr>
        <w:t>j: od mostu Kazimierza Wielkiego, które obejmuje całe torowisko aż do ostatnich zjazdów, prowadzących na zajezdnię MZK. Zajezdnia MZK robiona jest w tej chwili przez Wydział Inwestycji Miasta. Te dwa zadania są korelowane.</w:t>
      </w:r>
      <w:r w:rsidR="000C16F1">
        <w:rPr>
          <w:rFonts w:eastAsiaTheme="minorHAnsi"/>
          <w:lang w:eastAsia="en-US"/>
        </w:rPr>
        <w:t xml:space="preserve"> Opcja pierwsza: z drugiej strony od ronda Toruńskiego do zakresu ul. Perłowa, czyli do momentu gdzie zrobili wjazd do góry, całe torowisko plus odcinki dróg rowerowych, których brakuje wzdłuż ul. Toruńskiej pomiędzy Ogródkami Działkowymi, a </w:t>
      </w:r>
      <w:r w:rsidR="00D2253D">
        <w:rPr>
          <w:rFonts w:eastAsiaTheme="minorHAnsi"/>
          <w:lang w:eastAsia="en-US"/>
        </w:rPr>
        <w:t>Internatem przy Zespole Szkół Ogrodniczych. Wartość ok. 7 mln zł. Opcja druga jest od końca zajezdni aż do ul. Spadzistej, czyli do pętli Stomil. Łącznie z całą infrastrukturą rowerową i chodnikami oraz przebudową skrzyżowania Kielecka/Sporna do układu dwujezdniowego. Nawierzchnie realizowane są w zakresie niezbędnym, tzn. na skrzyżowaniu Kielecka/Sp</w:t>
      </w:r>
      <w:r w:rsidR="0055135D">
        <w:rPr>
          <w:rFonts w:eastAsiaTheme="minorHAnsi"/>
          <w:lang w:eastAsia="en-US"/>
        </w:rPr>
        <w:t>o</w:t>
      </w:r>
      <w:r w:rsidR="00D2253D">
        <w:rPr>
          <w:rFonts w:eastAsiaTheme="minorHAnsi"/>
          <w:lang w:eastAsia="en-US"/>
        </w:rPr>
        <w:t xml:space="preserve">rna </w:t>
      </w:r>
      <w:r w:rsidR="0055135D">
        <w:rPr>
          <w:rFonts w:eastAsiaTheme="minorHAnsi"/>
          <w:lang w:eastAsia="en-US"/>
        </w:rPr>
        <w:t xml:space="preserve">oraz w rejonie pętli tramwajowej </w:t>
      </w:r>
      <w:r w:rsidR="00D2253D">
        <w:rPr>
          <w:rFonts w:eastAsiaTheme="minorHAnsi"/>
          <w:lang w:eastAsia="en-US"/>
        </w:rPr>
        <w:t>w całości,</w:t>
      </w:r>
      <w:r w:rsidR="0055135D">
        <w:rPr>
          <w:rFonts w:eastAsiaTheme="minorHAnsi"/>
          <w:lang w:eastAsia="en-US"/>
        </w:rPr>
        <w:t xml:space="preserve"> </w:t>
      </w:r>
      <w:r w:rsidR="00D2253D">
        <w:rPr>
          <w:rFonts w:eastAsiaTheme="minorHAnsi"/>
          <w:lang w:eastAsia="en-US"/>
        </w:rPr>
        <w:t>natomiast w pozostałych odcinkach nawierzchnie będą remontowane.</w:t>
      </w:r>
      <w:r w:rsidR="0055135D">
        <w:rPr>
          <w:rFonts w:eastAsiaTheme="minorHAnsi"/>
          <w:lang w:eastAsia="en-US"/>
        </w:rPr>
        <w:t xml:space="preserve"> Nie chcieli obciążać tego projektu z uwagi </w:t>
      </w:r>
      <w:r w:rsidR="00EE2D3C">
        <w:rPr>
          <w:rFonts w:eastAsiaTheme="minorHAnsi"/>
          <w:lang w:eastAsia="en-US"/>
        </w:rPr>
        <w:t xml:space="preserve">na </w:t>
      </w:r>
      <w:r w:rsidR="0055135D">
        <w:rPr>
          <w:rFonts w:eastAsiaTheme="minorHAnsi"/>
          <w:lang w:eastAsia="en-US"/>
        </w:rPr>
        <w:t>fakt, że dofinansowanie nie dotyczy</w:t>
      </w:r>
      <w:r w:rsidR="00EE2D3C" w:rsidRPr="00EE2D3C">
        <w:rPr>
          <w:rFonts w:eastAsiaTheme="minorHAnsi"/>
          <w:lang w:eastAsia="en-US"/>
        </w:rPr>
        <w:t xml:space="preserve"> </w:t>
      </w:r>
      <w:r w:rsidR="00EE2D3C">
        <w:rPr>
          <w:rFonts w:eastAsiaTheme="minorHAnsi"/>
          <w:lang w:eastAsia="en-US"/>
        </w:rPr>
        <w:t>remontu dróg</w:t>
      </w:r>
      <w:r w:rsidR="0055135D">
        <w:rPr>
          <w:rFonts w:eastAsiaTheme="minorHAnsi"/>
          <w:lang w:eastAsia="en-US"/>
        </w:rPr>
        <w:t>.</w:t>
      </w:r>
    </w:p>
    <w:p w:rsidR="00774E17" w:rsidRPr="00EE5327" w:rsidRDefault="00E8510A" w:rsidP="00E8510A">
      <w:pPr>
        <w:jc w:val="both"/>
        <w:rPr>
          <w:rFonts w:eastAsiaTheme="minorHAnsi"/>
          <w:lang w:eastAsia="en-US"/>
        </w:rPr>
      </w:pPr>
      <w:r>
        <w:rPr>
          <w:rFonts w:eastAsiaTheme="minorHAnsi"/>
          <w:lang w:eastAsia="en-US"/>
        </w:rPr>
        <w:t>Z</w:t>
      </w:r>
      <w:r w:rsidR="00EE2D3C">
        <w:rPr>
          <w:rFonts w:eastAsiaTheme="minorHAnsi"/>
          <w:lang w:eastAsia="en-US"/>
        </w:rPr>
        <w:t xml:space="preserve"> wiedzy jaką posiada, </w:t>
      </w:r>
      <w:r>
        <w:rPr>
          <w:rFonts w:eastAsiaTheme="minorHAnsi"/>
          <w:lang w:eastAsia="en-US"/>
        </w:rPr>
        <w:t>t</w:t>
      </w:r>
      <w:r w:rsidR="0055135D">
        <w:rPr>
          <w:rFonts w:eastAsiaTheme="minorHAnsi"/>
          <w:lang w:eastAsia="en-US"/>
        </w:rPr>
        <w:t xml:space="preserve">orowisko przy ul. Spadzistej nie wyklucza </w:t>
      </w:r>
      <w:r>
        <w:rPr>
          <w:rFonts w:eastAsiaTheme="minorHAnsi"/>
          <w:lang w:eastAsia="en-US"/>
        </w:rPr>
        <w:t xml:space="preserve">prowadzenia </w:t>
      </w:r>
      <w:r w:rsidR="0055135D">
        <w:rPr>
          <w:rFonts w:eastAsiaTheme="minorHAnsi"/>
          <w:lang w:eastAsia="en-US"/>
        </w:rPr>
        <w:t>ruchu tramwajów PESY</w:t>
      </w:r>
      <w:r>
        <w:rPr>
          <w:rFonts w:eastAsiaTheme="minorHAnsi"/>
          <w:lang w:eastAsia="en-US"/>
        </w:rPr>
        <w:t>, do góry aż do pętli przy ul. Hutniczej.</w:t>
      </w:r>
      <w:r w:rsidR="0055135D">
        <w:rPr>
          <w:rFonts w:eastAsiaTheme="minorHAnsi"/>
          <w:lang w:eastAsia="en-US"/>
        </w:rPr>
        <w:t xml:space="preserve"> </w:t>
      </w:r>
      <w:r w:rsidR="00D2253D">
        <w:rPr>
          <w:rFonts w:eastAsiaTheme="minorHAnsi"/>
          <w:lang w:eastAsia="en-US"/>
        </w:rPr>
        <w:t xml:space="preserve"> </w:t>
      </w:r>
      <w:r w:rsidR="00BD0485">
        <w:rPr>
          <w:rFonts w:eastAsiaTheme="minorHAnsi"/>
          <w:lang w:eastAsia="en-US"/>
        </w:rPr>
        <w:t xml:space="preserve"> </w:t>
      </w:r>
      <w:r w:rsidR="00EE2D3C">
        <w:rPr>
          <w:rFonts w:eastAsiaTheme="minorHAnsi"/>
          <w:lang w:eastAsia="en-US"/>
        </w:rPr>
        <w:t xml:space="preserve"> </w:t>
      </w:r>
    </w:p>
    <w:p w:rsidR="00EE5327" w:rsidRDefault="00E8510A" w:rsidP="00E8510A">
      <w:pPr>
        <w:jc w:val="both"/>
        <w:rPr>
          <w:rFonts w:eastAsiaTheme="minorHAnsi"/>
          <w:lang w:eastAsia="en-US"/>
        </w:rPr>
      </w:pPr>
      <w:r>
        <w:rPr>
          <w:rFonts w:eastAsiaTheme="minorHAnsi"/>
          <w:lang w:eastAsia="en-US"/>
        </w:rPr>
        <w:t xml:space="preserve">Ponadto </w:t>
      </w:r>
      <w:proofErr w:type="spellStart"/>
      <w:r>
        <w:rPr>
          <w:rFonts w:eastAsiaTheme="minorHAnsi"/>
          <w:lang w:eastAsia="en-US"/>
        </w:rPr>
        <w:t>ZDMiKP</w:t>
      </w:r>
      <w:proofErr w:type="spellEnd"/>
      <w:r>
        <w:rPr>
          <w:rFonts w:eastAsiaTheme="minorHAnsi"/>
          <w:lang w:eastAsia="en-US"/>
        </w:rPr>
        <w:t xml:space="preserve"> zrealizował i nadal realizuje szereg inwestycji, np. </w:t>
      </w:r>
      <w:r w:rsidRPr="00E8510A">
        <w:rPr>
          <w:rFonts w:eastAsiaTheme="minorHAnsi"/>
          <w:lang w:eastAsia="en-US"/>
        </w:rPr>
        <w:t>przygotowuj</w:t>
      </w:r>
      <w:r>
        <w:rPr>
          <w:rFonts w:eastAsiaTheme="minorHAnsi"/>
          <w:lang w:eastAsia="en-US"/>
        </w:rPr>
        <w:t>e</w:t>
      </w:r>
      <w:r w:rsidRPr="00E8510A">
        <w:rPr>
          <w:rFonts w:eastAsiaTheme="minorHAnsi"/>
          <w:lang w:eastAsia="en-US"/>
        </w:rPr>
        <w:t xml:space="preserve"> przebudowę pętli Las Gdański</w:t>
      </w:r>
      <w:r>
        <w:rPr>
          <w:rFonts w:eastAsiaTheme="minorHAnsi"/>
          <w:lang w:eastAsia="en-US"/>
        </w:rPr>
        <w:t>, która musi być przystosowana do większego udziału pojazdów szynowych, przygotowują dokumentacj</w:t>
      </w:r>
      <w:r w:rsidR="00B37AB5">
        <w:rPr>
          <w:rFonts w:eastAsiaTheme="minorHAnsi"/>
          <w:lang w:eastAsia="en-US"/>
        </w:rPr>
        <w:t>ę</w:t>
      </w:r>
      <w:r>
        <w:rPr>
          <w:rFonts w:eastAsiaTheme="minorHAnsi"/>
          <w:lang w:eastAsia="en-US"/>
        </w:rPr>
        <w:t xml:space="preserve"> </w:t>
      </w:r>
      <w:r w:rsidR="0037549E">
        <w:rPr>
          <w:rFonts w:eastAsiaTheme="minorHAnsi"/>
          <w:lang w:eastAsia="en-US"/>
        </w:rPr>
        <w:t>na budowę torowiska Solskiego aż za pętlę ul. Bielicka, z układem drogowym do mniej więcej ul. Leszczyńskiego</w:t>
      </w:r>
      <w:r w:rsidR="00B37AB5">
        <w:rPr>
          <w:rFonts w:eastAsiaTheme="minorHAnsi"/>
          <w:lang w:eastAsia="en-US"/>
        </w:rPr>
        <w:t xml:space="preserve"> oraz wiele innych inwestycji</w:t>
      </w:r>
      <w:r w:rsidR="0037549E">
        <w:rPr>
          <w:rFonts w:eastAsiaTheme="minorHAnsi"/>
          <w:lang w:eastAsia="en-US"/>
        </w:rPr>
        <w:t>.</w:t>
      </w:r>
    </w:p>
    <w:p w:rsidR="0037549E" w:rsidRDefault="0037549E" w:rsidP="00E8510A">
      <w:pPr>
        <w:jc w:val="both"/>
        <w:rPr>
          <w:rFonts w:eastAsiaTheme="minorHAnsi"/>
          <w:lang w:eastAsia="en-US"/>
        </w:rPr>
      </w:pPr>
    </w:p>
    <w:p w:rsidR="00EE5327" w:rsidRDefault="0037549E" w:rsidP="00B37AB5">
      <w:pPr>
        <w:ind w:firstLine="708"/>
        <w:jc w:val="both"/>
        <w:rPr>
          <w:rFonts w:eastAsiaTheme="minorHAnsi"/>
          <w:lang w:eastAsia="en-US"/>
        </w:rPr>
      </w:pPr>
      <w:r w:rsidRPr="00B37AB5">
        <w:rPr>
          <w:rFonts w:eastAsiaTheme="minorHAnsi"/>
          <w:b/>
          <w:lang w:eastAsia="en-US"/>
        </w:rPr>
        <w:t xml:space="preserve">Radny Michał </w:t>
      </w:r>
      <w:proofErr w:type="spellStart"/>
      <w:r w:rsidRPr="00B37AB5">
        <w:rPr>
          <w:rFonts w:eastAsiaTheme="minorHAnsi"/>
          <w:b/>
          <w:lang w:eastAsia="en-US"/>
        </w:rPr>
        <w:t>Krzemkowski</w:t>
      </w:r>
      <w:proofErr w:type="spellEnd"/>
      <w:r>
        <w:rPr>
          <w:rFonts w:eastAsiaTheme="minorHAnsi"/>
          <w:lang w:eastAsia="en-US"/>
        </w:rPr>
        <w:t xml:space="preserve"> zapytał czy jeżeli mowa </w:t>
      </w:r>
      <w:r w:rsidR="00B37AB5">
        <w:rPr>
          <w:rFonts w:eastAsiaTheme="minorHAnsi"/>
          <w:lang w:eastAsia="en-US"/>
        </w:rPr>
        <w:t xml:space="preserve">jest </w:t>
      </w:r>
      <w:r>
        <w:rPr>
          <w:rFonts w:eastAsiaTheme="minorHAnsi"/>
          <w:lang w:eastAsia="en-US"/>
        </w:rPr>
        <w:t>o opcji, to oznacza wybór?</w:t>
      </w:r>
    </w:p>
    <w:p w:rsidR="0037549E" w:rsidRPr="0037549E" w:rsidRDefault="0037549E" w:rsidP="0037549E">
      <w:pPr>
        <w:jc w:val="both"/>
        <w:rPr>
          <w:rFonts w:eastAsiaTheme="minorHAnsi"/>
          <w:lang w:eastAsia="en-US"/>
        </w:rPr>
      </w:pPr>
    </w:p>
    <w:p w:rsidR="00774E17" w:rsidRDefault="0037549E" w:rsidP="007F53F5">
      <w:pPr>
        <w:ind w:firstLine="708"/>
        <w:jc w:val="both"/>
        <w:rPr>
          <w:rFonts w:eastAsiaTheme="minorHAnsi"/>
          <w:lang w:eastAsia="en-US"/>
        </w:rPr>
      </w:pPr>
      <w:r>
        <w:rPr>
          <w:rFonts w:eastAsiaTheme="minorHAnsi"/>
          <w:b/>
          <w:lang w:eastAsia="en-US"/>
        </w:rPr>
        <w:t xml:space="preserve">Zastępca Dyrektora </w:t>
      </w:r>
      <w:proofErr w:type="spellStart"/>
      <w:r>
        <w:rPr>
          <w:rFonts w:eastAsiaTheme="minorHAnsi"/>
          <w:b/>
          <w:lang w:eastAsia="en-US"/>
        </w:rPr>
        <w:t>ZDMiKP</w:t>
      </w:r>
      <w:proofErr w:type="spellEnd"/>
      <w:r>
        <w:rPr>
          <w:rFonts w:eastAsiaTheme="minorHAnsi"/>
          <w:b/>
          <w:lang w:eastAsia="en-US"/>
        </w:rPr>
        <w:t xml:space="preserve"> Maciej Gust </w:t>
      </w:r>
      <w:r w:rsidRPr="00B37AB5">
        <w:rPr>
          <w:rFonts w:eastAsiaTheme="minorHAnsi"/>
          <w:lang w:eastAsia="en-US"/>
        </w:rPr>
        <w:t xml:space="preserve">powiedział że opcja, oznacza część. </w:t>
      </w:r>
      <w:r w:rsidR="00B37AB5" w:rsidRPr="00B37AB5">
        <w:rPr>
          <w:rFonts w:eastAsiaTheme="minorHAnsi"/>
          <w:lang w:eastAsia="en-US"/>
        </w:rPr>
        <w:t>Obie części będą realizowane.</w:t>
      </w:r>
    </w:p>
    <w:p w:rsidR="00B37AB5" w:rsidRDefault="00B37AB5" w:rsidP="007F53F5">
      <w:pPr>
        <w:ind w:firstLine="708"/>
        <w:jc w:val="both"/>
        <w:rPr>
          <w:rFonts w:eastAsiaTheme="minorHAnsi"/>
          <w:lang w:eastAsia="en-US"/>
        </w:rPr>
      </w:pPr>
    </w:p>
    <w:p w:rsidR="00B37AB5" w:rsidRDefault="00B37AB5" w:rsidP="007F53F5">
      <w:pPr>
        <w:ind w:firstLine="708"/>
        <w:jc w:val="both"/>
        <w:rPr>
          <w:rFonts w:eastAsiaTheme="minorHAnsi"/>
          <w:lang w:eastAsia="en-US"/>
        </w:rPr>
      </w:pPr>
      <w:r w:rsidRPr="00B37AB5">
        <w:rPr>
          <w:rFonts w:eastAsiaTheme="minorHAnsi"/>
          <w:b/>
          <w:lang w:eastAsia="en-US"/>
        </w:rPr>
        <w:t>Radny Paweł Bokiej</w:t>
      </w:r>
      <w:r>
        <w:rPr>
          <w:rFonts w:eastAsiaTheme="minorHAnsi"/>
          <w:lang w:eastAsia="en-US"/>
        </w:rPr>
        <w:t xml:space="preserve"> zapytał czy </w:t>
      </w:r>
      <w:r w:rsidR="00EE2D3C">
        <w:rPr>
          <w:rFonts w:eastAsiaTheme="minorHAnsi"/>
          <w:lang w:eastAsia="en-US"/>
        </w:rPr>
        <w:t>„</w:t>
      </w:r>
      <w:r>
        <w:rPr>
          <w:rFonts w:eastAsiaTheme="minorHAnsi"/>
          <w:lang w:eastAsia="en-US"/>
        </w:rPr>
        <w:t>goni</w:t>
      </w:r>
      <w:r w:rsidR="00EE2D3C">
        <w:rPr>
          <w:rFonts w:eastAsiaTheme="minorHAnsi"/>
          <w:lang w:eastAsia="en-US"/>
        </w:rPr>
        <w:t>”</w:t>
      </w:r>
      <w:r>
        <w:rPr>
          <w:rFonts w:eastAsiaTheme="minorHAnsi"/>
          <w:lang w:eastAsia="en-US"/>
        </w:rPr>
        <w:t xml:space="preserve"> ich termin.</w:t>
      </w:r>
    </w:p>
    <w:p w:rsidR="00B37AB5" w:rsidRDefault="00B37AB5" w:rsidP="007F53F5">
      <w:pPr>
        <w:ind w:firstLine="708"/>
        <w:jc w:val="both"/>
        <w:rPr>
          <w:rFonts w:eastAsiaTheme="minorHAnsi"/>
          <w:lang w:eastAsia="en-US"/>
        </w:rPr>
      </w:pPr>
    </w:p>
    <w:p w:rsidR="00B37AB5" w:rsidRPr="00B37AB5" w:rsidRDefault="00B37AB5" w:rsidP="007F53F5">
      <w:pPr>
        <w:ind w:firstLine="708"/>
        <w:jc w:val="both"/>
        <w:rPr>
          <w:rFonts w:eastAsiaTheme="minorHAnsi"/>
          <w:lang w:eastAsia="en-US"/>
        </w:rPr>
      </w:pPr>
      <w:r>
        <w:rPr>
          <w:rFonts w:eastAsiaTheme="minorHAnsi"/>
          <w:b/>
          <w:lang w:eastAsia="en-US"/>
        </w:rPr>
        <w:t xml:space="preserve">Zastępca Dyrektora </w:t>
      </w:r>
      <w:proofErr w:type="spellStart"/>
      <w:r>
        <w:rPr>
          <w:rFonts w:eastAsiaTheme="minorHAnsi"/>
          <w:b/>
          <w:lang w:eastAsia="en-US"/>
        </w:rPr>
        <w:t>ZDMiKP</w:t>
      </w:r>
      <w:proofErr w:type="spellEnd"/>
      <w:r>
        <w:rPr>
          <w:rFonts w:eastAsiaTheme="minorHAnsi"/>
          <w:b/>
          <w:lang w:eastAsia="en-US"/>
        </w:rPr>
        <w:t xml:space="preserve"> Maciej Gust </w:t>
      </w:r>
      <w:r w:rsidRPr="00B37AB5">
        <w:rPr>
          <w:rFonts w:eastAsiaTheme="minorHAnsi"/>
          <w:lang w:eastAsia="en-US"/>
        </w:rPr>
        <w:t>powiedział, że opcje muszą uruchomić do 19</w:t>
      </w:r>
      <w:r>
        <w:rPr>
          <w:rFonts w:eastAsiaTheme="minorHAnsi"/>
          <w:lang w:eastAsia="en-US"/>
        </w:rPr>
        <w:t>-</w:t>
      </w:r>
      <w:r w:rsidRPr="00B37AB5">
        <w:rPr>
          <w:rFonts w:eastAsiaTheme="minorHAnsi"/>
          <w:lang w:eastAsia="en-US"/>
        </w:rPr>
        <w:t xml:space="preserve">go maja br. </w:t>
      </w:r>
    </w:p>
    <w:p w:rsidR="00774E17" w:rsidRPr="007F53F5" w:rsidRDefault="00774E17" w:rsidP="007F53F5">
      <w:pPr>
        <w:ind w:firstLine="708"/>
        <w:jc w:val="both"/>
        <w:rPr>
          <w:rFonts w:eastAsiaTheme="minorHAnsi"/>
          <w:b/>
          <w:lang w:eastAsia="en-US"/>
        </w:rPr>
      </w:pPr>
    </w:p>
    <w:p w:rsidR="00EE2D3C" w:rsidRDefault="00EE2D3C" w:rsidP="007F53F5">
      <w:pPr>
        <w:ind w:firstLine="708"/>
        <w:jc w:val="both"/>
        <w:rPr>
          <w:rFonts w:eastAsiaTheme="minorHAnsi"/>
          <w:b/>
          <w:lang w:eastAsia="en-US"/>
        </w:rPr>
      </w:pPr>
    </w:p>
    <w:p w:rsidR="00EE2D3C" w:rsidRDefault="00EE2D3C" w:rsidP="007F53F5">
      <w:pPr>
        <w:ind w:firstLine="708"/>
        <w:jc w:val="both"/>
        <w:rPr>
          <w:rFonts w:eastAsiaTheme="minorHAnsi"/>
          <w:b/>
          <w:lang w:eastAsia="en-US"/>
        </w:rPr>
      </w:pPr>
    </w:p>
    <w:p w:rsidR="00EE2D3C" w:rsidRDefault="00EE2D3C" w:rsidP="007F53F5">
      <w:pPr>
        <w:ind w:firstLine="708"/>
        <w:jc w:val="both"/>
        <w:rPr>
          <w:rFonts w:eastAsiaTheme="minorHAnsi"/>
          <w:b/>
          <w:lang w:eastAsia="en-US"/>
        </w:rPr>
      </w:pPr>
    </w:p>
    <w:p w:rsidR="007F53F5" w:rsidRPr="007F53F5" w:rsidRDefault="007F53F5" w:rsidP="007F53F5">
      <w:pPr>
        <w:ind w:firstLine="708"/>
        <w:jc w:val="both"/>
        <w:rPr>
          <w:color w:val="00000A"/>
        </w:rPr>
      </w:pPr>
      <w:r w:rsidRPr="007F53F5">
        <w:rPr>
          <w:rFonts w:eastAsiaTheme="minorHAnsi"/>
          <w:b/>
          <w:lang w:eastAsia="en-US"/>
        </w:rPr>
        <w:lastRenderedPageBreak/>
        <w:t xml:space="preserve">Przewodniczący Komisji Jakub Mikołajczak </w:t>
      </w:r>
      <w:r w:rsidRPr="007F53F5">
        <w:rPr>
          <w:rFonts w:eastAsiaTheme="minorHAnsi"/>
          <w:lang w:eastAsia="en-US"/>
        </w:rPr>
        <w:t xml:space="preserve">poddał pod głosowanie pozytywne zaopiniowanie </w:t>
      </w:r>
      <w:r w:rsidRPr="007F53F5">
        <w:t>projektu uchwały w sprawie uchwalenia budżetu miasta na 2024 rok (</w:t>
      </w:r>
      <w:r>
        <w:t>5</w:t>
      </w:r>
      <w:r w:rsidRPr="007F53F5">
        <w:t>)</w:t>
      </w:r>
      <w:r w:rsidRPr="007F53F5">
        <w:rPr>
          <w:color w:val="00000A"/>
        </w:rPr>
        <w:t>.</w:t>
      </w:r>
    </w:p>
    <w:p w:rsidR="007F53F5" w:rsidRPr="007F53F5" w:rsidRDefault="007F53F5" w:rsidP="007F53F5">
      <w:pPr>
        <w:jc w:val="both"/>
        <w:rPr>
          <w:rFonts w:eastAsiaTheme="minorHAnsi"/>
          <w:b/>
          <w:lang w:eastAsia="en-US"/>
        </w:rPr>
      </w:pPr>
    </w:p>
    <w:p w:rsidR="007F53F5" w:rsidRPr="007F53F5" w:rsidRDefault="007F53F5" w:rsidP="007F53F5">
      <w:pPr>
        <w:ind w:firstLine="708"/>
        <w:jc w:val="both"/>
        <w:rPr>
          <w:rFonts w:eastAsiaTheme="minorHAnsi"/>
          <w:b/>
          <w:lang w:eastAsia="en-US"/>
        </w:rPr>
      </w:pPr>
      <w:r>
        <w:rPr>
          <w:rFonts w:eastAsiaTheme="minorHAnsi"/>
          <w:b/>
          <w:lang w:eastAsia="en-US"/>
        </w:rPr>
        <w:t xml:space="preserve">W wyniku głosowania, jednogłośnie 5 </w:t>
      </w:r>
      <w:r w:rsidRPr="007F53F5">
        <w:rPr>
          <w:rFonts w:eastAsiaTheme="minorHAnsi"/>
          <w:b/>
          <w:lang w:eastAsia="en-US"/>
        </w:rPr>
        <w:t>głosami „za”</w:t>
      </w:r>
      <w:r>
        <w:rPr>
          <w:rFonts w:eastAsiaTheme="minorHAnsi"/>
          <w:b/>
          <w:lang w:eastAsia="en-US"/>
        </w:rPr>
        <w:t xml:space="preserve"> </w:t>
      </w:r>
      <w:r w:rsidRPr="007F53F5">
        <w:rPr>
          <w:rFonts w:eastAsiaTheme="minorHAnsi"/>
          <w:b/>
          <w:lang w:eastAsia="en-US"/>
        </w:rPr>
        <w:t xml:space="preserve">Komisja pozytywnie zaopiniowała projekt uchwały. </w:t>
      </w:r>
    </w:p>
    <w:p w:rsidR="007F53F5" w:rsidRPr="007F53F5" w:rsidRDefault="007F53F5" w:rsidP="007F53F5">
      <w:pPr>
        <w:jc w:val="both"/>
      </w:pPr>
      <w:r w:rsidRPr="007F53F5">
        <w:rPr>
          <w:rFonts w:eastAsiaTheme="minorHAnsi"/>
          <w:lang w:eastAsia="en-US"/>
        </w:rPr>
        <w:t xml:space="preserve">Opinia nr </w:t>
      </w:r>
      <w:r>
        <w:rPr>
          <w:rFonts w:eastAsiaTheme="minorHAnsi"/>
          <w:lang w:eastAsia="en-US"/>
        </w:rPr>
        <w:t>1</w:t>
      </w:r>
      <w:r w:rsidRPr="007F53F5">
        <w:rPr>
          <w:rFonts w:eastAsiaTheme="minorHAnsi"/>
          <w:lang w:eastAsia="en-US"/>
        </w:rPr>
        <w:t>/24 stanowi załącznik do niniejszego protokołu.</w:t>
      </w:r>
      <w:r w:rsidRPr="007F53F5">
        <w:t xml:space="preserve"> </w:t>
      </w:r>
    </w:p>
    <w:p w:rsidR="007F53F5" w:rsidRPr="007F53F5" w:rsidRDefault="007F53F5" w:rsidP="007F53F5">
      <w:pPr>
        <w:shd w:val="clear" w:color="auto" w:fill="FFFFFF"/>
        <w:jc w:val="both"/>
      </w:pPr>
    </w:p>
    <w:p w:rsidR="007F53F5" w:rsidRPr="007F53F5" w:rsidRDefault="007F53F5" w:rsidP="007F53F5">
      <w:pPr>
        <w:ind w:firstLine="708"/>
        <w:jc w:val="both"/>
        <w:rPr>
          <w:color w:val="000000"/>
        </w:rPr>
      </w:pPr>
      <w:r w:rsidRPr="007F53F5">
        <w:rPr>
          <w:rFonts w:eastAsiaTheme="minorHAnsi"/>
          <w:b/>
          <w:lang w:eastAsia="en-US"/>
        </w:rPr>
        <w:t xml:space="preserve">Przewodniczący Komisji Jakub Mikołajczak </w:t>
      </w:r>
      <w:r w:rsidRPr="007F53F5">
        <w:rPr>
          <w:rFonts w:eastAsiaTheme="minorHAnsi"/>
          <w:lang w:eastAsia="en-US"/>
        </w:rPr>
        <w:t xml:space="preserve">poddał pod głosowanie pozytywne zaopiniowanie </w:t>
      </w:r>
      <w:r w:rsidRPr="007F53F5">
        <w:t>projektu uchwały w sprawie wieloletniej prognozy finansowej Miasta Bydgoszczy (</w:t>
      </w:r>
      <w:r>
        <w:t>5</w:t>
      </w:r>
      <w:r w:rsidRPr="007F53F5">
        <w:t>)</w:t>
      </w:r>
      <w:r w:rsidRPr="007F53F5">
        <w:rPr>
          <w:rFonts w:eastAsiaTheme="minorHAnsi"/>
          <w:lang w:eastAsia="en-US"/>
        </w:rPr>
        <w:t>.</w:t>
      </w:r>
    </w:p>
    <w:p w:rsidR="007F53F5" w:rsidRPr="007F53F5" w:rsidRDefault="007F53F5" w:rsidP="007F53F5">
      <w:pPr>
        <w:ind w:firstLine="708"/>
        <w:jc w:val="both"/>
        <w:rPr>
          <w:rFonts w:eastAsiaTheme="minorHAnsi"/>
          <w:b/>
          <w:lang w:eastAsia="en-US"/>
        </w:rPr>
      </w:pPr>
    </w:p>
    <w:p w:rsidR="007F53F5" w:rsidRPr="007F53F5" w:rsidRDefault="007F53F5" w:rsidP="007F53F5">
      <w:pPr>
        <w:ind w:firstLine="708"/>
        <w:jc w:val="both"/>
        <w:rPr>
          <w:rFonts w:eastAsiaTheme="minorHAnsi"/>
          <w:b/>
          <w:lang w:eastAsia="en-US"/>
        </w:rPr>
      </w:pPr>
      <w:r>
        <w:rPr>
          <w:rFonts w:eastAsiaTheme="minorHAnsi"/>
          <w:b/>
          <w:lang w:eastAsia="en-US"/>
        </w:rPr>
        <w:t xml:space="preserve">W wyniku głosowania, jednogłośnie 5 </w:t>
      </w:r>
      <w:r w:rsidRPr="007F53F5">
        <w:rPr>
          <w:rFonts w:eastAsiaTheme="minorHAnsi"/>
          <w:b/>
          <w:lang w:eastAsia="en-US"/>
        </w:rPr>
        <w:t>głosami „za”</w:t>
      </w:r>
      <w:r>
        <w:rPr>
          <w:rFonts w:eastAsiaTheme="minorHAnsi"/>
          <w:b/>
          <w:lang w:eastAsia="en-US"/>
        </w:rPr>
        <w:t xml:space="preserve"> </w:t>
      </w:r>
      <w:r w:rsidRPr="007F53F5">
        <w:rPr>
          <w:rFonts w:eastAsiaTheme="minorHAnsi"/>
          <w:b/>
          <w:lang w:eastAsia="en-US"/>
        </w:rPr>
        <w:t xml:space="preserve">Komisja pozytywnie zaopiniowała projekt uchwały. </w:t>
      </w:r>
    </w:p>
    <w:p w:rsidR="007F53F5" w:rsidRPr="007F53F5" w:rsidRDefault="007F53F5" w:rsidP="007F53F5">
      <w:pPr>
        <w:jc w:val="both"/>
      </w:pPr>
      <w:r w:rsidRPr="007F53F5">
        <w:rPr>
          <w:rFonts w:eastAsiaTheme="minorHAnsi"/>
          <w:lang w:eastAsia="en-US"/>
        </w:rPr>
        <w:t xml:space="preserve">Opinia nr </w:t>
      </w:r>
      <w:r>
        <w:rPr>
          <w:rFonts w:eastAsiaTheme="minorHAnsi"/>
          <w:lang w:eastAsia="en-US"/>
        </w:rPr>
        <w:t>2</w:t>
      </w:r>
      <w:r w:rsidRPr="007F53F5">
        <w:rPr>
          <w:rFonts w:eastAsiaTheme="minorHAnsi"/>
          <w:lang w:eastAsia="en-US"/>
        </w:rPr>
        <w:t>/24 stanowi załącznik do niniejszego protokołu.</w:t>
      </w:r>
      <w:r w:rsidRPr="007F53F5">
        <w:t xml:space="preserve"> </w:t>
      </w:r>
    </w:p>
    <w:p w:rsidR="007F53F5" w:rsidRPr="007F53F5" w:rsidRDefault="007F53F5" w:rsidP="007F53F5">
      <w:pPr>
        <w:jc w:val="both"/>
        <w:rPr>
          <w:rFonts w:eastAsiaTheme="minorHAnsi"/>
          <w:b/>
          <w:u w:val="single"/>
          <w:lang w:eastAsia="en-US"/>
        </w:rPr>
      </w:pPr>
    </w:p>
    <w:p w:rsidR="007F53F5" w:rsidRPr="007F53F5" w:rsidRDefault="007F53F5" w:rsidP="007F53F5">
      <w:pPr>
        <w:jc w:val="both"/>
        <w:rPr>
          <w:rFonts w:eastAsiaTheme="minorHAnsi"/>
          <w:b/>
          <w:u w:val="single"/>
          <w:lang w:eastAsia="en-US"/>
        </w:rPr>
      </w:pPr>
    </w:p>
    <w:p w:rsidR="007F53F5" w:rsidRPr="007F53F5" w:rsidRDefault="007F53F5" w:rsidP="007F53F5">
      <w:pPr>
        <w:jc w:val="both"/>
        <w:rPr>
          <w:rFonts w:eastAsiaTheme="minorHAnsi"/>
          <w:b/>
          <w:u w:val="single"/>
          <w:lang w:eastAsia="en-US"/>
        </w:rPr>
      </w:pPr>
      <w:r w:rsidRPr="007F53F5">
        <w:rPr>
          <w:rFonts w:eastAsiaTheme="minorHAnsi"/>
          <w:b/>
          <w:u w:val="single"/>
          <w:lang w:eastAsia="en-US"/>
        </w:rPr>
        <w:t>Ad.7,8</w:t>
      </w:r>
    </w:p>
    <w:p w:rsidR="007F53F5" w:rsidRPr="007F53F5" w:rsidRDefault="007F53F5" w:rsidP="007F53F5">
      <w:pPr>
        <w:ind w:firstLine="709"/>
        <w:jc w:val="both"/>
        <w:rPr>
          <w:rFonts w:eastAsiaTheme="minorHAnsi"/>
          <w:b/>
          <w:i/>
          <w:u w:val="single"/>
          <w:lang w:eastAsia="en-US"/>
        </w:rPr>
      </w:pPr>
      <w:r w:rsidRPr="007F53F5">
        <w:rPr>
          <w:rFonts w:eastAsiaTheme="minorHAnsi"/>
          <w:lang w:eastAsia="en-US"/>
        </w:rPr>
        <w:t xml:space="preserve">Wobec wyczerpania porządku obrad Przewodniczący Komisji Jakub Mikołajczak zamknął </w:t>
      </w:r>
      <w:r>
        <w:rPr>
          <w:rFonts w:eastAsiaTheme="minorHAnsi"/>
          <w:lang w:eastAsia="en-US"/>
        </w:rPr>
        <w:t>1</w:t>
      </w:r>
      <w:r w:rsidRPr="007F53F5">
        <w:rPr>
          <w:rFonts w:eastAsiaTheme="minorHAnsi"/>
          <w:lang w:eastAsia="en-US"/>
        </w:rPr>
        <w:t>/24 posiedzenie Komisji Budżetu i Polityki Finansowej Rady Miasta Bydgoszczy.</w:t>
      </w:r>
    </w:p>
    <w:p w:rsidR="007F53F5" w:rsidRPr="007F53F5" w:rsidRDefault="007F53F5" w:rsidP="007F53F5">
      <w:pPr>
        <w:jc w:val="both"/>
        <w:rPr>
          <w:rFonts w:eastAsiaTheme="minorHAnsi"/>
          <w:lang w:eastAsia="en-US"/>
        </w:rPr>
      </w:pPr>
    </w:p>
    <w:p w:rsidR="007F53F5" w:rsidRPr="007F53F5" w:rsidRDefault="007F53F5" w:rsidP="007F53F5">
      <w:pPr>
        <w:jc w:val="both"/>
        <w:outlineLvl w:val="0"/>
        <w:rPr>
          <w:rFonts w:eastAsiaTheme="minorHAnsi"/>
          <w:lang w:eastAsia="en-US"/>
        </w:rPr>
      </w:pPr>
      <w:bookmarkStart w:id="0" w:name="_GoBack"/>
      <w:bookmarkEnd w:id="0"/>
    </w:p>
    <w:p w:rsidR="007F53F5" w:rsidRPr="007F53F5" w:rsidRDefault="007F53F5" w:rsidP="007F53F5">
      <w:pPr>
        <w:ind w:left="4248" w:firstLine="708"/>
        <w:jc w:val="both"/>
        <w:outlineLvl w:val="0"/>
        <w:rPr>
          <w:rFonts w:eastAsiaTheme="minorHAnsi"/>
          <w:b/>
          <w:lang w:eastAsia="en-US"/>
        </w:rPr>
      </w:pPr>
      <w:r w:rsidRPr="007F53F5">
        <w:rPr>
          <w:rFonts w:eastAsiaTheme="minorHAnsi"/>
          <w:b/>
          <w:lang w:eastAsia="en-US"/>
        </w:rPr>
        <w:t xml:space="preserve">        </w:t>
      </w:r>
    </w:p>
    <w:p w:rsidR="007F53F5" w:rsidRPr="007F53F5" w:rsidRDefault="007F53F5" w:rsidP="007F53F5">
      <w:pPr>
        <w:ind w:left="4248" w:firstLine="708"/>
        <w:jc w:val="both"/>
        <w:outlineLvl w:val="0"/>
        <w:rPr>
          <w:rFonts w:eastAsiaTheme="minorHAnsi"/>
          <w:b/>
          <w:lang w:eastAsia="en-US"/>
        </w:rPr>
      </w:pPr>
    </w:p>
    <w:p w:rsidR="007F53F5" w:rsidRPr="007F53F5" w:rsidRDefault="007F53F5" w:rsidP="007F53F5">
      <w:pPr>
        <w:ind w:left="4956"/>
        <w:jc w:val="both"/>
        <w:outlineLvl w:val="0"/>
        <w:rPr>
          <w:rFonts w:eastAsiaTheme="minorHAnsi"/>
          <w:b/>
          <w:lang w:eastAsia="en-US"/>
        </w:rPr>
      </w:pPr>
      <w:r w:rsidRPr="007F53F5">
        <w:rPr>
          <w:rFonts w:eastAsiaTheme="minorHAnsi"/>
          <w:b/>
          <w:lang w:eastAsia="en-US"/>
        </w:rPr>
        <w:t xml:space="preserve">       Przewodniczący Komisji </w:t>
      </w:r>
    </w:p>
    <w:p w:rsidR="007F53F5" w:rsidRPr="007F53F5" w:rsidRDefault="007F53F5" w:rsidP="007F53F5">
      <w:pPr>
        <w:tabs>
          <w:tab w:val="right" w:pos="9072"/>
        </w:tabs>
        <w:ind w:left="4956" w:firstLine="708"/>
        <w:jc w:val="both"/>
        <w:outlineLvl w:val="0"/>
        <w:rPr>
          <w:rFonts w:eastAsiaTheme="minorHAnsi"/>
          <w:b/>
          <w:lang w:eastAsia="en-US"/>
        </w:rPr>
      </w:pPr>
    </w:p>
    <w:p w:rsidR="007F53F5" w:rsidRPr="007F53F5" w:rsidRDefault="007F53F5" w:rsidP="007F53F5">
      <w:pPr>
        <w:tabs>
          <w:tab w:val="right" w:pos="9072"/>
        </w:tabs>
        <w:ind w:left="4956" w:firstLine="708"/>
        <w:jc w:val="both"/>
        <w:outlineLvl w:val="0"/>
        <w:rPr>
          <w:rFonts w:eastAsiaTheme="minorHAnsi"/>
          <w:b/>
          <w:lang w:eastAsia="en-US"/>
        </w:rPr>
      </w:pPr>
      <w:r w:rsidRPr="007F53F5">
        <w:rPr>
          <w:rFonts w:eastAsiaTheme="minorHAnsi"/>
          <w:b/>
          <w:lang w:eastAsia="en-US"/>
        </w:rPr>
        <w:t xml:space="preserve"> Jakub Mikołajczak</w:t>
      </w:r>
      <w:r w:rsidRPr="007F53F5">
        <w:rPr>
          <w:rFonts w:eastAsiaTheme="minorHAnsi"/>
          <w:b/>
          <w:lang w:eastAsia="en-US"/>
        </w:rPr>
        <w:tab/>
        <w:t xml:space="preserve"> </w:t>
      </w:r>
    </w:p>
    <w:p w:rsidR="007F53F5" w:rsidRPr="007F53F5" w:rsidRDefault="007F53F5" w:rsidP="007F53F5">
      <w:pPr>
        <w:tabs>
          <w:tab w:val="right" w:pos="9072"/>
        </w:tabs>
        <w:jc w:val="both"/>
        <w:outlineLvl w:val="0"/>
        <w:rPr>
          <w:rFonts w:eastAsiaTheme="minorHAnsi"/>
          <w:lang w:eastAsia="en-US"/>
        </w:rPr>
      </w:pPr>
    </w:p>
    <w:p w:rsidR="007F53F5" w:rsidRPr="007F53F5" w:rsidRDefault="007F53F5" w:rsidP="007F53F5">
      <w:pPr>
        <w:tabs>
          <w:tab w:val="right" w:pos="9072"/>
        </w:tabs>
        <w:jc w:val="both"/>
        <w:outlineLvl w:val="0"/>
        <w:rPr>
          <w:rFonts w:eastAsiaTheme="minorHAnsi"/>
          <w:lang w:eastAsia="en-US"/>
        </w:rPr>
      </w:pPr>
      <w:r w:rsidRPr="007F53F5">
        <w:rPr>
          <w:rFonts w:eastAsiaTheme="minorHAnsi"/>
          <w:lang w:eastAsia="en-US"/>
        </w:rPr>
        <w:t xml:space="preserve">  </w:t>
      </w:r>
    </w:p>
    <w:p w:rsidR="007F53F5" w:rsidRPr="007F53F5" w:rsidRDefault="007F53F5" w:rsidP="007F53F5">
      <w:pPr>
        <w:tabs>
          <w:tab w:val="right" w:pos="9072"/>
        </w:tabs>
        <w:jc w:val="both"/>
        <w:outlineLvl w:val="0"/>
        <w:rPr>
          <w:rFonts w:eastAsiaTheme="minorHAnsi"/>
          <w:lang w:eastAsia="en-US"/>
        </w:rPr>
      </w:pPr>
    </w:p>
    <w:p w:rsidR="007F53F5" w:rsidRPr="007F53F5" w:rsidRDefault="007F53F5" w:rsidP="007F53F5">
      <w:pPr>
        <w:tabs>
          <w:tab w:val="right" w:pos="9072"/>
        </w:tabs>
        <w:jc w:val="both"/>
        <w:outlineLvl w:val="0"/>
        <w:rPr>
          <w:rFonts w:eastAsiaTheme="minorHAnsi"/>
          <w:lang w:eastAsia="en-US"/>
        </w:rPr>
      </w:pPr>
    </w:p>
    <w:p w:rsidR="007F53F5" w:rsidRPr="007F53F5" w:rsidRDefault="007F53F5" w:rsidP="007F53F5">
      <w:pPr>
        <w:tabs>
          <w:tab w:val="right" w:pos="9072"/>
        </w:tabs>
        <w:jc w:val="both"/>
        <w:outlineLvl w:val="0"/>
        <w:rPr>
          <w:rFonts w:eastAsiaTheme="minorHAnsi"/>
          <w:lang w:eastAsia="en-US"/>
        </w:rPr>
      </w:pPr>
      <w:r w:rsidRPr="007F53F5">
        <w:rPr>
          <w:rFonts w:eastAsiaTheme="minorHAnsi"/>
          <w:lang w:eastAsia="en-US"/>
        </w:rPr>
        <w:t xml:space="preserve">   Protokołowała: </w:t>
      </w:r>
    </w:p>
    <w:p w:rsidR="007F53F5" w:rsidRPr="007F53F5" w:rsidRDefault="007F53F5" w:rsidP="007F53F5">
      <w:pPr>
        <w:tabs>
          <w:tab w:val="right" w:pos="9072"/>
        </w:tabs>
        <w:jc w:val="both"/>
        <w:outlineLvl w:val="0"/>
        <w:rPr>
          <w:rFonts w:eastAsiaTheme="minorHAnsi"/>
          <w:lang w:eastAsia="en-US"/>
        </w:rPr>
      </w:pPr>
    </w:p>
    <w:p w:rsidR="007F53F5" w:rsidRPr="007F53F5" w:rsidRDefault="007F53F5" w:rsidP="007F53F5">
      <w:pPr>
        <w:tabs>
          <w:tab w:val="right" w:pos="9072"/>
        </w:tabs>
        <w:jc w:val="both"/>
        <w:outlineLvl w:val="0"/>
        <w:rPr>
          <w:rFonts w:eastAsiaTheme="minorHAnsi"/>
          <w:lang w:eastAsia="en-US"/>
        </w:rPr>
      </w:pPr>
    </w:p>
    <w:p w:rsidR="007F53F5" w:rsidRPr="007F53F5" w:rsidRDefault="007F53F5" w:rsidP="007F53F5">
      <w:pPr>
        <w:tabs>
          <w:tab w:val="right" w:pos="9072"/>
        </w:tabs>
        <w:jc w:val="both"/>
        <w:outlineLvl w:val="0"/>
        <w:rPr>
          <w:rFonts w:eastAsiaTheme="minorHAnsi"/>
          <w:lang w:eastAsia="en-US"/>
        </w:rPr>
      </w:pPr>
      <w:r w:rsidRPr="007F53F5">
        <w:rPr>
          <w:rFonts w:eastAsiaTheme="minorHAnsi"/>
          <w:lang w:eastAsia="en-US"/>
        </w:rPr>
        <w:t>Iwona Osieczonek</w:t>
      </w:r>
    </w:p>
    <w:p w:rsidR="00D062BD" w:rsidRPr="007F53F5" w:rsidRDefault="00D062BD" w:rsidP="00CD529D">
      <w:pPr>
        <w:jc w:val="both"/>
      </w:pPr>
    </w:p>
    <w:sectPr w:rsidR="00D062BD" w:rsidRPr="007F53F5" w:rsidSect="005C0CF2">
      <w:pgSz w:w="11906" w:h="16838"/>
      <w:pgMar w:top="1135" w:right="127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2C65"/>
    <w:multiLevelType w:val="hybridMultilevel"/>
    <w:tmpl w:val="32E4DE10"/>
    <w:lvl w:ilvl="0" w:tplc="F8B863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F1A1AA4"/>
    <w:multiLevelType w:val="hybridMultilevel"/>
    <w:tmpl w:val="99909962"/>
    <w:lvl w:ilvl="0" w:tplc="DC6814C6">
      <w:start w:val="1"/>
      <w:numFmt w:val="decimal"/>
      <w:lvlText w:val="%1."/>
      <w:lvlJc w:val="left"/>
      <w:pPr>
        <w:ind w:left="1080" w:hanging="360"/>
      </w:pPr>
      <w:rPr>
        <w:color w:val="000000"/>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EC1174F"/>
    <w:multiLevelType w:val="hybridMultilevel"/>
    <w:tmpl w:val="B2B2E81A"/>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A0"/>
    <w:rsid w:val="00045F04"/>
    <w:rsid w:val="000A30AC"/>
    <w:rsid w:val="000C16F1"/>
    <w:rsid w:val="0012007B"/>
    <w:rsid w:val="00133FDE"/>
    <w:rsid w:val="00170D3A"/>
    <w:rsid w:val="00192960"/>
    <w:rsid w:val="001C1CE1"/>
    <w:rsid w:val="002137C8"/>
    <w:rsid w:val="00236D7B"/>
    <w:rsid w:val="00280F94"/>
    <w:rsid w:val="00293916"/>
    <w:rsid w:val="002C2198"/>
    <w:rsid w:val="002C6917"/>
    <w:rsid w:val="003613C8"/>
    <w:rsid w:val="003728E7"/>
    <w:rsid w:val="0037549E"/>
    <w:rsid w:val="00396C44"/>
    <w:rsid w:val="003C439D"/>
    <w:rsid w:val="003E0942"/>
    <w:rsid w:val="00436581"/>
    <w:rsid w:val="004A657B"/>
    <w:rsid w:val="004B7577"/>
    <w:rsid w:val="004D522E"/>
    <w:rsid w:val="004E6ED9"/>
    <w:rsid w:val="004F0D53"/>
    <w:rsid w:val="0055135D"/>
    <w:rsid w:val="005518B0"/>
    <w:rsid w:val="005C0CF2"/>
    <w:rsid w:val="005E7694"/>
    <w:rsid w:val="005E7D67"/>
    <w:rsid w:val="006873C6"/>
    <w:rsid w:val="006928CE"/>
    <w:rsid w:val="006A5EB5"/>
    <w:rsid w:val="006E7732"/>
    <w:rsid w:val="00712C18"/>
    <w:rsid w:val="007637E3"/>
    <w:rsid w:val="00774E17"/>
    <w:rsid w:val="007C23A0"/>
    <w:rsid w:val="007F53F5"/>
    <w:rsid w:val="0081076A"/>
    <w:rsid w:val="00854290"/>
    <w:rsid w:val="008B756D"/>
    <w:rsid w:val="009029F7"/>
    <w:rsid w:val="00931CAE"/>
    <w:rsid w:val="00966387"/>
    <w:rsid w:val="0097313E"/>
    <w:rsid w:val="00975524"/>
    <w:rsid w:val="009C1332"/>
    <w:rsid w:val="00A06DEC"/>
    <w:rsid w:val="00B13861"/>
    <w:rsid w:val="00B37AB5"/>
    <w:rsid w:val="00B511E0"/>
    <w:rsid w:val="00B63EF2"/>
    <w:rsid w:val="00BB2B48"/>
    <w:rsid w:val="00BD0485"/>
    <w:rsid w:val="00C07BB1"/>
    <w:rsid w:val="00C56C81"/>
    <w:rsid w:val="00C616D6"/>
    <w:rsid w:val="00CB4A59"/>
    <w:rsid w:val="00CD529D"/>
    <w:rsid w:val="00D062BD"/>
    <w:rsid w:val="00D2253D"/>
    <w:rsid w:val="00D24304"/>
    <w:rsid w:val="00D953C6"/>
    <w:rsid w:val="00DB282F"/>
    <w:rsid w:val="00E22C13"/>
    <w:rsid w:val="00E3424F"/>
    <w:rsid w:val="00E8510A"/>
    <w:rsid w:val="00E958F3"/>
    <w:rsid w:val="00EB3980"/>
    <w:rsid w:val="00EE030A"/>
    <w:rsid w:val="00EE2D3C"/>
    <w:rsid w:val="00EE5327"/>
    <w:rsid w:val="00EE675D"/>
    <w:rsid w:val="00EF07D9"/>
    <w:rsid w:val="00F34225"/>
    <w:rsid w:val="00FA4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45F"/>
  <w15:docId w15:val="{2151F49A-7AB3-45E9-9EDC-D4BC2D19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6A5EB5"/>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6A5EB5"/>
  </w:style>
  <w:style w:type="paragraph" w:styleId="Akapitzlist">
    <w:name w:val="List Paragraph"/>
    <w:basedOn w:val="Normalny"/>
    <w:uiPriority w:val="34"/>
    <w:qFormat/>
    <w:rsid w:val="006A5EB5"/>
    <w:pPr>
      <w:ind w:left="720"/>
      <w:contextualSpacing/>
    </w:pPr>
    <w:rPr>
      <w:sz w:val="20"/>
      <w:szCs w:val="20"/>
    </w:rPr>
  </w:style>
  <w:style w:type="paragraph" w:styleId="Tekstdymka">
    <w:name w:val="Balloon Text"/>
    <w:basedOn w:val="Normalny"/>
    <w:link w:val="TekstdymkaZnak"/>
    <w:uiPriority w:val="99"/>
    <w:semiHidden/>
    <w:unhideWhenUsed/>
    <w:rsid w:val="009663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638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5CA77-ADD1-470D-AF95-995E0B2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794</Words>
  <Characters>4766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Kubasik</dc:creator>
  <cp:lastModifiedBy>Iwona Osieczonek</cp:lastModifiedBy>
  <cp:revision>10</cp:revision>
  <cp:lastPrinted>2024-08-20T07:59:00Z</cp:lastPrinted>
  <dcterms:created xsi:type="dcterms:W3CDTF">2024-06-03T08:45:00Z</dcterms:created>
  <dcterms:modified xsi:type="dcterms:W3CDTF">2024-08-20T08:01:00Z</dcterms:modified>
</cp:coreProperties>
</file>