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33" w:rsidRDefault="00775433" w:rsidP="00775433">
      <w:pPr>
        <w:jc w:val="right"/>
        <w:rPr>
          <w:rFonts w:asciiTheme="minorHAnsi" w:hAnsiTheme="minorHAnsi"/>
        </w:rPr>
      </w:pPr>
      <w:bookmarkStart w:id="0" w:name="_GoBack"/>
      <w:bookmarkEnd w:id="0"/>
    </w:p>
    <w:p w:rsidR="00775433" w:rsidRDefault="00775433" w:rsidP="0014095E">
      <w:pPr>
        <w:rPr>
          <w:rFonts w:asciiTheme="minorHAnsi" w:hAnsiTheme="minorHAnsi"/>
        </w:rPr>
      </w:pPr>
    </w:p>
    <w:p w:rsidR="00775433" w:rsidRPr="00F024CC" w:rsidRDefault="00392E6A" w:rsidP="00BF401F">
      <w:pPr>
        <w:rPr>
          <w:rFonts w:asciiTheme="minorHAnsi" w:hAnsiTheme="minorHAnsi" w:cstheme="minorHAnsi"/>
        </w:rPr>
      </w:pPr>
      <w:r w:rsidRPr="00F024CC">
        <w:rPr>
          <w:rFonts w:asciiTheme="minorHAnsi" w:hAnsiTheme="minorHAnsi" w:cstheme="minorHAnsi"/>
        </w:rPr>
        <w:t>Bydgoszcz, dnia</w:t>
      </w:r>
      <w:r w:rsidR="00964FBC">
        <w:rPr>
          <w:rFonts w:asciiTheme="minorHAnsi" w:hAnsiTheme="minorHAnsi" w:cstheme="minorHAnsi"/>
        </w:rPr>
        <w:t xml:space="preserve">      </w:t>
      </w:r>
      <w:r w:rsidR="002E0986" w:rsidRPr="00F024CC">
        <w:rPr>
          <w:rFonts w:asciiTheme="minorHAnsi" w:hAnsiTheme="minorHAnsi" w:cstheme="minorHAnsi"/>
        </w:rPr>
        <w:t xml:space="preserve"> października</w:t>
      </w:r>
      <w:r w:rsidR="00895231" w:rsidRPr="00F024CC">
        <w:rPr>
          <w:rFonts w:asciiTheme="minorHAnsi" w:hAnsiTheme="minorHAnsi" w:cstheme="minorHAnsi"/>
        </w:rPr>
        <w:t xml:space="preserve"> </w:t>
      </w:r>
      <w:r w:rsidR="00775433" w:rsidRPr="00F024CC">
        <w:rPr>
          <w:rFonts w:asciiTheme="minorHAnsi" w:hAnsiTheme="minorHAnsi" w:cstheme="minorHAnsi"/>
        </w:rPr>
        <w:t>202</w:t>
      </w:r>
      <w:r w:rsidR="002E0986" w:rsidRPr="00F024CC">
        <w:rPr>
          <w:rFonts w:asciiTheme="minorHAnsi" w:hAnsiTheme="minorHAnsi" w:cstheme="minorHAnsi"/>
        </w:rPr>
        <w:t>4</w:t>
      </w:r>
      <w:r w:rsidR="00775433" w:rsidRPr="00F024CC">
        <w:rPr>
          <w:rFonts w:asciiTheme="minorHAnsi" w:hAnsiTheme="minorHAnsi" w:cstheme="minorHAnsi"/>
        </w:rPr>
        <w:t xml:space="preserve"> r.</w:t>
      </w:r>
    </w:p>
    <w:p w:rsidR="002E0986" w:rsidRPr="00F024CC" w:rsidRDefault="002E0986" w:rsidP="002E0986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</w:rPr>
      </w:pPr>
      <w:r w:rsidRPr="00F024CC">
        <w:rPr>
          <w:rFonts w:asciiTheme="minorHAnsi" w:hAnsiTheme="minorHAnsi" w:cstheme="minorHAnsi"/>
          <w:bCs/>
          <w:color w:val="000000" w:themeColor="text1"/>
        </w:rPr>
        <w:t>RM.0003.58.2024</w:t>
      </w:r>
    </w:p>
    <w:p w:rsidR="002E0986" w:rsidRPr="00F024CC" w:rsidRDefault="002E0986" w:rsidP="002E0986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</w:rPr>
      </w:pPr>
    </w:p>
    <w:p w:rsidR="003B3B74" w:rsidRPr="00F024CC" w:rsidRDefault="003B3B74" w:rsidP="002E0986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</w:rPr>
      </w:pPr>
    </w:p>
    <w:p w:rsidR="002E0986" w:rsidRPr="00F024CC" w:rsidRDefault="002E0986" w:rsidP="002E0986">
      <w:pPr>
        <w:pStyle w:val="Bezodstpw"/>
        <w:rPr>
          <w:rFonts w:cstheme="minorHAnsi"/>
          <w:b/>
          <w:color w:val="000000" w:themeColor="text1"/>
          <w:sz w:val="24"/>
          <w:szCs w:val="24"/>
          <w:lang w:eastAsia="pl-PL"/>
        </w:rPr>
      </w:pPr>
      <w:r w:rsidRPr="00F024CC">
        <w:rPr>
          <w:rFonts w:cstheme="minorHAnsi"/>
          <w:b/>
          <w:color w:val="000000" w:themeColor="text1"/>
          <w:sz w:val="24"/>
          <w:szCs w:val="24"/>
          <w:lang w:eastAsia="pl-PL"/>
        </w:rPr>
        <w:t xml:space="preserve">Pani </w:t>
      </w:r>
    </w:p>
    <w:p w:rsidR="002E0986" w:rsidRPr="00F024CC" w:rsidRDefault="002E0986" w:rsidP="002E0986">
      <w:pPr>
        <w:pStyle w:val="Bezodstpw"/>
        <w:rPr>
          <w:rFonts w:cstheme="minorHAnsi"/>
          <w:b/>
          <w:color w:val="000000" w:themeColor="text1"/>
          <w:sz w:val="24"/>
          <w:szCs w:val="24"/>
          <w:lang w:eastAsia="pl-PL"/>
        </w:rPr>
      </w:pPr>
      <w:r w:rsidRPr="00F024CC">
        <w:rPr>
          <w:rFonts w:cstheme="minorHAnsi"/>
          <w:b/>
          <w:color w:val="000000" w:themeColor="text1"/>
          <w:sz w:val="24"/>
          <w:szCs w:val="24"/>
          <w:lang w:eastAsia="pl-PL"/>
        </w:rPr>
        <w:t>dr Grażyna Szabelska</w:t>
      </w:r>
    </w:p>
    <w:p w:rsidR="002E0986" w:rsidRPr="00F024CC" w:rsidRDefault="002E0986" w:rsidP="009F78A5">
      <w:pPr>
        <w:pStyle w:val="Bezodstpw"/>
        <w:rPr>
          <w:rFonts w:cstheme="minorHAnsi"/>
          <w:b/>
          <w:color w:val="000000" w:themeColor="text1"/>
          <w:sz w:val="24"/>
          <w:szCs w:val="24"/>
          <w:lang w:eastAsia="pl-PL"/>
        </w:rPr>
      </w:pPr>
      <w:r w:rsidRPr="00F024CC">
        <w:rPr>
          <w:rFonts w:cstheme="minorHAnsi"/>
          <w:b/>
          <w:color w:val="000000" w:themeColor="text1"/>
          <w:sz w:val="24"/>
          <w:szCs w:val="24"/>
          <w:lang w:eastAsia="pl-PL"/>
        </w:rPr>
        <w:t>Radna</w:t>
      </w:r>
      <w:r w:rsidR="0014095E">
        <w:rPr>
          <w:rFonts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Pr="00F024CC">
        <w:rPr>
          <w:rFonts w:cstheme="minorHAnsi"/>
          <w:b/>
          <w:color w:val="000000" w:themeColor="text1"/>
          <w:sz w:val="24"/>
          <w:szCs w:val="24"/>
          <w:lang w:eastAsia="pl-PL"/>
        </w:rPr>
        <w:t>Rady Miasta Bydgoszczy</w:t>
      </w:r>
    </w:p>
    <w:p w:rsidR="009F78A5" w:rsidRPr="00F024CC" w:rsidRDefault="009F78A5" w:rsidP="009F78A5">
      <w:pPr>
        <w:shd w:val="clear" w:color="auto" w:fill="FFFFFF"/>
        <w:jc w:val="both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9F78A5" w:rsidRPr="00F024CC" w:rsidRDefault="009F78A5" w:rsidP="009F78A5">
      <w:pPr>
        <w:shd w:val="clear" w:color="auto" w:fill="FFFFFF"/>
        <w:jc w:val="both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3B3B74" w:rsidRPr="00F024CC" w:rsidRDefault="003B3B74" w:rsidP="009F78A5">
      <w:pPr>
        <w:shd w:val="clear" w:color="auto" w:fill="FFFFFF"/>
        <w:jc w:val="both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2E0986" w:rsidRPr="00F024CC" w:rsidRDefault="002E0986" w:rsidP="009F78A5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F024CC">
        <w:rPr>
          <w:rFonts w:asciiTheme="minorHAnsi" w:hAnsiTheme="minorHAnsi" w:cstheme="minorHAnsi"/>
          <w:color w:val="000000" w:themeColor="text1"/>
        </w:rPr>
        <w:t xml:space="preserve">W odpowiedzi na interpelację Pani Radnej z dnia 18 września br., w sprawie planów Miasta </w:t>
      </w:r>
      <w:r w:rsidR="00F024CC">
        <w:rPr>
          <w:rFonts w:asciiTheme="minorHAnsi" w:hAnsiTheme="minorHAnsi" w:cstheme="minorHAnsi"/>
          <w:color w:val="000000" w:themeColor="text1"/>
        </w:rPr>
        <w:br/>
      </w:r>
      <w:r w:rsidRPr="00F024CC">
        <w:rPr>
          <w:rFonts w:asciiTheme="minorHAnsi" w:hAnsiTheme="minorHAnsi" w:cstheme="minorHAnsi"/>
          <w:color w:val="000000" w:themeColor="text1"/>
        </w:rPr>
        <w:t>w zakresie funkcjonowania spółki Miejskie Zakłady Komunikacyjne Sp. z  o.o., informuję:</w:t>
      </w:r>
    </w:p>
    <w:p w:rsidR="009F78A5" w:rsidRPr="00F024CC" w:rsidRDefault="009F78A5" w:rsidP="009F78A5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</w:p>
    <w:p w:rsidR="002E0986" w:rsidRPr="00F024CC" w:rsidRDefault="002E0986" w:rsidP="002E0986">
      <w:pPr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F024CC">
        <w:rPr>
          <w:rFonts w:asciiTheme="minorHAnsi" w:hAnsiTheme="minorHAnsi" w:cstheme="minorHAnsi"/>
          <w:color w:val="000000" w:themeColor="text1"/>
        </w:rPr>
        <w:t xml:space="preserve">MZK, w sposób nieprzerwany, wykonuje przewozy autobusowe i tramwajowe w lokalnym sektorze transportu publicznego, na podstawie zawartych z Miastem Umów, realizowanych </w:t>
      </w:r>
      <w:r w:rsidR="00F024CC">
        <w:rPr>
          <w:rFonts w:asciiTheme="minorHAnsi" w:hAnsiTheme="minorHAnsi" w:cstheme="minorHAnsi"/>
          <w:color w:val="000000" w:themeColor="text1"/>
        </w:rPr>
        <w:br/>
      </w:r>
      <w:r w:rsidRPr="00F024CC">
        <w:rPr>
          <w:rFonts w:asciiTheme="minorHAnsi" w:hAnsiTheme="minorHAnsi" w:cstheme="minorHAnsi"/>
          <w:color w:val="000000" w:themeColor="text1"/>
        </w:rPr>
        <w:t>z poszanowaniem przepisów prawa wspólnotowego, w tym w szczególności określających poziom rekompensat, niestanowiący niedozwolonej pomocy publicznej.</w:t>
      </w:r>
    </w:p>
    <w:p w:rsidR="002E0986" w:rsidRPr="00F024CC" w:rsidRDefault="002E0986" w:rsidP="002E0986">
      <w:pPr>
        <w:jc w:val="both"/>
        <w:rPr>
          <w:rFonts w:asciiTheme="minorHAnsi" w:hAnsiTheme="minorHAnsi" w:cstheme="minorHAnsi"/>
          <w:color w:val="000000" w:themeColor="text1"/>
        </w:rPr>
      </w:pPr>
    </w:p>
    <w:p w:rsidR="00E9793A" w:rsidRPr="00F024CC" w:rsidRDefault="00CA0D8D" w:rsidP="002E0986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2E0986" w:rsidRPr="00F024CC">
        <w:rPr>
          <w:rFonts w:asciiTheme="minorHAnsi" w:hAnsiTheme="minorHAnsi" w:cstheme="minorHAnsi"/>
          <w:color w:val="000000" w:themeColor="text1"/>
        </w:rPr>
        <w:t>roces bezpośredniego powierzenia usług publicznych MZK nastąpił</w:t>
      </w:r>
      <w:r w:rsidR="003C6974">
        <w:rPr>
          <w:rFonts w:asciiTheme="minorHAnsi" w:hAnsiTheme="minorHAnsi" w:cstheme="minorHAnsi"/>
          <w:color w:val="000000" w:themeColor="text1"/>
        </w:rPr>
        <w:t xml:space="preserve"> </w:t>
      </w:r>
      <w:r w:rsidR="002E0986" w:rsidRPr="00F024CC">
        <w:rPr>
          <w:rFonts w:asciiTheme="minorHAnsi" w:hAnsiTheme="minorHAnsi" w:cstheme="minorHAnsi"/>
          <w:color w:val="000000" w:themeColor="text1"/>
        </w:rPr>
        <w:t>przy uwzględnieniu zasad przejrzystości, równego traktowania konkurencyjnych</w:t>
      </w:r>
      <w:r w:rsidR="00F024CC">
        <w:rPr>
          <w:rFonts w:asciiTheme="minorHAnsi" w:hAnsiTheme="minorHAnsi" w:cstheme="minorHAnsi"/>
          <w:color w:val="000000" w:themeColor="text1"/>
        </w:rPr>
        <w:t xml:space="preserve"> podmiotów świadczących usługi </w:t>
      </w:r>
      <w:r w:rsidR="003C6974">
        <w:rPr>
          <w:rFonts w:asciiTheme="minorHAnsi" w:hAnsiTheme="minorHAnsi" w:cstheme="minorHAnsi"/>
          <w:color w:val="000000" w:themeColor="text1"/>
        </w:rPr>
        <w:t xml:space="preserve">                             </w:t>
      </w:r>
      <w:r w:rsidR="002E0986" w:rsidRPr="00F024CC">
        <w:rPr>
          <w:rFonts w:asciiTheme="minorHAnsi" w:hAnsiTheme="minorHAnsi" w:cstheme="minorHAnsi"/>
          <w:color w:val="000000" w:themeColor="text1"/>
        </w:rPr>
        <w:t>i proporcjonalności przy przyznawaniu rekompensat, a potwierdzeniem tego faktu są postanowienia zawartych Umów, które zostały podpisane, a tym samym zaakceptowane przez Zarząd</w:t>
      </w:r>
      <w:r w:rsidR="003C6974">
        <w:rPr>
          <w:rFonts w:asciiTheme="minorHAnsi" w:hAnsiTheme="minorHAnsi" w:cstheme="minorHAnsi"/>
          <w:color w:val="000000" w:themeColor="text1"/>
        </w:rPr>
        <w:t xml:space="preserve"> MZK – </w:t>
      </w:r>
      <w:r w:rsidR="002E0986" w:rsidRPr="00F024CC">
        <w:rPr>
          <w:rFonts w:asciiTheme="minorHAnsi" w:hAnsiTheme="minorHAnsi" w:cstheme="minorHAnsi"/>
          <w:color w:val="000000" w:themeColor="text1"/>
        </w:rPr>
        <w:t>organ powołany do prowadzenia spraw Spółki, w tym</w:t>
      </w:r>
      <w:r w:rsidR="00E9793A" w:rsidRPr="00F024CC">
        <w:rPr>
          <w:rFonts w:asciiTheme="minorHAnsi" w:hAnsiTheme="minorHAnsi" w:cstheme="minorHAnsi"/>
          <w:color w:val="000000" w:themeColor="text1"/>
        </w:rPr>
        <w:t xml:space="preserve"> polityki kadrowej </w:t>
      </w:r>
      <w:r w:rsidR="003C6974">
        <w:rPr>
          <w:rFonts w:asciiTheme="minorHAnsi" w:hAnsiTheme="minorHAnsi" w:cstheme="minorHAnsi"/>
          <w:color w:val="000000" w:themeColor="text1"/>
        </w:rPr>
        <w:t xml:space="preserve">                                </w:t>
      </w:r>
      <w:r w:rsidR="00E9793A" w:rsidRPr="00F024CC">
        <w:rPr>
          <w:rFonts w:asciiTheme="minorHAnsi" w:hAnsiTheme="minorHAnsi" w:cstheme="minorHAnsi"/>
          <w:color w:val="000000" w:themeColor="text1"/>
        </w:rPr>
        <w:t xml:space="preserve">i płacowej, </w:t>
      </w:r>
      <w:r w:rsidR="002E0986" w:rsidRPr="00F024CC">
        <w:rPr>
          <w:rFonts w:asciiTheme="minorHAnsi" w:hAnsiTheme="minorHAnsi" w:cstheme="minorHAnsi"/>
          <w:color w:val="000000" w:themeColor="text1"/>
        </w:rPr>
        <w:t>zgodnie z przepisami Kodeksu spółek handlowych.</w:t>
      </w:r>
      <w:r w:rsidR="00E9793A" w:rsidRPr="00F024CC">
        <w:rPr>
          <w:rFonts w:asciiTheme="minorHAnsi" w:hAnsiTheme="minorHAnsi" w:cstheme="minorHAnsi"/>
          <w:color w:val="000000" w:themeColor="text1"/>
        </w:rPr>
        <w:t xml:space="preserve"> </w:t>
      </w:r>
    </w:p>
    <w:p w:rsidR="00E9793A" w:rsidRPr="00F024CC" w:rsidRDefault="00E9793A" w:rsidP="002E0986">
      <w:pPr>
        <w:jc w:val="both"/>
        <w:rPr>
          <w:rFonts w:asciiTheme="minorHAnsi" w:hAnsiTheme="minorHAnsi" w:cstheme="minorHAnsi"/>
          <w:color w:val="000000" w:themeColor="text1"/>
        </w:rPr>
      </w:pPr>
    </w:p>
    <w:p w:rsidR="00DE653C" w:rsidRDefault="00CA0D8D" w:rsidP="002E0986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Zaznaczam, że</w:t>
      </w:r>
      <w:r w:rsidR="00F024CC" w:rsidRPr="00F024CC">
        <w:rPr>
          <w:rFonts w:asciiTheme="minorHAnsi" w:hAnsiTheme="minorHAnsi" w:cstheme="minorHAnsi"/>
          <w:color w:val="000000" w:themeColor="text1"/>
        </w:rPr>
        <w:t xml:space="preserve"> w</w:t>
      </w:r>
      <w:r w:rsidR="00EB253C" w:rsidRPr="00F024CC">
        <w:rPr>
          <w:rFonts w:asciiTheme="minorHAnsi" w:hAnsiTheme="minorHAnsi" w:cstheme="minorHAnsi"/>
          <w:color w:val="000000" w:themeColor="text1"/>
        </w:rPr>
        <w:t>ysokość wyjściowych stawek przewozowych płaconych MZK w ramach umowy autobusowej w latach 2023-2024 jest wyższa o 16,6</w:t>
      </w:r>
      <w:r w:rsidR="00F024CC" w:rsidRPr="00F024CC">
        <w:rPr>
          <w:rFonts w:asciiTheme="minorHAnsi" w:hAnsiTheme="minorHAnsi" w:cstheme="minorHAnsi"/>
          <w:color w:val="000000" w:themeColor="text1"/>
        </w:rPr>
        <w:t xml:space="preserve"> </w:t>
      </w:r>
      <w:r w:rsidR="00EB253C" w:rsidRPr="00F024CC">
        <w:rPr>
          <w:rFonts w:asciiTheme="minorHAnsi" w:hAnsiTheme="minorHAnsi" w:cstheme="minorHAnsi"/>
          <w:color w:val="000000" w:themeColor="text1"/>
        </w:rPr>
        <w:t>% od stawek płaconych operatorowi wyłonionemu w ramach procedury przetargowej, obsługującemu ok. 25</w:t>
      </w:r>
      <w:r w:rsidR="00F024CC" w:rsidRPr="00F024CC">
        <w:rPr>
          <w:rFonts w:asciiTheme="minorHAnsi" w:hAnsiTheme="minorHAnsi" w:cstheme="minorHAnsi"/>
          <w:color w:val="000000" w:themeColor="text1"/>
        </w:rPr>
        <w:t xml:space="preserve"> </w:t>
      </w:r>
      <w:r w:rsidR="00EB253C" w:rsidRPr="00F024CC">
        <w:rPr>
          <w:rFonts w:asciiTheme="minorHAnsi" w:hAnsiTheme="minorHAnsi" w:cstheme="minorHAnsi"/>
          <w:color w:val="000000" w:themeColor="text1"/>
        </w:rPr>
        <w:t>% całkowitej pracy przewozowej zlecanej w ramach bydgoskiej autobusowej komunikacji publicznej</w:t>
      </w:r>
      <w:r w:rsidR="00F024CC" w:rsidRPr="00F024CC">
        <w:rPr>
          <w:rFonts w:asciiTheme="minorHAnsi" w:hAnsiTheme="minorHAnsi" w:cstheme="minorHAnsi"/>
          <w:color w:val="000000" w:themeColor="text1"/>
        </w:rPr>
        <w:t>. Na lata 2025-2031, zgodnie z U</w:t>
      </w:r>
      <w:r w:rsidR="00EB253C" w:rsidRPr="00F024CC">
        <w:rPr>
          <w:rFonts w:asciiTheme="minorHAnsi" w:hAnsiTheme="minorHAnsi" w:cstheme="minorHAnsi"/>
          <w:color w:val="000000" w:themeColor="text1"/>
        </w:rPr>
        <w:t>mową</w:t>
      </w:r>
      <w:r w:rsidR="00F024CC" w:rsidRPr="00F024CC">
        <w:rPr>
          <w:rFonts w:asciiTheme="minorHAnsi" w:hAnsiTheme="minorHAnsi" w:cstheme="minorHAnsi"/>
          <w:color w:val="000000" w:themeColor="text1"/>
        </w:rPr>
        <w:t>,</w:t>
      </w:r>
      <w:r w:rsidR="00EB253C" w:rsidRPr="00F024CC">
        <w:rPr>
          <w:rFonts w:asciiTheme="minorHAnsi" w:hAnsiTheme="minorHAnsi" w:cstheme="minorHAnsi"/>
          <w:color w:val="000000" w:themeColor="text1"/>
        </w:rPr>
        <w:t xml:space="preserve"> wyjściowe stawki dla MZK mają być wyższe od stawek płaconych firmie </w:t>
      </w:r>
      <w:r w:rsidR="003C697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B253C" w:rsidRPr="00F024CC">
        <w:rPr>
          <w:rFonts w:asciiTheme="minorHAnsi" w:hAnsiTheme="minorHAnsi" w:cstheme="minorHAnsi"/>
          <w:color w:val="000000" w:themeColor="text1"/>
        </w:rPr>
        <w:t>Mobilis</w:t>
      </w:r>
      <w:proofErr w:type="spellEnd"/>
      <w:r w:rsidR="00EB253C" w:rsidRPr="00F024CC">
        <w:rPr>
          <w:rFonts w:asciiTheme="minorHAnsi" w:hAnsiTheme="minorHAnsi" w:cstheme="minorHAnsi"/>
          <w:color w:val="000000" w:themeColor="text1"/>
        </w:rPr>
        <w:t xml:space="preserve"> o 11</w:t>
      </w:r>
      <w:r w:rsidR="00DE653C">
        <w:rPr>
          <w:rFonts w:asciiTheme="minorHAnsi" w:hAnsiTheme="minorHAnsi" w:cstheme="minorHAnsi"/>
          <w:color w:val="000000" w:themeColor="text1"/>
        </w:rPr>
        <w:t xml:space="preserve"> %.</w:t>
      </w:r>
      <w:r w:rsidR="003A2BBB">
        <w:rPr>
          <w:rFonts w:asciiTheme="minorHAnsi" w:hAnsiTheme="minorHAnsi" w:cstheme="minorHAnsi"/>
          <w:color w:val="000000" w:themeColor="text1"/>
        </w:rPr>
        <w:t xml:space="preserve"> </w:t>
      </w:r>
    </w:p>
    <w:p w:rsidR="0000792F" w:rsidRDefault="00D8494D" w:rsidP="002E0986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  okresie 9  lat  p</w:t>
      </w:r>
      <w:r w:rsidR="00F024CC" w:rsidRPr="00F024CC">
        <w:rPr>
          <w:rFonts w:asciiTheme="minorHAnsi" w:hAnsiTheme="minorHAnsi" w:cstheme="minorHAnsi"/>
          <w:color w:val="000000" w:themeColor="text1"/>
        </w:rPr>
        <w:t>rzekłada się</w:t>
      </w:r>
      <w:r w:rsidR="00DE653C">
        <w:rPr>
          <w:rFonts w:asciiTheme="minorHAnsi" w:hAnsiTheme="minorHAnsi" w:cstheme="minorHAnsi"/>
          <w:color w:val="000000" w:themeColor="text1"/>
        </w:rPr>
        <w:t xml:space="preserve"> to 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F024CC" w:rsidRPr="00F024CC">
        <w:rPr>
          <w:rFonts w:asciiTheme="minorHAnsi" w:hAnsiTheme="minorHAnsi" w:cstheme="minorHAnsi"/>
          <w:color w:val="000000" w:themeColor="text1"/>
        </w:rPr>
        <w:t xml:space="preserve">na zysk </w:t>
      </w:r>
      <w:r>
        <w:rPr>
          <w:rFonts w:asciiTheme="minorHAnsi" w:hAnsiTheme="minorHAnsi" w:cstheme="minorHAnsi"/>
          <w:color w:val="000000" w:themeColor="text1"/>
        </w:rPr>
        <w:t>spółki</w:t>
      </w:r>
      <w:r w:rsidR="00F024CC" w:rsidRPr="00F024CC">
        <w:rPr>
          <w:rFonts w:asciiTheme="minorHAnsi" w:hAnsiTheme="minorHAnsi" w:cstheme="minorHAnsi"/>
          <w:color w:val="000000" w:themeColor="text1"/>
        </w:rPr>
        <w:t xml:space="preserve">, </w:t>
      </w:r>
      <w:r>
        <w:rPr>
          <w:rFonts w:asciiTheme="minorHAnsi" w:hAnsiTheme="minorHAnsi" w:cstheme="minorHAnsi"/>
          <w:color w:val="000000" w:themeColor="text1"/>
        </w:rPr>
        <w:t>łącznie</w:t>
      </w:r>
      <w:r w:rsidRPr="00F024CC">
        <w:rPr>
          <w:rFonts w:asciiTheme="minorHAnsi" w:hAnsiTheme="minorHAnsi" w:cstheme="minorHAnsi"/>
          <w:color w:val="000000" w:themeColor="text1"/>
        </w:rPr>
        <w:t xml:space="preserve"> </w:t>
      </w:r>
      <w:r w:rsidR="00F024CC" w:rsidRPr="00F024CC">
        <w:rPr>
          <w:rFonts w:asciiTheme="minorHAnsi" w:hAnsiTheme="minorHAnsi" w:cstheme="minorHAnsi"/>
          <w:color w:val="000000" w:themeColor="text1"/>
        </w:rPr>
        <w:t xml:space="preserve">w wysokości ponad 100 mln zł. </w:t>
      </w:r>
      <w:r w:rsidR="003A2BBB">
        <w:rPr>
          <w:rFonts w:asciiTheme="minorHAnsi" w:hAnsiTheme="minorHAnsi" w:cstheme="minorHAnsi"/>
          <w:color w:val="000000" w:themeColor="text1"/>
        </w:rPr>
        <w:t xml:space="preserve"> </w:t>
      </w:r>
      <w:r w:rsidR="0076245A">
        <w:rPr>
          <w:rFonts w:asciiTheme="minorHAnsi" w:hAnsiTheme="minorHAnsi" w:cstheme="minorHAnsi"/>
          <w:color w:val="000000" w:themeColor="text1"/>
        </w:rPr>
        <w:t xml:space="preserve">Umowy  </w:t>
      </w:r>
      <w:r w:rsidR="0000792F">
        <w:rPr>
          <w:rFonts w:asciiTheme="minorHAnsi" w:hAnsiTheme="minorHAnsi" w:cstheme="minorHAnsi"/>
          <w:color w:val="000000" w:themeColor="text1"/>
        </w:rPr>
        <w:t>dla obydwu operatorów zawarto na takich</w:t>
      </w:r>
      <w:r w:rsidR="00DE653C">
        <w:rPr>
          <w:rFonts w:asciiTheme="minorHAnsi" w:hAnsiTheme="minorHAnsi" w:cstheme="minorHAnsi"/>
          <w:color w:val="000000" w:themeColor="text1"/>
        </w:rPr>
        <w:t xml:space="preserve"> samych z</w:t>
      </w:r>
      <w:r w:rsidR="0000792F">
        <w:rPr>
          <w:rFonts w:asciiTheme="minorHAnsi" w:hAnsiTheme="minorHAnsi" w:cstheme="minorHAnsi"/>
          <w:color w:val="000000" w:themeColor="text1"/>
        </w:rPr>
        <w:t>asadach w zakresie wykonywania usługi transportowej.</w:t>
      </w:r>
    </w:p>
    <w:p w:rsidR="00EB253C" w:rsidRPr="00F024CC" w:rsidRDefault="00EB253C" w:rsidP="002E0986">
      <w:pPr>
        <w:jc w:val="both"/>
        <w:rPr>
          <w:rFonts w:asciiTheme="minorHAnsi" w:hAnsiTheme="minorHAnsi" w:cstheme="minorHAnsi"/>
          <w:color w:val="000000" w:themeColor="text1"/>
        </w:rPr>
      </w:pPr>
    </w:p>
    <w:p w:rsidR="002E0986" w:rsidRPr="00F024CC" w:rsidRDefault="002E0986" w:rsidP="002E0986">
      <w:pPr>
        <w:jc w:val="both"/>
        <w:rPr>
          <w:rFonts w:asciiTheme="minorHAnsi" w:hAnsiTheme="minorHAnsi" w:cstheme="minorHAnsi"/>
          <w:color w:val="000000" w:themeColor="text1"/>
        </w:rPr>
      </w:pPr>
      <w:r w:rsidRPr="00F024CC">
        <w:rPr>
          <w:rFonts w:asciiTheme="minorHAnsi" w:hAnsiTheme="minorHAnsi" w:cstheme="minorHAnsi"/>
          <w:color w:val="000000" w:themeColor="text1"/>
        </w:rPr>
        <w:t xml:space="preserve">Długookresowe umowy na przewozy autobusowe i tramwajowe, zawarte przez Spółkę </w:t>
      </w:r>
      <w:r w:rsidRPr="00F024CC">
        <w:rPr>
          <w:rFonts w:asciiTheme="minorHAnsi" w:hAnsiTheme="minorHAnsi" w:cstheme="minorHAnsi"/>
          <w:color w:val="000000" w:themeColor="text1"/>
        </w:rPr>
        <w:br/>
        <w:t xml:space="preserve">z organizatorem transportu w Bydgoszczy - Zarządem Dróg Miejskich i Komunikacji Publicznej, </w:t>
      </w:r>
      <w:r w:rsidRPr="00F024CC">
        <w:rPr>
          <w:rFonts w:asciiTheme="minorHAnsi" w:hAnsiTheme="minorHAnsi" w:cstheme="minorHAnsi"/>
          <w:color w:val="000000" w:themeColor="text1"/>
        </w:rPr>
        <w:br/>
        <w:t xml:space="preserve">uwzględniają kwartalną, w ciągu każdego roku kalendarzowego, waloryzację stawek przewozowych płaconych MZK o wskaźnik inflacji i zmiany ceny oleju napędowego, </w:t>
      </w:r>
      <w:r w:rsidR="00F024CC">
        <w:rPr>
          <w:rFonts w:asciiTheme="minorHAnsi" w:hAnsiTheme="minorHAnsi" w:cstheme="minorHAnsi"/>
          <w:color w:val="000000" w:themeColor="text1"/>
        </w:rPr>
        <w:br/>
      </w:r>
      <w:r w:rsidRPr="00F024CC">
        <w:rPr>
          <w:rFonts w:asciiTheme="minorHAnsi" w:hAnsiTheme="minorHAnsi" w:cstheme="minorHAnsi"/>
          <w:color w:val="000000" w:themeColor="text1"/>
        </w:rPr>
        <w:t>aby w sposób możliwie optymalny reagować na zmieniające się uwarunkowania makroekonomiczne i zabezpieczyć</w:t>
      </w:r>
      <w:r w:rsidR="00F024CC">
        <w:rPr>
          <w:rFonts w:asciiTheme="minorHAnsi" w:hAnsiTheme="minorHAnsi" w:cstheme="minorHAnsi"/>
        </w:rPr>
        <w:t xml:space="preserve"> interesy</w:t>
      </w:r>
      <w:r w:rsidR="003A2BBB">
        <w:rPr>
          <w:rFonts w:asciiTheme="minorHAnsi" w:hAnsiTheme="minorHAnsi" w:cstheme="minorHAnsi"/>
        </w:rPr>
        <w:t xml:space="preserve"> </w:t>
      </w:r>
      <w:r w:rsidR="00F024CC">
        <w:rPr>
          <w:rFonts w:asciiTheme="minorHAnsi" w:hAnsiTheme="minorHAnsi" w:cstheme="minorHAnsi"/>
        </w:rPr>
        <w:t xml:space="preserve"> stron </w:t>
      </w:r>
      <w:r w:rsidRPr="00F024CC">
        <w:rPr>
          <w:rFonts w:asciiTheme="minorHAnsi" w:hAnsiTheme="minorHAnsi" w:cstheme="minorHAnsi"/>
        </w:rPr>
        <w:t>w zakresie świadczenia usługi przewozowej.</w:t>
      </w:r>
      <w:r w:rsidR="00E9793A" w:rsidRPr="00F024CC">
        <w:rPr>
          <w:rFonts w:asciiTheme="minorHAnsi" w:hAnsiTheme="minorHAnsi" w:cstheme="minorHAnsi"/>
        </w:rPr>
        <w:t xml:space="preserve"> </w:t>
      </w:r>
    </w:p>
    <w:p w:rsidR="002E0986" w:rsidRDefault="002E0986" w:rsidP="002E0986">
      <w:pPr>
        <w:jc w:val="both"/>
        <w:rPr>
          <w:rFonts w:asciiTheme="minorHAnsi" w:hAnsiTheme="minorHAnsi" w:cstheme="minorHAnsi"/>
          <w:color w:val="000000" w:themeColor="text1"/>
        </w:rPr>
      </w:pPr>
    </w:p>
    <w:p w:rsidR="0014095E" w:rsidRDefault="0014095E" w:rsidP="002E0986">
      <w:pPr>
        <w:jc w:val="both"/>
        <w:rPr>
          <w:rFonts w:asciiTheme="minorHAnsi" w:hAnsiTheme="minorHAnsi" w:cstheme="minorHAnsi"/>
          <w:color w:val="000000" w:themeColor="text1"/>
        </w:rPr>
      </w:pPr>
    </w:p>
    <w:p w:rsidR="0014095E" w:rsidRDefault="0014095E" w:rsidP="002E0986">
      <w:pPr>
        <w:jc w:val="both"/>
        <w:rPr>
          <w:rFonts w:asciiTheme="minorHAnsi" w:hAnsiTheme="minorHAnsi" w:cstheme="minorHAnsi"/>
          <w:color w:val="000000" w:themeColor="text1"/>
        </w:rPr>
      </w:pPr>
    </w:p>
    <w:p w:rsidR="0014095E" w:rsidRDefault="0014095E" w:rsidP="002E0986">
      <w:pPr>
        <w:jc w:val="both"/>
        <w:rPr>
          <w:rFonts w:asciiTheme="minorHAnsi" w:hAnsiTheme="minorHAnsi" w:cstheme="minorHAnsi"/>
          <w:color w:val="000000" w:themeColor="text1"/>
        </w:rPr>
      </w:pPr>
    </w:p>
    <w:p w:rsidR="0000792F" w:rsidRDefault="0000792F" w:rsidP="002E0986">
      <w:pPr>
        <w:jc w:val="both"/>
        <w:rPr>
          <w:rFonts w:asciiTheme="minorHAnsi" w:hAnsiTheme="minorHAnsi" w:cstheme="minorHAnsi"/>
          <w:color w:val="000000" w:themeColor="text1"/>
        </w:rPr>
      </w:pPr>
    </w:p>
    <w:p w:rsidR="00CA0D8D" w:rsidRDefault="00CA0D8D" w:rsidP="002E0986">
      <w:pPr>
        <w:jc w:val="both"/>
        <w:rPr>
          <w:rFonts w:asciiTheme="minorHAnsi" w:hAnsiTheme="minorHAnsi" w:cstheme="minorHAnsi"/>
          <w:color w:val="000000" w:themeColor="text1"/>
        </w:rPr>
      </w:pPr>
    </w:p>
    <w:p w:rsidR="002E0986" w:rsidRPr="00F024CC" w:rsidRDefault="003A2BBB" w:rsidP="002E0986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Funkcjonowanie Spółki podlega bieżącemu </w:t>
      </w:r>
      <w:r w:rsidRPr="00F024CC">
        <w:rPr>
          <w:rFonts w:asciiTheme="minorHAnsi" w:hAnsiTheme="minorHAnsi" w:cstheme="minorHAnsi"/>
          <w:color w:val="000000" w:themeColor="text1"/>
        </w:rPr>
        <w:t>monitorowani</w:t>
      </w:r>
      <w:r>
        <w:rPr>
          <w:rFonts w:asciiTheme="minorHAnsi" w:hAnsiTheme="minorHAnsi" w:cstheme="minorHAnsi"/>
          <w:color w:val="000000" w:themeColor="text1"/>
        </w:rPr>
        <w:t>u</w:t>
      </w:r>
      <w:r w:rsidRPr="00F024CC">
        <w:rPr>
          <w:rFonts w:asciiTheme="minorHAnsi" w:hAnsiTheme="minorHAnsi" w:cstheme="minorHAnsi"/>
          <w:color w:val="000000" w:themeColor="text1"/>
        </w:rPr>
        <w:t xml:space="preserve"> </w:t>
      </w:r>
      <w:r w:rsidR="002E0986" w:rsidRPr="00F024CC">
        <w:rPr>
          <w:rFonts w:asciiTheme="minorHAnsi" w:hAnsiTheme="minorHAnsi" w:cstheme="minorHAnsi"/>
          <w:color w:val="000000" w:themeColor="text1"/>
        </w:rPr>
        <w:t>przez Miasto</w:t>
      </w:r>
      <w:r w:rsidR="003F2221" w:rsidRPr="00F024CC">
        <w:rPr>
          <w:rFonts w:asciiTheme="minorHAnsi" w:hAnsiTheme="minorHAnsi" w:cstheme="minorHAnsi"/>
          <w:color w:val="000000" w:themeColor="text1"/>
        </w:rPr>
        <w:t xml:space="preserve">. </w:t>
      </w:r>
      <w:r w:rsidR="002E0986" w:rsidRPr="00F024CC">
        <w:rPr>
          <w:rFonts w:asciiTheme="minorHAnsi" w:hAnsiTheme="minorHAnsi" w:cstheme="minorHAnsi"/>
          <w:color w:val="000000" w:themeColor="text1"/>
        </w:rPr>
        <w:t xml:space="preserve">Z informacji </w:t>
      </w:r>
      <w:r>
        <w:rPr>
          <w:rFonts w:asciiTheme="minorHAnsi" w:hAnsiTheme="minorHAnsi" w:cstheme="minorHAnsi"/>
          <w:color w:val="000000" w:themeColor="text1"/>
        </w:rPr>
        <w:t xml:space="preserve">                                  </w:t>
      </w:r>
      <w:r w:rsidR="002E0986" w:rsidRPr="00F024CC">
        <w:rPr>
          <w:rFonts w:asciiTheme="minorHAnsi" w:hAnsiTheme="minorHAnsi" w:cstheme="minorHAnsi"/>
          <w:color w:val="000000" w:themeColor="text1"/>
        </w:rPr>
        <w:t xml:space="preserve">i dokumentów za II kwartał br., przekazanych przez Zarząd MZK, wynika, iż </w:t>
      </w:r>
      <w:r w:rsidR="003F2221" w:rsidRPr="00F024CC">
        <w:rPr>
          <w:rFonts w:asciiTheme="minorHAnsi" w:hAnsiTheme="minorHAnsi" w:cstheme="minorHAnsi"/>
        </w:rPr>
        <w:t xml:space="preserve">Spółka </w:t>
      </w:r>
      <w:r w:rsidR="002E0986" w:rsidRPr="00F024CC">
        <w:rPr>
          <w:rFonts w:asciiTheme="minorHAnsi" w:hAnsiTheme="minorHAnsi" w:cstheme="minorHAnsi"/>
        </w:rPr>
        <w:t>w okresie sprawozdawczym</w:t>
      </w:r>
      <w:r w:rsidR="009F0B09">
        <w:rPr>
          <w:rFonts w:asciiTheme="minorHAnsi" w:hAnsiTheme="minorHAnsi" w:cstheme="minorHAnsi"/>
        </w:rPr>
        <w:t xml:space="preserve"> </w:t>
      </w:r>
      <w:r w:rsidR="002E0986" w:rsidRPr="00F024CC">
        <w:rPr>
          <w:rFonts w:asciiTheme="minorHAnsi" w:hAnsiTheme="minorHAnsi" w:cstheme="minorHAnsi"/>
        </w:rPr>
        <w:t xml:space="preserve"> posiadała płynność finansową oraz wypracowała</w:t>
      </w:r>
      <w:r w:rsidR="003F2221" w:rsidRPr="00F024CC">
        <w:rPr>
          <w:rFonts w:asciiTheme="minorHAnsi" w:hAnsiTheme="minorHAnsi" w:cstheme="minorHAnsi"/>
          <w:color w:val="000000" w:themeColor="text1"/>
        </w:rPr>
        <w:t xml:space="preserve"> zysk netto w wysokości </w:t>
      </w:r>
      <w:r w:rsidR="002E0986" w:rsidRPr="00F024CC">
        <w:rPr>
          <w:rFonts w:asciiTheme="minorHAnsi" w:hAnsiTheme="minorHAnsi" w:cstheme="minorHAnsi"/>
          <w:color w:val="000000" w:themeColor="text1"/>
        </w:rPr>
        <w:t>1.396.000,00 zł, co pozwala na ocenę sytuacji finansowej Spółki jako dobrą.</w:t>
      </w:r>
    </w:p>
    <w:p w:rsidR="002E0986" w:rsidRPr="00F024CC" w:rsidRDefault="002E0986" w:rsidP="002E0986">
      <w:pPr>
        <w:jc w:val="both"/>
        <w:rPr>
          <w:rFonts w:asciiTheme="minorHAnsi" w:hAnsiTheme="minorHAnsi" w:cstheme="minorHAnsi"/>
          <w:color w:val="000000" w:themeColor="text1"/>
        </w:rPr>
      </w:pPr>
    </w:p>
    <w:p w:rsidR="002E0986" w:rsidRPr="00F024CC" w:rsidRDefault="00CA0D8D" w:rsidP="00D15839">
      <w:pPr>
        <w:jc w:val="both"/>
        <w:rPr>
          <w:rStyle w:val="Pogrubienie"/>
          <w:rFonts w:asciiTheme="minorHAnsi" w:hAnsiTheme="minorHAnsi" w:cstheme="minorHAnsi"/>
          <w:b w:val="0"/>
          <w:bCs w:val="0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</w:t>
      </w:r>
      <w:r w:rsidR="002E0986" w:rsidRPr="00F024CC">
        <w:rPr>
          <w:rFonts w:asciiTheme="minorHAnsi" w:hAnsiTheme="minorHAnsi" w:cstheme="minorHAnsi"/>
          <w:color w:val="000000" w:themeColor="text1"/>
        </w:rPr>
        <w:t>ntencją Miasta jest</w:t>
      </w:r>
      <w:r w:rsidR="00964FBC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2E0986" w:rsidRPr="00F024CC">
        <w:rPr>
          <w:rFonts w:asciiTheme="minorHAnsi" w:hAnsiTheme="minorHAnsi" w:cstheme="minorHAnsi"/>
          <w:color w:val="000000" w:themeColor="text1"/>
        </w:rPr>
        <w:t xml:space="preserve">dbałość o </w:t>
      </w:r>
      <w:r w:rsidR="002E0986" w:rsidRPr="00F024CC">
        <w:rPr>
          <w:rFonts w:asciiTheme="minorHAnsi" w:eastAsia="Calibri" w:hAnsiTheme="minorHAnsi" w:cstheme="minorHAnsi"/>
          <w:color w:val="000000" w:themeColor="text1"/>
        </w:rPr>
        <w:t xml:space="preserve">jakość świadczonych usług </w:t>
      </w:r>
      <w:r w:rsidR="007E02C2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="002E0986" w:rsidRPr="00F024CC">
        <w:rPr>
          <w:rFonts w:asciiTheme="minorHAnsi" w:eastAsia="Calibri" w:hAnsiTheme="minorHAnsi" w:cstheme="minorHAnsi"/>
          <w:color w:val="000000" w:themeColor="text1"/>
        </w:rPr>
        <w:t>w komunikacji publicznej oraz zadowolenie mieszkańców.</w:t>
      </w:r>
      <w:r w:rsidR="00B341CC" w:rsidRPr="00F024CC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="007E02C2">
        <w:rPr>
          <w:rFonts w:asciiTheme="minorHAnsi" w:eastAsia="Calibri" w:hAnsiTheme="minorHAnsi" w:cstheme="minorHAnsi"/>
          <w:color w:val="000000" w:themeColor="text1"/>
        </w:rPr>
        <w:t xml:space="preserve"> Planowana jest</w:t>
      </w:r>
      <w:r w:rsidR="007E02C2">
        <w:rPr>
          <w:rFonts w:asciiTheme="minorHAnsi" w:hAnsiTheme="minorHAnsi" w:cstheme="minorHAnsi"/>
          <w:color w:val="000000" w:themeColor="text1"/>
        </w:rPr>
        <w:t xml:space="preserve"> strategiczna </w:t>
      </w:r>
      <w:r w:rsidR="002E0986" w:rsidRPr="00F024CC">
        <w:rPr>
          <w:rFonts w:asciiTheme="minorHAnsi" w:hAnsiTheme="minorHAnsi" w:cstheme="minorHAnsi"/>
          <w:color w:val="000000" w:themeColor="text1"/>
        </w:rPr>
        <w:t>inwestycja</w:t>
      </w:r>
      <w:r w:rsidR="002E0986" w:rsidRPr="00F024CC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="002E0986" w:rsidRPr="00F024CC">
        <w:rPr>
          <w:rFonts w:asciiTheme="minorHAnsi" w:hAnsiTheme="minorHAnsi" w:cstheme="minorHAnsi"/>
          <w:iCs/>
          <w:color w:val="000000" w:themeColor="text1"/>
        </w:rPr>
        <w:t>w prz</w:t>
      </w:r>
      <w:r w:rsidR="00B341CC" w:rsidRPr="00F024CC">
        <w:rPr>
          <w:rFonts w:asciiTheme="minorHAnsi" w:hAnsiTheme="minorHAnsi" w:cstheme="minorHAnsi"/>
          <w:iCs/>
          <w:color w:val="000000" w:themeColor="text1"/>
        </w:rPr>
        <w:t xml:space="preserve">yszłość transportu publicznego </w:t>
      </w:r>
      <w:r w:rsidR="002E0986" w:rsidRPr="00F024CC">
        <w:rPr>
          <w:rFonts w:asciiTheme="minorHAnsi" w:hAnsiTheme="minorHAnsi" w:cstheme="minorHAnsi"/>
          <w:iCs/>
          <w:color w:val="000000" w:themeColor="text1"/>
        </w:rPr>
        <w:t>w Bydgoszczy</w:t>
      </w:r>
      <w:r w:rsidR="002E0986" w:rsidRPr="00F024CC">
        <w:rPr>
          <w:rFonts w:asciiTheme="minorHAnsi" w:hAnsiTheme="minorHAnsi" w:cstheme="minorHAnsi"/>
          <w:color w:val="000000" w:themeColor="text1"/>
        </w:rPr>
        <w:t xml:space="preserve"> </w:t>
      </w:r>
      <w:r w:rsidR="00853D59" w:rsidRPr="00F024CC">
        <w:rPr>
          <w:rFonts w:asciiTheme="minorHAnsi" w:hAnsiTheme="minorHAnsi" w:cstheme="minorHAnsi"/>
          <w:color w:val="000000" w:themeColor="text1"/>
        </w:rPr>
        <w:t>obejmująca</w:t>
      </w:r>
      <w:r w:rsidR="00D15839" w:rsidRPr="00F024CC">
        <w:rPr>
          <w:rFonts w:asciiTheme="minorHAnsi" w:hAnsiTheme="minorHAnsi" w:cstheme="minorHAnsi"/>
          <w:color w:val="000000" w:themeColor="text1"/>
        </w:rPr>
        <w:t xml:space="preserve">, m.in. </w:t>
      </w:r>
      <w:r w:rsidR="00853D59" w:rsidRPr="00F024CC">
        <w:rPr>
          <w:rFonts w:asciiTheme="minorHAnsi" w:hAnsiTheme="minorHAnsi" w:cstheme="minorHAnsi"/>
          <w:color w:val="000000" w:themeColor="text1"/>
        </w:rPr>
        <w:t>całościową wymianę taboru tramwajowego (kontrakt z zakładami PESA</w:t>
      </w:r>
      <w:r w:rsidR="0005079B">
        <w:rPr>
          <w:rFonts w:asciiTheme="minorHAnsi" w:hAnsiTheme="minorHAnsi" w:cstheme="minorHAnsi"/>
          <w:color w:val="000000" w:themeColor="text1"/>
        </w:rPr>
        <w:t xml:space="preserve"> </w:t>
      </w:r>
      <w:r w:rsidR="00853D59" w:rsidRPr="00F024CC">
        <w:rPr>
          <w:rFonts w:asciiTheme="minorHAnsi" w:hAnsiTheme="minorHAnsi" w:cstheme="minorHAnsi"/>
          <w:color w:val="000000" w:themeColor="text1"/>
        </w:rPr>
        <w:t>w Bydgoszczy na zakup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002B51">
        <w:rPr>
          <w:rFonts w:asciiTheme="minorHAnsi" w:hAnsiTheme="minorHAnsi" w:cstheme="minorHAnsi"/>
          <w:color w:val="000000" w:themeColor="text1"/>
        </w:rPr>
        <w:t xml:space="preserve">40 </w:t>
      </w:r>
      <w:r w:rsidR="00853D59" w:rsidRPr="00F024CC">
        <w:rPr>
          <w:rFonts w:asciiTheme="minorHAnsi" w:hAnsiTheme="minorHAnsi" w:cstheme="minorHAnsi"/>
          <w:color w:val="000000" w:themeColor="text1"/>
        </w:rPr>
        <w:t xml:space="preserve">nowych Swingów </w:t>
      </w:r>
      <w:r w:rsidR="006F6A18">
        <w:rPr>
          <w:rFonts w:asciiTheme="minorHAnsi" w:hAnsiTheme="minorHAnsi" w:cstheme="minorHAnsi"/>
          <w:color w:val="000000" w:themeColor="text1"/>
        </w:rPr>
        <w:t xml:space="preserve">o wartości 431.249.487,00 </w:t>
      </w:r>
      <w:r w:rsidR="00853D59" w:rsidRPr="00F024CC">
        <w:rPr>
          <w:rFonts w:asciiTheme="minorHAnsi" w:hAnsiTheme="minorHAnsi" w:cstheme="minorHAnsi"/>
          <w:color w:val="000000" w:themeColor="text1"/>
        </w:rPr>
        <w:t>zł</w:t>
      </w:r>
      <w:r w:rsidR="00853D59" w:rsidRPr="00F024CC">
        <w:rPr>
          <w:rFonts w:asciiTheme="minorHAnsi" w:hAnsiTheme="minorHAnsi" w:cstheme="minorHAnsi"/>
        </w:rPr>
        <w:t>)</w:t>
      </w:r>
      <w:r w:rsidR="00D15839" w:rsidRPr="00F024CC">
        <w:rPr>
          <w:rFonts w:asciiTheme="minorHAnsi" w:hAnsiTheme="minorHAnsi" w:cstheme="minorHAnsi"/>
          <w:color w:val="000000" w:themeColor="text1"/>
        </w:rPr>
        <w:t xml:space="preserve"> </w:t>
      </w:r>
      <w:r w:rsidR="003A2BBB">
        <w:rPr>
          <w:rFonts w:asciiTheme="minorHAnsi" w:hAnsiTheme="minorHAnsi" w:cstheme="minorHAnsi"/>
          <w:color w:val="000000" w:themeColor="text1"/>
        </w:rPr>
        <w:t xml:space="preserve"> </w:t>
      </w:r>
      <w:r w:rsidR="00D15839" w:rsidRPr="00F024CC">
        <w:rPr>
          <w:rFonts w:asciiTheme="minorHAnsi" w:hAnsiTheme="minorHAnsi" w:cstheme="minorHAnsi"/>
          <w:color w:val="000000" w:themeColor="text1"/>
        </w:rPr>
        <w:t>oraz modernizację</w:t>
      </w:r>
      <w:r w:rsidR="00221371" w:rsidRPr="00F024CC">
        <w:rPr>
          <w:rFonts w:asciiTheme="minorHAnsi" w:hAnsiTheme="minorHAnsi" w:cstheme="minorHAnsi"/>
          <w:color w:val="000000" w:themeColor="text1"/>
        </w:rPr>
        <w:t xml:space="preserve"> Zajezdni T</w:t>
      </w:r>
      <w:r w:rsidR="00853D59" w:rsidRPr="00F024CC">
        <w:rPr>
          <w:rFonts w:asciiTheme="minorHAnsi" w:hAnsiTheme="minorHAnsi" w:cstheme="minorHAnsi"/>
          <w:color w:val="000000" w:themeColor="text1"/>
        </w:rPr>
        <w:t xml:space="preserve">ramwajowej </w:t>
      </w:r>
      <w:r w:rsidR="009F0B09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przy ul. </w:t>
      </w:r>
      <w:r w:rsidR="002E0986" w:rsidRPr="00F024CC">
        <w:rPr>
          <w:rStyle w:val="Pogrubienie"/>
          <w:rFonts w:asciiTheme="minorHAnsi" w:hAnsiTheme="minorHAnsi" w:cstheme="minorHAnsi"/>
          <w:b w:val="0"/>
          <w:color w:val="000000" w:themeColor="text1"/>
        </w:rPr>
        <w:t>Toruńskiej, cel</w:t>
      </w:r>
      <w:r w:rsidR="007E02C2">
        <w:rPr>
          <w:rStyle w:val="Pogrubienie"/>
          <w:rFonts w:asciiTheme="minorHAnsi" w:hAnsiTheme="minorHAnsi" w:cstheme="minorHAnsi"/>
          <w:b w:val="0"/>
          <w:color w:val="000000" w:themeColor="text1"/>
        </w:rPr>
        <w:t>em  dostosowania</w:t>
      </w:r>
      <w:r w:rsidR="002E0986" w:rsidRPr="00F024CC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obiektu</w:t>
      </w:r>
      <w:r w:rsidR="007E02C2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</w:t>
      </w:r>
      <w:r w:rsidR="002E0986" w:rsidRPr="00F024CC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d</w:t>
      </w:r>
      <w:r w:rsidR="000846B5" w:rsidRPr="00F024CC">
        <w:rPr>
          <w:rStyle w:val="Pogrubienie"/>
          <w:rFonts w:asciiTheme="minorHAnsi" w:hAnsiTheme="minorHAnsi" w:cstheme="minorHAnsi"/>
          <w:b w:val="0"/>
          <w:color w:val="000000" w:themeColor="text1"/>
        </w:rPr>
        <w:t>o</w:t>
      </w:r>
      <w:r w:rsidR="007E02C2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 </w:t>
      </w:r>
      <w:r w:rsidR="000846B5" w:rsidRPr="00F024CC">
        <w:rPr>
          <w:rStyle w:val="Pogrubienie"/>
          <w:rFonts w:asciiTheme="minorHAnsi" w:hAnsiTheme="minorHAnsi" w:cstheme="minorHAnsi"/>
          <w:b w:val="0"/>
          <w:color w:val="000000" w:themeColor="text1"/>
        </w:rPr>
        <w:t>serwisu nowoczesnych składów (</w:t>
      </w:r>
      <w:r w:rsidR="00853D59" w:rsidRPr="00F024CC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aktualne </w:t>
      </w:r>
      <w:r w:rsidR="000846B5" w:rsidRPr="00F024CC">
        <w:rPr>
          <w:rStyle w:val="Pogrubienie"/>
          <w:rFonts w:asciiTheme="minorHAnsi" w:hAnsiTheme="minorHAnsi" w:cstheme="minorHAnsi"/>
          <w:b w:val="0"/>
          <w:color w:val="000000" w:themeColor="text1"/>
        </w:rPr>
        <w:t>łączne nakłady wynoszą 96</w:t>
      </w:r>
      <w:r w:rsidR="00B515E4" w:rsidRPr="00F024CC">
        <w:rPr>
          <w:rStyle w:val="Pogrubienie"/>
          <w:rFonts w:asciiTheme="minorHAnsi" w:hAnsiTheme="minorHAnsi" w:cstheme="minorHAnsi"/>
          <w:b w:val="0"/>
          <w:color w:val="000000" w:themeColor="text1"/>
        </w:rPr>
        <w:t>.</w:t>
      </w:r>
      <w:r w:rsidR="000846B5" w:rsidRPr="00F024CC">
        <w:rPr>
          <w:rStyle w:val="Pogrubienie"/>
          <w:rFonts w:asciiTheme="minorHAnsi" w:hAnsiTheme="minorHAnsi" w:cstheme="minorHAnsi"/>
          <w:b w:val="0"/>
          <w:color w:val="000000" w:themeColor="text1"/>
        </w:rPr>
        <w:t>688</w:t>
      </w:r>
      <w:r w:rsidR="00B515E4" w:rsidRPr="00F024CC">
        <w:rPr>
          <w:rStyle w:val="Pogrubienie"/>
          <w:rFonts w:asciiTheme="minorHAnsi" w:hAnsiTheme="minorHAnsi" w:cstheme="minorHAnsi"/>
          <w:b w:val="0"/>
          <w:color w:val="000000" w:themeColor="text1"/>
        </w:rPr>
        <w:t>.</w:t>
      </w:r>
      <w:r w:rsidR="000846B5" w:rsidRPr="00F024CC">
        <w:rPr>
          <w:rStyle w:val="Pogrubienie"/>
          <w:rFonts w:asciiTheme="minorHAnsi" w:hAnsiTheme="minorHAnsi" w:cstheme="minorHAnsi"/>
          <w:b w:val="0"/>
          <w:color w:val="000000" w:themeColor="text1"/>
        </w:rPr>
        <w:t>990,00 zł)</w:t>
      </w:r>
      <w:r w:rsidR="00853D59" w:rsidRPr="00F024CC">
        <w:rPr>
          <w:rStyle w:val="Pogrubienie"/>
          <w:rFonts w:asciiTheme="minorHAnsi" w:hAnsiTheme="minorHAnsi" w:cstheme="minorHAnsi"/>
          <w:b w:val="0"/>
          <w:color w:val="000000" w:themeColor="text1"/>
        </w:rPr>
        <w:t>.</w:t>
      </w:r>
    </w:p>
    <w:p w:rsidR="002E0986" w:rsidRPr="00F024CC" w:rsidRDefault="002E0986" w:rsidP="00A51541">
      <w:pPr>
        <w:rPr>
          <w:rFonts w:asciiTheme="minorHAnsi" w:hAnsiTheme="minorHAnsi" w:cstheme="minorHAnsi"/>
        </w:rPr>
      </w:pPr>
    </w:p>
    <w:sectPr w:rsidR="002E0986" w:rsidRPr="00F02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B50FD"/>
    <w:multiLevelType w:val="hybridMultilevel"/>
    <w:tmpl w:val="9BF81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0492F"/>
    <w:multiLevelType w:val="hybridMultilevel"/>
    <w:tmpl w:val="B008A130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7E53049F"/>
    <w:multiLevelType w:val="hybridMultilevel"/>
    <w:tmpl w:val="D7C41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33"/>
    <w:rsid w:val="00002B51"/>
    <w:rsid w:val="0000792F"/>
    <w:rsid w:val="000158D8"/>
    <w:rsid w:val="0005079B"/>
    <w:rsid w:val="000629CC"/>
    <w:rsid w:val="000846B5"/>
    <w:rsid w:val="00086797"/>
    <w:rsid w:val="000A1C8A"/>
    <w:rsid w:val="000A40DF"/>
    <w:rsid w:val="000E5FE0"/>
    <w:rsid w:val="00126E44"/>
    <w:rsid w:val="0014095E"/>
    <w:rsid w:val="0014386F"/>
    <w:rsid w:val="001529E6"/>
    <w:rsid w:val="00161BC7"/>
    <w:rsid w:val="001A526A"/>
    <w:rsid w:val="001C1592"/>
    <w:rsid w:val="002003EE"/>
    <w:rsid w:val="002063F0"/>
    <w:rsid w:val="00216910"/>
    <w:rsid w:val="00221371"/>
    <w:rsid w:val="0022482F"/>
    <w:rsid w:val="00224FB4"/>
    <w:rsid w:val="00227CEF"/>
    <w:rsid w:val="00230424"/>
    <w:rsid w:val="002405C8"/>
    <w:rsid w:val="00242B5A"/>
    <w:rsid w:val="002702D3"/>
    <w:rsid w:val="002A5E4E"/>
    <w:rsid w:val="002E0986"/>
    <w:rsid w:val="002E61F2"/>
    <w:rsid w:val="002E6422"/>
    <w:rsid w:val="002F32A6"/>
    <w:rsid w:val="00307465"/>
    <w:rsid w:val="00310179"/>
    <w:rsid w:val="00334D15"/>
    <w:rsid w:val="00350431"/>
    <w:rsid w:val="00377E5E"/>
    <w:rsid w:val="00392E6A"/>
    <w:rsid w:val="003A2BBB"/>
    <w:rsid w:val="003B3B74"/>
    <w:rsid w:val="003C0BDB"/>
    <w:rsid w:val="003C6974"/>
    <w:rsid w:val="003E0357"/>
    <w:rsid w:val="003F2221"/>
    <w:rsid w:val="0040236A"/>
    <w:rsid w:val="0046251E"/>
    <w:rsid w:val="00482026"/>
    <w:rsid w:val="004C1A88"/>
    <w:rsid w:val="004C7E97"/>
    <w:rsid w:val="00507AA6"/>
    <w:rsid w:val="00514FC9"/>
    <w:rsid w:val="005247B9"/>
    <w:rsid w:val="005555C2"/>
    <w:rsid w:val="00591F8A"/>
    <w:rsid w:val="00593CAB"/>
    <w:rsid w:val="005A498F"/>
    <w:rsid w:val="005A502A"/>
    <w:rsid w:val="005D4523"/>
    <w:rsid w:val="005F141C"/>
    <w:rsid w:val="00601202"/>
    <w:rsid w:val="00615629"/>
    <w:rsid w:val="0061678C"/>
    <w:rsid w:val="00642780"/>
    <w:rsid w:val="00645393"/>
    <w:rsid w:val="00694DF0"/>
    <w:rsid w:val="006C2371"/>
    <w:rsid w:val="006F6A18"/>
    <w:rsid w:val="007232D0"/>
    <w:rsid w:val="00733D11"/>
    <w:rsid w:val="00755D75"/>
    <w:rsid w:val="0076245A"/>
    <w:rsid w:val="00775433"/>
    <w:rsid w:val="00792E99"/>
    <w:rsid w:val="007938B5"/>
    <w:rsid w:val="007B549E"/>
    <w:rsid w:val="007E02C2"/>
    <w:rsid w:val="007E190D"/>
    <w:rsid w:val="007F48AA"/>
    <w:rsid w:val="00800204"/>
    <w:rsid w:val="008239DD"/>
    <w:rsid w:val="0083737F"/>
    <w:rsid w:val="00845957"/>
    <w:rsid w:val="00853B16"/>
    <w:rsid w:val="00853D59"/>
    <w:rsid w:val="008919FE"/>
    <w:rsid w:val="00895231"/>
    <w:rsid w:val="008B466E"/>
    <w:rsid w:val="008C385E"/>
    <w:rsid w:val="008E6816"/>
    <w:rsid w:val="008E7824"/>
    <w:rsid w:val="009358BC"/>
    <w:rsid w:val="00964FBC"/>
    <w:rsid w:val="0096512C"/>
    <w:rsid w:val="00974F05"/>
    <w:rsid w:val="0098092E"/>
    <w:rsid w:val="009A4C0A"/>
    <w:rsid w:val="009A632B"/>
    <w:rsid w:val="009A7FBD"/>
    <w:rsid w:val="009B774A"/>
    <w:rsid w:val="009C4955"/>
    <w:rsid w:val="009F0B09"/>
    <w:rsid w:val="009F6EEE"/>
    <w:rsid w:val="009F78A5"/>
    <w:rsid w:val="00A23CA6"/>
    <w:rsid w:val="00A51541"/>
    <w:rsid w:val="00A75BCA"/>
    <w:rsid w:val="00A812EF"/>
    <w:rsid w:val="00A93B4F"/>
    <w:rsid w:val="00AF4012"/>
    <w:rsid w:val="00B01E94"/>
    <w:rsid w:val="00B14C35"/>
    <w:rsid w:val="00B22B8F"/>
    <w:rsid w:val="00B246D5"/>
    <w:rsid w:val="00B341CC"/>
    <w:rsid w:val="00B4477F"/>
    <w:rsid w:val="00B515E4"/>
    <w:rsid w:val="00B632AB"/>
    <w:rsid w:val="00B70A5B"/>
    <w:rsid w:val="00B77BCC"/>
    <w:rsid w:val="00B92EEF"/>
    <w:rsid w:val="00BA4A0F"/>
    <w:rsid w:val="00BB5A99"/>
    <w:rsid w:val="00BC6AA3"/>
    <w:rsid w:val="00BC6C1B"/>
    <w:rsid w:val="00BF401F"/>
    <w:rsid w:val="00C16137"/>
    <w:rsid w:val="00C352EC"/>
    <w:rsid w:val="00C44404"/>
    <w:rsid w:val="00C60768"/>
    <w:rsid w:val="00C6183C"/>
    <w:rsid w:val="00C67F36"/>
    <w:rsid w:val="00C74A97"/>
    <w:rsid w:val="00C81F3A"/>
    <w:rsid w:val="00C9137A"/>
    <w:rsid w:val="00CA0601"/>
    <w:rsid w:val="00CA0D8D"/>
    <w:rsid w:val="00CC0126"/>
    <w:rsid w:val="00CC4D98"/>
    <w:rsid w:val="00CD35BD"/>
    <w:rsid w:val="00CE595C"/>
    <w:rsid w:val="00CF4F0D"/>
    <w:rsid w:val="00D1143C"/>
    <w:rsid w:val="00D15839"/>
    <w:rsid w:val="00D2722B"/>
    <w:rsid w:val="00D45C25"/>
    <w:rsid w:val="00D50453"/>
    <w:rsid w:val="00D570C5"/>
    <w:rsid w:val="00D8494D"/>
    <w:rsid w:val="00D86ED1"/>
    <w:rsid w:val="00DC52AF"/>
    <w:rsid w:val="00DE653C"/>
    <w:rsid w:val="00DF4654"/>
    <w:rsid w:val="00E01379"/>
    <w:rsid w:val="00E13034"/>
    <w:rsid w:val="00E21F81"/>
    <w:rsid w:val="00E27784"/>
    <w:rsid w:val="00E461FB"/>
    <w:rsid w:val="00E507DE"/>
    <w:rsid w:val="00E64D6B"/>
    <w:rsid w:val="00E9793A"/>
    <w:rsid w:val="00EB253C"/>
    <w:rsid w:val="00ED70B1"/>
    <w:rsid w:val="00EF6DAD"/>
    <w:rsid w:val="00F024CC"/>
    <w:rsid w:val="00F056D4"/>
    <w:rsid w:val="00F53DE6"/>
    <w:rsid w:val="00F8319D"/>
    <w:rsid w:val="00F859ED"/>
    <w:rsid w:val="00FE7834"/>
    <w:rsid w:val="00FF1044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D8E5E-E3DC-423E-B86D-83670751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54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43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5D452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58D8"/>
    <w:pPr>
      <w:ind w:left="720"/>
      <w:contextualSpacing/>
    </w:pPr>
  </w:style>
  <w:style w:type="paragraph" w:customStyle="1" w:styleId="p0">
    <w:name w:val="p0"/>
    <w:basedOn w:val="Normalny"/>
    <w:rsid w:val="007E190D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7E190D"/>
    <w:pPr>
      <w:spacing w:before="100" w:beforeAutospacing="1" w:after="100" w:afterAutospacing="1"/>
    </w:pPr>
  </w:style>
  <w:style w:type="paragraph" w:customStyle="1" w:styleId="nop1">
    <w:name w:val="nop1"/>
    <w:basedOn w:val="Normalny"/>
    <w:rsid w:val="007E190D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2E0986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2E09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DF359-8C0B-4F33-98C5-EFEC361F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Kapelińska</dc:creator>
  <cp:keywords/>
  <dc:description/>
  <cp:lastModifiedBy>Marlena Kulawik</cp:lastModifiedBy>
  <cp:revision>2</cp:revision>
  <cp:lastPrinted>2024-10-03T08:29:00Z</cp:lastPrinted>
  <dcterms:created xsi:type="dcterms:W3CDTF">2024-10-04T11:20:00Z</dcterms:created>
  <dcterms:modified xsi:type="dcterms:W3CDTF">2024-10-04T11:20:00Z</dcterms:modified>
</cp:coreProperties>
</file>