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F0" w:rsidRDefault="009C42F0">
      <w:pPr>
        <w:spacing w:line="360" w:lineRule="auto"/>
      </w:pPr>
    </w:p>
    <w:p w:rsidR="009C42F0" w:rsidRDefault="009C42F0">
      <w:pPr>
        <w:spacing w:line="360" w:lineRule="auto"/>
      </w:pPr>
    </w:p>
    <w:p w:rsidR="009C42F0" w:rsidRDefault="009C42F0">
      <w:pPr>
        <w:spacing w:line="360" w:lineRule="auto"/>
        <w:rPr>
          <w:sz w:val="12"/>
          <w:szCs w:val="12"/>
        </w:rPr>
      </w:pPr>
    </w:p>
    <w:p w:rsidR="009C42F0" w:rsidRDefault="006267F2">
      <w:pPr>
        <w:spacing w:line="360" w:lineRule="auto"/>
      </w:pPr>
      <w:r>
        <w:t>Bydgoszcz, dnia 10 czerwca 2024 r.</w:t>
      </w:r>
    </w:p>
    <w:p w:rsidR="009C42F0" w:rsidRDefault="006267F2">
      <w:pPr>
        <w:spacing w:line="360" w:lineRule="auto"/>
      </w:pPr>
      <w:r>
        <w:t>RM.0003.12.2024.</w:t>
      </w:r>
    </w:p>
    <w:p w:rsidR="009C42F0" w:rsidRDefault="009C42F0">
      <w:pPr>
        <w:spacing w:line="360" w:lineRule="auto"/>
      </w:pPr>
    </w:p>
    <w:p w:rsidR="009C42F0" w:rsidRDefault="006267F2">
      <w:pPr>
        <w:spacing w:line="360" w:lineRule="auto"/>
      </w:pPr>
      <w:r>
        <w:t xml:space="preserve">Pani </w:t>
      </w:r>
    </w:p>
    <w:p w:rsidR="009C42F0" w:rsidRDefault="006267F2">
      <w:pPr>
        <w:spacing w:line="360" w:lineRule="auto"/>
      </w:pPr>
      <w:r>
        <w:t xml:space="preserve">Katarzyna </w:t>
      </w:r>
      <w:proofErr w:type="spellStart"/>
      <w:r>
        <w:t>Siembida</w:t>
      </w:r>
      <w:proofErr w:type="spellEnd"/>
    </w:p>
    <w:p w:rsidR="009C42F0" w:rsidRDefault="006267F2">
      <w:pPr>
        <w:spacing w:line="360" w:lineRule="auto"/>
      </w:pPr>
      <w:r>
        <w:t>Radna Rady Miasta Bydgoszczy</w:t>
      </w:r>
    </w:p>
    <w:p w:rsidR="009C42F0" w:rsidRDefault="009C42F0">
      <w:pPr>
        <w:spacing w:line="360" w:lineRule="auto"/>
      </w:pPr>
    </w:p>
    <w:p w:rsidR="009C42F0" w:rsidRDefault="009C42F0">
      <w:pPr>
        <w:spacing w:line="360" w:lineRule="auto"/>
      </w:pPr>
    </w:p>
    <w:p w:rsidR="009C42F0" w:rsidRDefault="006267F2">
      <w:pPr>
        <w:spacing w:line="360" w:lineRule="auto"/>
        <w:jc w:val="both"/>
      </w:pPr>
      <w:r>
        <w:t xml:space="preserve">Dotyczy:  interpelacji Radnej Katarzyny </w:t>
      </w:r>
      <w:proofErr w:type="spellStart"/>
      <w:r>
        <w:t>Siembida</w:t>
      </w:r>
      <w:proofErr w:type="spellEnd"/>
      <w:r>
        <w:t xml:space="preserve"> w sprawie przycinania krzewów i koszenia                  </w:t>
      </w:r>
      <w:r>
        <w:tab/>
      </w:r>
      <w:r>
        <w:t xml:space="preserve">      trawników na nieruchomościach zarządzanych przez Administrację Domów Miejskich</w:t>
      </w:r>
    </w:p>
    <w:p w:rsidR="009C42F0" w:rsidRDefault="009C42F0">
      <w:pPr>
        <w:spacing w:line="360" w:lineRule="auto"/>
        <w:jc w:val="both"/>
      </w:pPr>
    </w:p>
    <w:p w:rsidR="009C42F0" w:rsidRDefault="009C42F0">
      <w:pPr>
        <w:spacing w:line="360" w:lineRule="auto"/>
        <w:jc w:val="both"/>
      </w:pPr>
    </w:p>
    <w:p w:rsidR="009C42F0" w:rsidRDefault="006267F2">
      <w:pPr>
        <w:spacing w:line="360" w:lineRule="auto"/>
        <w:jc w:val="both"/>
      </w:pPr>
      <w:r>
        <w:t xml:space="preserve">             W odpowiedzi na Pani interpelację z dnia 31.05.2024r. w przedmiocie koszenia trawy</w:t>
      </w:r>
      <w:r>
        <w:br/>
        <w:t>i przycinania krzewów na nieruchomościach będących w zarządzie „ADM” Spół</w:t>
      </w:r>
      <w:r>
        <w:t>ka z.o.o.</w:t>
      </w:r>
      <w:r>
        <w:br/>
        <w:t xml:space="preserve">w Bydgoszczy uprzejmie informuję, że usługi są wykonywane zgodnie z harmonogramem prac wynikającym z zawartej umowy z firmą odpowiedzialną za utrzymanie terenów zielonych. Spółka ADM ma podpisaną umowę na sprzątanie nieruchomości zlokalizowanych </w:t>
      </w:r>
      <w:r>
        <w:t>w obszarze działania Rejonu Obsługi Mieszkańców nr 2 z firmą „AMLUX” Spółka z o.o. w Warszawie.</w:t>
      </w:r>
      <w:r>
        <w:br/>
        <w:t>W dniu  16.05.2024 r. zostało wystosowane zlecenie dotyczące koszenia traw na terenie zarządzanym przez ROM-2. Ponadto wyjaśniam, że Spółka ADM nie jest w stani</w:t>
      </w:r>
      <w:r>
        <w:t>e podać szczegółowych terminów  wykonywania prac związanych z utrzymaniem terenów zielonych.</w:t>
      </w:r>
    </w:p>
    <w:p w:rsidR="009C42F0" w:rsidRDefault="006267F2">
      <w:pPr>
        <w:spacing w:line="360" w:lineRule="auto"/>
        <w:jc w:val="both"/>
      </w:pPr>
      <w:r>
        <w:t>Jednocześnie informuję, że Spółka „ADM” dołoży wszelkich starań, aby tereny położone przy  nieruchomościach K.K. Baczyńskiego 12, Wojska Polskiego 39, Ciesielskiej</w:t>
      </w:r>
      <w:r>
        <w:t xml:space="preserve"> 2 i Kapuściskach 12 </w:t>
      </w:r>
    </w:p>
    <w:p w:rsidR="009C42F0" w:rsidRDefault="006267F2">
      <w:pPr>
        <w:spacing w:line="360" w:lineRule="auto"/>
        <w:jc w:val="both"/>
      </w:pPr>
      <w:r>
        <w:t>były zadbane i posprzątane.</w:t>
      </w:r>
    </w:p>
    <w:p w:rsidR="009C42F0" w:rsidRDefault="009C42F0">
      <w:pPr>
        <w:spacing w:line="360" w:lineRule="auto"/>
      </w:pPr>
    </w:p>
    <w:p w:rsidR="009C42F0" w:rsidRDefault="006267F2">
      <w:pPr>
        <w:spacing w:line="360" w:lineRule="auto"/>
      </w:pPr>
      <w:r>
        <w:t xml:space="preserve"> </w:t>
      </w:r>
    </w:p>
    <w:p w:rsidR="009C42F0" w:rsidRDefault="009C42F0">
      <w:pPr>
        <w:spacing w:line="360" w:lineRule="auto"/>
        <w:rPr>
          <w:sz w:val="20"/>
          <w:szCs w:val="20"/>
        </w:rPr>
      </w:pPr>
    </w:p>
    <w:p w:rsidR="009C42F0" w:rsidRDefault="006267F2">
      <w:pPr>
        <w:spacing w:line="360" w:lineRule="auto"/>
      </w:pPr>
      <w:r>
        <w:rPr>
          <w:rFonts w:ascii="Liberation Sans" w:hAnsi="Liberation Sans"/>
          <w:color w:val="000000"/>
          <w:sz w:val="20"/>
          <w:szCs w:val="20"/>
        </w:rPr>
        <w:t xml:space="preserve">                                                                              </w:t>
      </w:r>
    </w:p>
    <w:p w:rsidR="009C42F0" w:rsidRDefault="006267F2">
      <w:pPr>
        <w:pStyle w:val="Tekstpodstawowy"/>
        <w:spacing w:line="360" w:lineRule="auto"/>
        <w:jc w:val="both"/>
        <w:rPr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Zastępca Prezydenta Mias</w:t>
      </w:r>
      <w:r>
        <w:rPr>
          <w:color w:val="000000"/>
          <w:sz w:val="22"/>
        </w:rPr>
        <w:t>ta</w:t>
      </w:r>
    </w:p>
    <w:p w:rsidR="009C42F0" w:rsidRDefault="006267F2">
      <w:pPr>
        <w:pStyle w:val="Tekstpodstawowy"/>
        <w:rPr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Mirosław Kozłowicz</w:t>
      </w:r>
    </w:p>
    <w:p w:rsidR="009C42F0" w:rsidRDefault="009C42F0">
      <w:pPr>
        <w:spacing w:line="360" w:lineRule="auto"/>
        <w:jc w:val="both"/>
      </w:pPr>
      <w:bookmarkStart w:id="0" w:name="_GoBack"/>
      <w:bookmarkEnd w:id="0"/>
    </w:p>
    <w:sectPr w:rsidR="009C42F0">
      <w:pgSz w:w="11906" w:h="16838"/>
      <w:pgMar w:top="1134" w:right="1024" w:bottom="1134" w:left="147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F0"/>
    <w:rsid w:val="006267F2"/>
    <w:rsid w:val="009C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BAC39-8BB1-4415-9353-57916453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Bleja-Kapelska</dc:creator>
  <dc:description/>
  <cp:lastModifiedBy>Marlena Kulawik</cp:lastModifiedBy>
  <cp:revision>2</cp:revision>
  <cp:lastPrinted>2024-06-11T08:16:00Z</cp:lastPrinted>
  <dcterms:created xsi:type="dcterms:W3CDTF">2024-06-13T12:05:00Z</dcterms:created>
  <dcterms:modified xsi:type="dcterms:W3CDTF">2024-06-13T12:05:00Z</dcterms:modified>
  <dc:language>pl-PL</dc:language>
</cp:coreProperties>
</file>