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95" w:rsidRDefault="00F71795" w:rsidP="00145ED3">
      <w:pPr>
        <w:spacing w:line="276" w:lineRule="auto"/>
        <w:jc w:val="both"/>
        <w:rPr>
          <w:rFonts w:ascii="Arial Narrow" w:hAnsi="Arial Narrow"/>
        </w:rPr>
      </w:pPr>
    </w:p>
    <w:p w:rsidR="00F71795" w:rsidRDefault="00F71795" w:rsidP="00145ED3">
      <w:pPr>
        <w:spacing w:line="276" w:lineRule="auto"/>
        <w:jc w:val="both"/>
        <w:rPr>
          <w:rFonts w:ascii="Arial Narrow" w:hAnsi="Arial Narrow"/>
        </w:rPr>
      </w:pPr>
    </w:p>
    <w:p w:rsidR="00145ED3" w:rsidRDefault="00145ED3" w:rsidP="00145E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Bydgoszcz, dnia ……. maja 2024 r. </w:t>
      </w:r>
    </w:p>
    <w:p w:rsidR="00145ED3" w:rsidRDefault="00145ED3" w:rsidP="00145ED3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p w:rsidR="00145ED3" w:rsidRDefault="00F51798" w:rsidP="00145E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RM.0003.5.8.2024</w:t>
      </w:r>
    </w:p>
    <w:p w:rsidR="00145ED3" w:rsidRDefault="00145ED3" w:rsidP="00145ED3">
      <w:pPr>
        <w:spacing w:line="276" w:lineRule="auto"/>
        <w:jc w:val="both"/>
        <w:rPr>
          <w:rFonts w:ascii="Arial Narrow" w:hAnsi="Arial Narrow"/>
        </w:rPr>
      </w:pPr>
    </w:p>
    <w:p w:rsidR="00145ED3" w:rsidRDefault="00145ED3" w:rsidP="00145ED3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Pan </w:t>
      </w:r>
    </w:p>
    <w:p w:rsidR="00F51798" w:rsidRDefault="00F51798" w:rsidP="00145ED3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Jędrzej Gralik</w:t>
      </w:r>
    </w:p>
    <w:p w:rsidR="00F51798" w:rsidRDefault="00F51798" w:rsidP="00145ED3">
      <w:pPr>
        <w:spacing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Radny Rady Miasta Bydgoszcz</w:t>
      </w:r>
    </w:p>
    <w:p w:rsidR="00145ED3" w:rsidRDefault="00145ED3" w:rsidP="00145ED3">
      <w:pPr>
        <w:spacing w:line="276" w:lineRule="auto"/>
        <w:jc w:val="both"/>
        <w:rPr>
          <w:rFonts w:ascii="Arial Narrow" w:hAnsi="Arial Narrow"/>
          <w:b/>
        </w:rPr>
      </w:pPr>
    </w:p>
    <w:p w:rsidR="00145ED3" w:rsidRDefault="00145ED3" w:rsidP="00145ED3">
      <w:pPr>
        <w:spacing w:line="276" w:lineRule="auto"/>
        <w:jc w:val="both"/>
        <w:rPr>
          <w:rFonts w:ascii="Arial Narrow" w:hAnsi="Arial Narrow"/>
          <w:b/>
        </w:rPr>
      </w:pPr>
    </w:p>
    <w:p w:rsidR="00F91DB5" w:rsidRDefault="00F91DB5" w:rsidP="003F2451">
      <w:pPr>
        <w:suppressAutoHyphens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W odpowiedzi na interpelację</w:t>
      </w:r>
      <w:r w:rsidR="00F71795">
        <w:rPr>
          <w:rFonts w:ascii="Arial Narrow" w:hAnsi="Arial Narrow"/>
        </w:rPr>
        <w:t xml:space="preserve"> Pana Radnego</w:t>
      </w:r>
      <w:r>
        <w:rPr>
          <w:rFonts w:ascii="Arial Narrow" w:hAnsi="Arial Narrow"/>
        </w:rPr>
        <w:t xml:space="preserve">, dotyczącą placu zabaw zlokalizowanego pomiędzy ulicami: Jaskółczą i Kossaka w Bydgoszczy, uprzejmie informuje, co następuje. </w:t>
      </w:r>
    </w:p>
    <w:p w:rsidR="00F91DB5" w:rsidRDefault="00F91DB5" w:rsidP="003F2451">
      <w:pPr>
        <w:suppressAutoHyphens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Na terenie Bydgoszczy znajduje się </w:t>
      </w:r>
      <w:r w:rsidR="003F2451">
        <w:rPr>
          <w:rFonts w:ascii="Arial Narrow" w:hAnsi="Arial Narrow"/>
        </w:rPr>
        <w:t>66</w:t>
      </w:r>
      <w:r>
        <w:rPr>
          <w:rFonts w:ascii="Arial Narrow" w:hAnsi="Arial Narrow"/>
        </w:rPr>
        <w:t xml:space="preserve"> komunalnych placów zabaw. Ich stan jest na bieżąco monitorowany przez inspektorów Wydziału Zieleni i Gospodarki Komunalnej Urzędu Miasta Bydgoszczy (dalej WGK). W zależności od dostępnych środków budżetowych i źródeł finansowania, urządzenia </w:t>
      </w:r>
      <w:r>
        <w:rPr>
          <w:rFonts w:ascii="Arial Narrow" w:hAnsi="Arial Narrow"/>
        </w:rPr>
        <w:br/>
        <w:t xml:space="preserve">na placach zabaw są wymieniane, modernizowane lub remontowane. </w:t>
      </w:r>
    </w:p>
    <w:p w:rsidR="00F91DB5" w:rsidRDefault="00F91DB5" w:rsidP="003F2451">
      <w:pPr>
        <w:suppressAutoHyphens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W odniesieniu do p</w:t>
      </w:r>
      <w:r w:rsidR="00F71795">
        <w:rPr>
          <w:rFonts w:ascii="Arial Narrow" w:hAnsi="Arial Narrow"/>
        </w:rPr>
        <w:t>l</w:t>
      </w:r>
      <w:r>
        <w:rPr>
          <w:rFonts w:ascii="Arial Narrow" w:hAnsi="Arial Narrow"/>
        </w:rPr>
        <w:t xml:space="preserve">acu zabaw, którego dotyczy Pana interpelacja, potwierdzamy, że konieczne jest jego odświeżenie i naprawa. W trakcie oględziny obiektu, przeprowadzone w dniu </w:t>
      </w:r>
      <w:r w:rsidR="003F2451">
        <w:rPr>
          <w:rFonts w:ascii="Arial Narrow" w:hAnsi="Arial Narrow"/>
        </w:rPr>
        <w:t>28 maja br. nie </w:t>
      </w:r>
      <w:r>
        <w:rPr>
          <w:rFonts w:ascii="Arial Narrow" w:hAnsi="Arial Narrow"/>
        </w:rPr>
        <w:t xml:space="preserve">stwierdzono uszkodzeń elementów, które stwarzałyby zagrożenie dla korzystających z nich dzieci.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ab/>
        <w:t xml:space="preserve">Informujemy, że do </w:t>
      </w:r>
      <w:r w:rsidR="003F2451">
        <w:rPr>
          <w:rFonts w:ascii="Arial Narrow" w:hAnsi="Arial Narrow"/>
        </w:rPr>
        <w:t xml:space="preserve">dnia </w:t>
      </w:r>
      <w:r>
        <w:rPr>
          <w:rFonts w:ascii="Arial Narrow" w:hAnsi="Arial Narrow"/>
        </w:rPr>
        <w:t xml:space="preserve">30 czerwca 2024r. zostaną wykonane prace pielęgnacyjne w istniejącej zieleni oraz prace remontowe urządzeń (wymiana desek, pomalowanie elementów). </w:t>
      </w:r>
    </w:p>
    <w:p w:rsidR="00BA7F79" w:rsidRDefault="00F91DB5" w:rsidP="003F2451">
      <w:pPr>
        <w:suppressAutoHyphens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Obecnie w budżecie Miasta nie ma środków przeznaczonych na kompleksową modernizację omawianego terenu. </w:t>
      </w:r>
      <w:r w:rsidR="00BA7F79">
        <w:rPr>
          <w:rFonts w:ascii="Arial Narrow" w:hAnsi="Arial Narrow"/>
        </w:rPr>
        <w:t>Jego d</w:t>
      </w:r>
      <w:r>
        <w:rPr>
          <w:rFonts w:ascii="Arial Narrow" w:hAnsi="Arial Narrow"/>
        </w:rPr>
        <w:t>oposażenie lub modernizacja byłyby możliwe</w:t>
      </w:r>
      <w:r w:rsidR="00BA7F7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 ramach </w:t>
      </w:r>
      <w:r w:rsidR="00BA7F79">
        <w:rPr>
          <w:rFonts w:ascii="Arial Narrow" w:hAnsi="Arial Narrow"/>
        </w:rPr>
        <w:t xml:space="preserve">środków </w:t>
      </w:r>
      <w:r>
        <w:rPr>
          <w:rFonts w:ascii="Arial Narrow" w:hAnsi="Arial Narrow"/>
        </w:rPr>
        <w:t>Bydgoskiego Budżetu Obywatelskiego</w:t>
      </w:r>
      <w:r w:rsidR="00BA7F79">
        <w:rPr>
          <w:rFonts w:ascii="Arial Narrow" w:hAnsi="Arial Narrow"/>
        </w:rPr>
        <w:t xml:space="preserve"> (dalej BBO)</w:t>
      </w:r>
      <w:r>
        <w:rPr>
          <w:rFonts w:ascii="Arial Narrow" w:hAnsi="Arial Narrow"/>
        </w:rPr>
        <w:t xml:space="preserve">. </w:t>
      </w:r>
      <w:r w:rsidR="00BA7F79">
        <w:rPr>
          <w:rFonts w:ascii="Arial Narrow" w:hAnsi="Arial Narrow"/>
        </w:rPr>
        <w:t xml:space="preserve">Propozycja takiego zadania i głosy mieszkańców </w:t>
      </w:r>
      <w:proofErr w:type="spellStart"/>
      <w:r w:rsidR="00BA7F79">
        <w:rPr>
          <w:rFonts w:ascii="Arial Narrow" w:hAnsi="Arial Narrow"/>
        </w:rPr>
        <w:t>Górzyskowa</w:t>
      </w:r>
      <w:proofErr w:type="spellEnd"/>
      <w:r w:rsidR="00BA7F79">
        <w:rPr>
          <w:rFonts w:ascii="Arial Narrow" w:hAnsi="Arial Narrow"/>
        </w:rPr>
        <w:t xml:space="preserve"> na ten projekt, byłyby rozwiązaniem kwestii finansowania pomysłu modernizacji placu zabaw. </w:t>
      </w:r>
    </w:p>
    <w:p w:rsidR="00BA7F79" w:rsidRDefault="00F91DB5" w:rsidP="003F2451">
      <w:pPr>
        <w:suppressAutoHyphens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Należy podkreślić, że </w:t>
      </w:r>
      <w:r w:rsidR="00BA7F79">
        <w:rPr>
          <w:rFonts w:ascii="Arial Narrow" w:hAnsi="Arial Narrow"/>
        </w:rPr>
        <w:t xml:space="preserve">zapisy obowiązującego miejscowego planu zagospodarowania przestrzennego, zakładają przeznaczenie omawianego obszaru pod usługi oświaty. Jednocześnie, według wypisu z rejestru gruntów, obszar placu zabaw znajduje się na zurbanizowanych terenach niezabudowanych lub w trakcie zabudowy (Bp). Z powyższego wynika, że obecna funkcja – plac zabaw nie jest docelowa i z czasem może ulec zmianie. W związku z </w:t>
      </w:r>
      <w:r w:rsidR="006351CC">
        <w:rPr>
          <w:rFonts w:ascii="Arial Narrow" w:hAnsi="Arial Narrow"/>
        </w:rPr>
        <w:t xml:space="preserve">powyższym, doposażenie terenu </w:t>
      </w:r>
      <w:r w:rsidR="006351CC">
        <w:rPr>
          <w:rFonts w:ascii="Arial Narrow" w:hAnsi="Arial Narrow"/>
        </w:rPr>
        <w:br/>
        <w:t xml:space="preserve">i jego modernizacja powinny uwzględniać te okoliczności.  </w:t>
      </w:r>
    </w:p>
    <w:p w:rsidR="00F91DB5" w:rsidRDefault="00F91DB5" w:rsidP="003F2451">
      <w:pPr>
        <w:suppressAutoHyphens/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Na teren</w:t>
      </w:r>
      <w:bookmarkStart w:id="0" w:name="_GoBack"/>
      <w:bookmarkEnd w:id="0"/>
      <w:r>
        <w:rPr>
          <w:rFonts w:ascii="Arial Narrow" w:hAnsi="Arial Narrow"/>
        </w:rPr>
        <w:t xml:space="preserve">ie Miasta Bydgoszczy place zabaw nie posiadają oficjalnych nazw, zatwierdzonych </w:t>
      </w:r>
      <w:r w:rsidR="006351CC">
        <w:rPr>
          <w:rFonts w:ascii="Arial Narrow" w:hAnsi="Arial Narrow"/>
        </w:rPr>
        <w:t>u</w:t>
      </w:r>
      <w:r>
        <w:rPr>
          <w:rFonts w:ascii="Arial Narrow" w:hAnsi="Arial Narrow"/>
        </w:rPr>
        <w:t>chwałą Rady Miasta</w:t>
      </w:r>
      <w:r w:rsidR="00A95E0B">
        <w:rPr>
          <w:rFonts w:ascii="Arial Narrow" w:hAnsi="Arial Narrow"/>
        </w:rPr>
        <w:t xml:space="preserve"> Bydgoszczy</w:t>
      </w:r>
      <w:r>
        <w:rPr>
          <w:rFonts w:ascii="Arial Narrow" w:hAnsi="Arial Narrow"/>
        </w:rPr>
        <w:t xml:space="preserve">. </w:t>
      </w:r>
      <w:r w:rsidR="006351CC">
        <w:rPr>
          <w:rFonts w:ascii="Arial Narrow" w:hAnsi="Arial Narrow"/>
        </w:rPr>
        <w:t>Nadawanie nazw przez rady miast</w:t>
      </w:r>
      <w:r w:rsidR="00A95E0B">
        <w:rPr>
          <w:rFonts w:ascii="Arial Narrow" w:hAnsi="Arial Narrow"/>
        </w:rPr>
        <w:t xml:space="preserve"> (lub gmin) </w:t>
      </w:r>
      <w:r w:rsidR="006351CC">
        <w:rPr>
          <w:rFonts w:ascii="Arial Narrow" w:hAnsi="Arial Narrow"/>
        </w:rPr>
        <w:t xml:space="preserve">następuje w trybie przepisów </w:t>
      </w:r>
      <w:r w:rsidR="00562E56">
        <w:rPr>
          <w:rFonts w:ascii="Arial Narrow" w:hAnsi="Arial Narrow"/>
        </w:rPr>
        <w:t xml:space="preserve">art. 18 ust. 2 pkt 13 ustawy z dnia 8 marca 1990 r. o samorządzie gminnym (Dz. U. </w:t>
      </w:r>
      <w:r w:rsidR="00127A47">
        <w:rPr>
          <w:rFonts w:ascii="Arial Narrow" w:hAnsi="Arial Narrow"/>
        </w:rPr>
        <w:t>z 2024 r. poz. 609</w:t>
      </w:r>
      <w:r w:rsidR="00A95E0B">
        <w:rPr>
          <w:rFonts w:ascii="Arial Narrow" w:hAnsi="Arial Narrow"/>
        </w:rPr>
        <w:t xml:space="preserve"> </w:t>
      </w:r>
      <w:r w:rsidR="00127A47">
        <w:rPr>
          <w:rFonts w:ascii="Arial Narrow" w:hAnsi="Arial Narrow"/>
        </w:rPr>
        <w:t>ze zm.)</w:t>
      </w:r>
      <w:r w:rsidR="006351CC">
        <w:rPr>
          <w:rFonts w:ascii="Arial Narrow" w:hAnsi="Arial Narrow"/>
        </w:rPr>
        <w:t xml:space="preserve">, które nie przewidują procedury nazywania </w:t>
      </w:r>
      <w:r w:rsidR="00E2070D">
        <w:rPr>
          <w:rFonts w:ascii="Arial Narrow" w:hAnsi="Arial Narrow"/>
        </w:rPr>
        <w:t xml:space="preserve">placów zabaw.  </w:t>
      </w:r>
      <w:r w:rsidR="006351CC">
        <w:rPr>
          <w:rFonts w:ascii="Arial Narrow" w:hAnsi="Arial Narrow"/>
        </w:rPr>
        <w:t xml:space="preserve">  </w:t>
      </w:r>
    </w:p>
    <w:p w:rsidR="00F91DB5" w:rsidRDefault="00F91DB5" w:rsidP="003F2451">
      <w:pPr>
        <w:ind w:firstLine="567"/>
        <w:rPr>
          <w:rFonts w:ascii="Arial Narrow" w:hAnsi="Arial Narrow"/>
          <w:sz w:val="20"/>
          <w:szCs w:val="20"/>
        </w:rPr>
      </w:pPr>
    </w:p>
    <w:p w:rsidR="00F91DB5" w:rsidRDefault="00F91DB5" w:rsidP="003F2451">
      <w:pPr>
        <w:ind w:firstLine="567"/>
      </w:pPr>
    </w:p>
    <w:p w:rsidR="00F91DB5" w:rsidRDefault="00F96F2F" w:rsidP="00F96F2F">
      <w:r>
        <w:t xml:space="preserve">Zastępca Prezydenta Miasta </w:t>
      </w:r>
    </w:p>
    <w:p w:rsidR="00F96F2F" w:rsidRDefault="00F96F2F" w:rsidP="00F96F2F"/>
    <w:p w:rsidR="00F96F2F" w:rsidRDefault="00F96F2F" w:rsidP="00F96F2F">
      <w:r>
        <w:t>Mirosław Kozłowicz</w:t>
      </w:r>
    </w:p>
    <w:sectPr w:rsidR="00F9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D3"/>
    <w:rsid w:val="00127A47"/>
    <w:rsid w:val="00145ED3"/>
    <w:rsid w:val="00171A6D"/>
    <w:rsid w:val="002148E1"/>
    <w:rsid w:val="00245E4C"/>
    <w:rsid w:val="003F2451"/>
    <w:rsid w:val="0043337A"/>
    <w:rsid w:val="00512FF9"/>
    <w:rsid w:val="00562E56"/>
    <w:rsid w:val="006351CC"/>
    <w:rsid w:val="00713F1B"/>
    <w:rsid w:val="008A1871"/>
    <w:rsid w:val="00A12F3E"/>
    <w:rsid w:val="00A46BD0"/>
    <w:rsid w:val="00A95E0B"/>
    <w:rsid w:val="00B945B2"/>
    <w:rsid w:val="00BA7F79"/>
    <w:rsid w:val="00E2070D"/>
    <w:rsid w:val="00EC7748"/>
    <w:rsid w:val="00F32D0C"/>
    <w:rsid w:val="00F51798"/>
    <w:rsid w:val="00F71795"/>
    <w:rsid w:val="00F91DB5"/>
    <w:rsid w:val="00F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3D87"/>
  <w15:chartTrackingRefBased/>
  <w15:docId w15:val="{3C92A141-9FFE-4E97-835B-E2C7F0AA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2E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rsid w:val="00562E56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2E5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62E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2E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7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7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4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Wielgoszewska</dc:creator>
  <cp:keywords/>
  <dc:description/>
  <cp:lastModifiedBy>Marlena Kulawik</cp:lastModifiedBy>
  <cp:revision>2</cp:revision>
  <cp:lastPrinted>2024-05-29T13:23:00Z</cp:lastPrinted>
  <dcterms:created xsi:type="dcterms:W3CDTF">2024-06-13T11:09:00Z</dcterms:created>
  <dcterms:modified xsi:type="dcterms:W3CDTF">2024-06-13T11:09:00Z</dcterms:modified>
</cp:coreProperties>
</file>